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aabbc" w14:textId="60aab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4 июня 2021 года № 375.</w:t>
      </w:r>
    </w:p>
    <w:p>
      <w:pPr>
        <w:spacing w:after="0"/>
        <w:ind w:left="0"/>
        <w:jc w:val="both"/>
      </w:pPr>
      <w:r>
        <w:rPr>
          <w:rFonts w:ascii="Times New Roman"/>
          <w:b w:val="false"/>
          <w:i w:val="false"/>
          <w:color w:val="ff0000"/>
          <w:sz w:val="28"/>
        </w:rPr>
        <w:t xml:space="preserve">
      Сноска. Заголовок - в редакции постановления Правительства РК от 18.07.2022 </w:t>
      </w:r>
      <w:r>
        <w:rPr>
          <w:rFonts w:ascii="Times New Roman"/>
          <w:b w:val="false"/>
          <w:i w:val="false"/>
          <w:color w:val="ff0000"/>
          <w:sz w:val="28"/>
        </w:rPr>
        <w:t>№ 499</w:t>
      </w:r>
      <w:r>
        <w:rPr>
          <w:rFonts w:ascii="Times New Roman"/>
          <w:b w:val="false"/>
          <w:i w:val="false"/>
          <w:color w:val="ff0000"/>
          <w:sz w:val="28"/>
        </w:rPr>
        <w:t xml:space="preserve"> (вводится в действие с 01.07.2022).</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статьи 6 Кодекса Республики Казахстан "О здоровье народа и системе здравоохранения" Правительство Республики Казахстан ПОСТАНОВЛЯЕТ: </w:t>
      </w:r>
    </w:p>
    <w:bookmarkEnd w:id="0"/>
    <w:bookmarkStart w:name="z5" w:id="1"/>
    <w:p>
      <w:pPr>
        <w:spacing w:after="0"/>
        <w:ind w:left="0"/>
        <w:jc w:val="both"/>
      </w:pPr>
      <w:r>
        <w:rPr>
          <w:rFonts w:ascii="Times New Roman"/>
          <w:b w:val="false"/>
          <w:i w:val="false"/>
          <w:color w:val="000000"/>
          <w:sz w:val="28"/>
        </w:rPr>
        <w:t>
      1. Утвердить прилагаемые 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Правительства РК от 18.07.2022 </w:t>
      </w:r>
      <w:r>
        <w:rPr>
          <w:rFonts w:ascii="Times New Roman"/>
          <w:b w:val="false"/>
          <w:i w:val="false"/>
          <w:color w:val="000000"/>
          <w:sz w:val="28"/>
        </w:rPr>
        <w:t>№ 499</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4 июня 2021 года № 375</w:t>
            </w:r>
          </w:p>
        </w:tc>
      </w:tr>
    </w:tbl>
    <w:bookmarkStart w:name="z10" w:id="4"/>
    <w:p>
      <w:pPr>
        <w:spacing w:after="0"/>
        <w:ind w:left="0"/>
        <w:jc w:val="left"/>
      </w:pPr>
      <w:r>
        <w:rPr>
          <w:rFonts w:ascii="Times New Roman"/>
          <w:b/>
          <w:i w:val="false"/>
          <w:color w:val="000000"/>
        </w:rPr>
        <w:t xml:space="preserve"> 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p>
    <w:bookmarkEnd w:id="4"/>
    <w:p>
      <w:pPr>
        <w:spacing w:after="0"/>
        <w:ind w:left="0"/>
        <w:jc w:val="both"/>
      </w:pPr>
      <w:r>
        <w:rPr>
          <w:rFonts w:ascii="Times New Roman"/>
          <w:b w:val="false"/>
          <w:i w:val="false"/>
          <w:color w:val="ff0000"/>
          <w:sz w:val="28"/>
        </w:rPr>
        <w:t xml:space="preserve">
      Сноска. Заголовок - в редакции постановления Правительства РК от 18.07.2022 </w:t>
      </w:r>
      <w:r>
        <w:rPr>
          <w:rFonts w:ascii="Times New Roman"/>
          <w:b w:val="false"/>
          <w:i w:val="false"/>
          <w:color w:val="ff0000"/>
          <w:sz w:val="28"/>
        </w:rPr>
        <w:t>№ 499</w:t>
      </w:r>
      <w:r>
        <w:rPr>
          <w:rFonts w:ascii="Times New Roman"/>
          <w:b w:val="false"/>
          <w:i w:val="false"/>
          <w:color w:val="ff0000"/>
          <w:sz w:val="28"/>
        </w:rPr>
        <w:t xml:space="preserve"> (вводится в действие с 01.07.2022).</w:t>
      </w:r>
    </w:p>
    <w:p>
      <w:pPr>
        <w:spacing w:after="0"/>
        <w:ind w:left="0"/>
        <w:jc w:val="both"/>
      </w:pPr>
      <w:r>
        <w:rPr>
          <w:rFonts w:ascii="Times New Roman"/>
          <w:b w:val="false"/>
          <w:i w:val="false"/>
          <w:color w:val="000000"/>
          <w:sz w:val="28"/>
        </w:rPr>
        <w:t xml:space="preserve">
      Сноска. Правила – в редакции постановления Правительства РК от 11.05.2022 </w:t>
      </w:r>
      <w:r>
        <w:rPr>
          <w:rFonts w:ascii="Times New Roman"/>
          <w:b w:val="false"/>
          <w:i w:val="false"/>
          <w:color w:val="000000"/>
          <w:sz w:val="28"/>
        </w:rPr>
        <w:t>№ 294</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34" w:id="5"/>
    <w:p>
      <w:pPr>
        <w:spacing w:after="0"/>
        <w:ind w:left="0"/>
        <w:jc w:val="left"/>
      </w:pPr>
      <w:r>
        <w:rPr>
          <w:rFonts w:ascii="Times New Roman"/>
          <w:b/>
          <w:i w:val="false"/>
          <w:color w:val="000000"/>
        </w:rPr>
        <w:t xml:space="preserve"> Раздел 1. Основные положения</w:t>
      </w:r>
    </w:p>
    <w:bookmarkEnd w:id="5"/>
    <w:bookmarkStart w:name="z1435" w:id="6"/>
    <w:p>
      <w:pPr>
        <w:spacing w:after="0"/>
        <w:ind w:left="0"/>
        <w:jc w:val="left"/>
      </w:pPr>
      <w:r>
        <w:rPr>
          <w:rFonts w:ascii="Times New Roman"/>
          <w:b/>
          <w:i w:val="false"/>
          <w:color w:val="000000"/>
        </w:rPr>
        <w:t xml:space="preserve"> Глава 1. Общие положения</w:t>
      </w:r>
    </w:p>
    <w:bookmarkEnd w:id="6"/>
    <w:bookmarkStart w:name="z1436" w:id="7"/>
    <w:p>
      <w:pPr>
        <w:spacing w:after="0"/>
        <w:ind w:left="0"/>
        <w:jc w:val="both"/>
      </w:pPr>
      <w:r>
        <w:rPr>
          <w:rFonts w:ascii="Times New Roman"/>
          <w:b w:val="false"/>
          <w:i w:val="false"/>
          <w:color w:val="000000"/>
          <w:sz w:val="28"/>
        </w:rPr>
        <w:t>
      1. Настоящие 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 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 разработаны в соответствии с подпунктом 3) статьи 6 Кодекса Республики Казахстан "О здоровье народа и системе здравоохранения" (далее – Кодекс) и определяют порядок организации и проведения закупа лекарственных средств и медицинских изделий,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Правительства РК от 18.07.2022 </w:t>
      </w:r>
      <w:r>
        <w:rPr>
          <w:rFonts w:ascii="Times New Roman"/>
          <w:b w:val="false"/>
          <w:i w:val="false"/>
          <w:color w:val="000000"/>
          <w:sz w:val="28"/>
        </w:rPr>
        <w:t>№ 499</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1437" w:id="8"/>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8"/>
    <w:bookmarkStart w:name="z1438" w:id="9"/>
    <w:p>
      <w:pPr>
        <w:spacing w:after="0"/>
        <w:ind w:left="0"/>
        <w:jc w:val="both"/>
      </w:pPr>
      <w:r>
        <w:rPr>
          <w:rFonts w:ascii="Times New Roman"/>
          <w:b w:val="false"/>
          <w:i w:val="false"/>
          <w:color w:val="000000"/>
          <w:sz w:val="28"/>
        </w:rPr>
        <w:t>
      1) информационная система учета амбулаторного лекарственного обеспечения – информационная система, определяемая уполномоченным органом в области здравоохранения, для автоматизации учета выписки рецептов, отпуска лекарственных средств и медицинских изделий поставщиком фармацевтической услуги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 на амбулаторном уровне;</w:t>
      </w:r>
    </w:p>
    <w:bookmarkEnd w:id="9"/>
    <w:bookmarkStart w:name="z1439" w:id="10"/>
    <w:p>
      <w:pPr>
        <w:spacing w:after="0"/>
        <w:ind w:left="0"/>
        <w:jc w:val="both"/>
      </w:pPr>
      <w:r>
        <w:rPr>
          <w:rFonts w:ascii="Times New Roman"/>
          <w:b w:val="false"/>
          <w:i w:val="false"/>
          <w:color w:val="000000"/>
          <w:sz w:val="28"/>
        </w:rPr>
        <w:t>
      2) переходящий остаток – остаток на складах единого дистрибьютора лекарственных средств и медицинских изделий, ранее закупленных, в том числе в рамках неснижаемого запаса;</w:t>
      </w:r>
    </w:p>
    <w:bookmarkEnd w:id="10"/>
    <w:bookmarkStart w:name="z1440" w:id="11"/>
    <w:p>
      <w:pPr>
        <w:spacing w:after="0"/>
        <w:ind w:left="0"/>
        <w:jc w:val="both"/>
      </w:pPr>
      <w:r>
        <w:rPr>
          <w:rFonts w:ascii="Times New Roman"/>
          <w:b w:val="false"/>
          <w:i w:val="false"/>
          <w:color w:val="000000"/>
          <w:sz w:val="28"/>
        </w:rPr>
        <w:t>
      3)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претендующее на заключение договора согласно настоящим Правилам;</w:t>
      </w:r>
    </w:p>
    <w:bookmarkEnd w:id="11"/>
    <w:bookmarkStart w:name="z1441" w:id="12"/>
    <w:p>
      <w:pPr>
        <w:spacing w:after="0"/>
        <w:ind w:left="0"/>
        <w:jc w:val="both"/>
      </w:pPr>
      <w:r>
        <w:rPr>
          <w:rFonts w:ascii="Times New Roman"/>
          <w:b w:val="false"/>
          <w:i w:val="false"/>
          <w:color w:val="000000"/>
          <w:sz w:val="28"/>
        </w:rPr>
        <w:t>
      4) аффилированное лицо потенциального поставщика – физическое или юридическое лицо, которое имеет право прямо и (или) косвенно определять решения и (или) оказывать влияние на принимаемые данным потенциальным поставщиком решения, в том числе в силу договора или иной сделки, а также физическое или юридическое лицо, в отношении которого данный потенциальный поставщик имеет такое право;</w:t>
      </w:r>
    </w:p>
    <w:bookmarkEnd w:id="12"/>
    <w:bookmarkStart w:name="z1442" w:id="13"/>
    <w:p>
      <w:pPr>
        <w:spacing w:after="0"/>
        <w:ind w:left="0"/>
        <w:jc w:val="both"/>
      </w:pPr>
      <w:r>
        <w:rPr>
          <w:rFonts w:ascii="Times New Roman"/>
          <w:b w:val="false"/>
          <w:i w:val="false"/>
          <w:color w:val="000000"/>
          <w:sz w:val="28"/>
        </w:rPr>
        <w:t>
      5) фонд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bookmarkEnd w:id="13"/>
    <w:bookmarkStart w:name="z1443" w:id="14"/>
    <w:p>
      <w:pPr>
        <w:spacing w:after="0"/>
        <w:ind w:left="0"/>
        <w:jc w:val="both"/>
      </w:pPr>
      <w:r>
        <w:rPr>
          <w:rFonts w:ascii="Times New Roman"/>
          <w:b w:val="false"/>
          <w:i w:val="false"/>
          <w:color w:val="000000"/>
          <w:sz w:val="28"/>
        </w:rPr>
        <w:t>
      6) фиксированная цена – цена лекарственного средства или медицинского изделия, определенная по результатам закупа, по которой поставщик обязуется поставить лекарственное средство или медицинское изделие единому дистрибьютору;</w:t>
      </w:r>
    </w:p>
    <w:bookmarkEnd w:id="14"/>
    <w:bookmarkStart w:name="z1444" w:id="15"/>
    <w:p>
      <w:pPr>
        <w:spacing w:after="0"/>
        <w:ind w:left="0"/>
        <w:jc w:val="both"/>
      </w:pPr>
      <w:r>
        <w:rPr>
          <w:rFonts w:ascii="Times New Roman"/>
          <w:b w:val="false"/>
          <w:i w:val="false"/>
          <w:color w:val="000000"/>
          <w:sz w:val="28"/>
        </w:rPr>
        <w:t>
      7) соисполнитель – субъекты здравоохранения, привлекаемые поставщиком для совместного исполнения договора об оказании фармацевтических услуг;</w:t>
      </w:r>
    </w:p>
    <w:bookmarkEnd w:id="15"/>
    <w:bookmarkStart w:name="z1445" w:id="16"/>
    <w:p>
      <w:pPr>
        <w:spacing w:after="0"/>
        <w:ind w:left="0"/>
        <w:jc w:val="both"/>
      </w:pPr>
      <w:r>
        <w:rPr>
          <w:rFonts w:ascii="Times New Roman"/>
          <w:b w:val="false"/>
          <w:i w:val="false"/>
          <w:color w:val="000000"/>
          <w:sz w:val="28"/>
        </w:rPr>
        <w:t xml:space="preserve">
      8) единый дистрибьютор – юридическое лицо, осуществляющее деятельность в рамках гарантированного объема бесплатной медицинской помощи и (или) в системе обязательного социального медицинского страхования в соответствии со </w:t>
      </w:r>
      <w:r>
        <w:rPr>
          <w:rFonts w:ascii="Times New Roman"/>
          <w:b w:val="false"/>
          <w:i w:val="false"/>
          <w:color w:val="000000"/>
          <w:sz w:val="28"/>
        </w:rPr>
        <w:t>статьей 247</w:t>
      </w:r>
      <w:r>
        <w:rPr>
          <w:rFonts w:ascii="Times New Roman"/>
          <w:b w:val="false"/>
          <w:i w:val="false"/>
          <w:color w:val="000000"/>
          <w:sz w:val="28"/>
        </w:rPr>
        <w:t xml:space="preserve"> Кодекса;</w:t>
      </w:r>
    </w:p>
    <w:bookmarkEnd w:id="16"/>
    <w:bookmarkStart w:name="z1446" w:id="17"/>
    <w:p>
      <w:pPr>
        <w:spacing w:after="0"/>
        <w:ind w:left="0"/>
        <w:jc w:val="both"/>
      </w:pPr>
      <w:r>
        <w:rPr>
          <w:rFonts w:ascii="Times New Roman"/>
          <w:b w:val="false"/>
          <w:i w:val="false"/>
          <w:color w:val="000000"/>
          <w:sz w:val="28"/>
        </w:rPr>
        <w:t>
      9) перечень лекарственных средств и медицинских изделий, закупаемых у единого дистрибьютора (далее – перечень единого дистрибьютора), – разрабатываемый и утверждаемый уполномоченным органом в области здравоохранения перечень лекарственных средств и медицинских изделий, закупаемых у единого дистрибьютора, содержащий:</w:t>
      </w:r>
    </w:p>
    <w:bookmarkEnd w:id="17"/>
    <w:bookmarkStart w:name="z1447" w:id="18"/>
    <w:p>
      <w:pPr>
        <w:spacing w:after="0"/>
        <w:ind w:left="0"/>
        <w:jc w:val="both"/>
      </w:pPr>
      <w:r>
        <w:rPr>
          <w:rFonts w:ascii="Times New Roman"/>
          <w:b w:val="false"/>
          <w:i w:val="false"/>
          <w:color w:val="000000"/>
          <w:sz w:val="28"/>
        </w:rPr>
        <w:t xml:space="preserve">
      международные непатентованные наименования и краткую характеристику лекарственных средств; </w:t>
      </w:r>
    </w:p>
    <w:bookmarkEnd w:id="18"/>
    <w:bookmarkStart w:name="z1448" w:id="19"/>
    <w:p>
      <w:pPr>
        <w:spacing w:after="0"/>
        <w:ind w:left="0"/>
        <w:jc w:val="both"/>
      </w:pPr>
      <w:r>
        <w:rPr>
          <w:rFonts w:ascii="Times New Roman"/>
          <w:b w:val="false"/>
          <w:i w:val="false"/>
          <w:color w:val="000000"/>
          <w:sz w:val="28"/>
        </w:rPr>
        <w:t>
      наименования (состав) и краткую характеристику медицинских изделий;</w:t>
      </w:r>
    </w:p>
    <w:bookmarkEnd w:id="19"/>
    <w:bookmarkStart w:name="z1449" w:id="20"/>
    <w:p>
      <w:pPr>
        <w:spacing w:after="0"/>
        <w:ind w:left="0"/>
        <w:jc w:val="both"/>
      </w:pPr>
      <w:r>
        <w:rPr>
          <w:rFonts w:ascii="Times New Roman"/>
          <w:b w:val="false"/>
          <w:i w:val="false"/>
          <w:color w:val="000000"/>
          <w:sz w:val="28"/>
        </w:rPr>
        <w:t>
      наименование, техническую спецификацию и комплектацию медицинской техники;</w:t>
      </w:r>
    </w:p>
    <w:bookmarkEnd w:id="20"/>
    <w:bookmarkStart w:name="z1450" w:id="21"/>
    <w:p>
      <w:pPr>
        <w:spacing w:after="0"/>
        <w:ind w:left="0"/>
        <w:jc w:val="both"/>
      </w:pPr>
      <w:r>
        <w:rPr>
          <w:rFonts w:ascii="Times New Roman"/>
          <w:b w:val="false"/>
          <w:i w:val="false"/>
          <w:color w:val="000000"/>
          <w:sz w:val="28"/>
        </w:rPr>
        <w:t>
      10) информационная система единого дистрибьютора – определяемая единым дистрибьютором информационная система, автоматизирующая деятельность единого дистрибьютора и позволяющая вести обмен электронными документами со всеми заинтересованными сторонами процесса дистрибуции;</w:t>
      </w:r>
    </w:p>
    <w:bookmarkEnd w:id="21"/>
    <w:bookmarkStart w:name="z1451" w:id="22"/>
    <w:p>
      <w:pPr>
        <w:spacing w:after="0"/>
        <w:ind w:left="0"/>
        <w:jc w:val="both"/>
      </w:pPr>
      <w:r>
        <w:rPr>
          <w:rFonts w:ascii="Times New Roman"/>
          <w:b w:val="false"/>
          <w:i w:val="false"/>
          <w:color w:val="000000"/>
          <w:sz w:val="28"/>
        </w:rPr>
        <w:t>
      11) прайс-лист единого дистрибьютора – ценовое предложение на лекарственные средства и медицинские изделия, утверждаемое единым дистрибьютором, содержащее перечень закупленных единым дистрибьютором лекарственных средств и медицинских изделий с указанием их характеристики, единицы измерения, фасовки, наименования производителя, страны производителя, цены, не превышающей предельных цен на международное непатентованное наименование и предельных цен на торговое наименование лекарственных средств и медицинских изделий, определяемых в порядке, установленном уполномоченным органом в области здравоохранения, с учетом наценки единого дистрибьютора;</w:t>
      </w:r>
    </w:p>
    <w:bookmarkEnd w:id="22"/>
    <w:bookmarkStart w:name="z1452" w:id="23"/>
    <w:p>
      <w:pPr>
        <w:spacing w:after="0"/>
        <w:ind w:left="0"/>
        <w:jc w:val="both"/>
      </w:pPr>
      <w:r>
        <w:rPr>
          <w:rFonts w:ascii="Times New Roman"/>
          <w:b w:val="false"/>
          <w:i w:val="false"/>
          <w:color w:val="000000"/>
          <w:sz w:val="28"/>
        </w:rPr>
        <w:t>
      12) наценка единого дистрибьютора – надбавка, утверждаемая уполномоченным органом в области здравоохранения, к цене лекарственных средств, медицинских изделий, закупаемых единым дистрибьютором, указанной в договоре поставки;</w:t>
      </w:r>
    </w:p>
    <w:bookmarkEnd w:id="23"/>
    <w:bookmarkStart w:name="z1453" w:id="24"/>
    <w:p>
      <w:pPr>
        <w:spacing w:after="0"/>
        <w:ind w:left="0"/>
        <w:jc w:val="both"/>
      </w:pPr>
      <w:r>
        <w:rPr>
          <w:rFonts w:ascii="Times New Roman"/>
          <w:b w:val="false"/>
          <w:i w:val="false"/>
          <w:color w:val="000000"/>
          <w:sz w:val="28"/>
        </w:rPr>
        <w:t>
      13) лекарственное средство – средство, представляющее собой или содержащее вещество либо комбинацию веществ, вступающее в контакт с организмом человека, предназначенное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человека;</w:t>
      </w:r>
    </w:p>
    <w:bookmarkEnd w:id="24"/>
    <w:bookmarkStart w:name="z1454" w:id="25"/>
    <w:p>
      <w:pPr>
        <w:spacing w:after="0"/>
        <w:ind w:left="0"/>
        <w:jc w:val="both"/>
      </w:pPr>
      <w:r>
        <w:rPr>
          <w:rFonts w:ascii="Times New Roman"/>
          <w:b w:val="false"/>
          <w:i w:val="false"/>
          <w:color w:val="000000"/>
          <w:sz w:val="28"/>
        </w:rPr>
        <w:t>
      14) долгосрочный договор поставки лекарственных средств и медицинских изделий – гражданско-правовой договор, заключаемый единым дистрибьютором сроком до десяти лет с производителем лекарственных средств и (или) медицинских изделий Республики Казахстан или заказчиком контрактного производства лекарственных средств и медицинских изделий, расположенным на территории Республики Казахстан, на поставку лекарственных средств и (или) медицинских изделий, произведенных в соответствии с требованиями надлежащей производственной практики (GMP) для лекарственных средств и требованиями международного стандарта системы управления качеством (ISO 13485) для медицинских изделий, за исключением медицинских изделий класса безопасности потенциального риска применения 1 и 2а (кроме стерильных); либо с субъектом в сфере обращения лекарственных средств и медицинских изделий, имеющим намерение создать и (или) модернизировать производство лекарственных средств и (или) медицинских изделий или контрактное производство лекарственных средств и (или) медицинских изделий с производителем лекарственных средств, расположенным на территории Республики Казахстан, в соответствии с требованиями надлежащей производственной практики (GMP) для лекарственных средств, а для медицинских изделий – в соответствии с требованиями международного стандарта системы управления качеством (ISO 13485), за исключением медицинских изделий класса безопасности потенциального риска применения 1 и 2а (кроме стерильных), в порядке, установленном законодательством Республики Казахстан;</w:t>
      </w:r>
    </w:p>
    <w:bookmarkEnd w:id="25"/>
    <w:bookmarkStart w:name="z1455" w:id="26"/>
    <w:p>
      <w:pPr>
        <w:spacing w:after="0"/>
        <w:ind w:left="0"/>
        <w:jc w:val="both"/>
      </w:pPr>
      <w:r>
        <w:rPr>
          <w:rFonts w:ascii="Times New Roman"/>
          <w:b w:val="false"/>
          <w:i w:val="false"/>
          <w:color w:val="000000"/>
          <w:sz w:val="28"/>
        </w:rPr>
        <w:t>
      15) контрактное производство лекарственных средств и медицинских изделий (далее – контрактное производство) – производство лекарственных средств и медицинских изделий на контрактной основе на производственных мощностях производителей лекарственных средств и медицинских изделий, расположенных на территории Республики Казахстан, которые обеспечивают полное соблюдение требований надлежащей производственной практики (GMP) для лекарственных средств и международного стандарта системы управления качеством (ISO 13485) для производителей медицинских изделий;</w:t>
      </w:r>
    </w:p>
    <w:bookmarkEnd w:id="26"/>
    <w:bookmarkStart w:name="z1456" w:id="27"/>
    <w:p>
      <w:pPr>
        <w:spacing w:after="0"/>
        <w:ind w:left="0"/>
        <w:jc w:val="both"/>
      </w:pPr>
      <w:r>
        <w:rPr>
          <w:rFonts w:ascii="Times New Roman"/>
          <w:b w:val="false"/>
          <w:i w:val="false"/>
          <w:color w:val="000000"/>
          <w:sz w:val="28"/>
        </w:rPr>
        <w:t>
      16) веб-портал закупа лекарственных средств и медицинских изделий, услуг у субъектов здравоохранения (далее – веб-портал) – информационная система, предоставляющая единую точку доступа к электронным услугам закупа лекарственных средств и медицинских изделий,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bookmarkEnd w:id="27"/>
    <w:bookmarkStart w:name="z1457" w:id="28"/>
    <w:p>
      <w:pPr>
        <w:spacing w:after="0"/>
        <w:ind w:left="0"/>
        <w:jc w:val="both"/>
      </w:pPr>
      <w:r>
        <w:rPr>
          <w:rFonts w:ascii="Times New Roman"/>
          <w:b w:val="false"/>
          <w:i w:val="false"/>
          <w:color w:val="000000"/>
          <w:sz w:val="28"/>
        </w:rPr>
        <w:t>
      17) единый оператор в сфере закупа лекарственных средств и медицинских изделий, услуг у субъектов здравоохранения (далее – единый оператор) – юридическое лицо, определяемое уполномоченным органом в области здравоохранения по согласованию с уполномоченным органом в сфере государственных закупок;</w:t>
      </w:r>
    </w:p>
    <w:bookmarkEnd w:id="28"/>
    <w:bookmarkStart w:name="z1458" w:id="29"/>
    <w:p>
      <w:pPr>
        <w:spacing w:after="0"/>
        <w:ind w:left="0"/>
        <w:jc w:val="both"/>
      </w:pPr>
      <w:r>
        <w:rPr>
          <w:rFonts w:ascii="Times New Roman"/>
          <w:b w:val="false"/>
          <w:i w:val="false"/>
          <w:color w:val="000000"/>
          <w:sz w:val="28"/>
        </w:rPr>
        <w:t>
      18) государственная экспертная организация в сфере обращения лекарственных средств и медицинских изделий (далее – экспертная организация) – субъект государственной монополии, осуществляющий производственно-хозяйственную деятельность в области здравоохранения по обеспечению безопасности, эффективности и качества лекарственных средств и медицинских изделий;</w:t>
      </w:r>
    </w:p>
    <w:bookmarkEnd w:id="29"/>
    <w:bookmarkStart w:name="z1459" w:id="30"/>
    <w:p>
      <w:pPr>
        <w:spacing w:after="0"/>
        <w:ind w:left="0"/>
        <w:jc w:val="both"/>
      </w:pPr>
      <w:r>
        <w:rPr>
          <w:rFonts w:ascii="Times New Roman"/>
          <w:b w:val="false"/>
          <w:i w:val="false"/>
          <w:color w:val="000000"/>
          <w:sz w:val="28"/>
        </w:rPr>
        <w:t>
      19) неснижаемый запас лекарственных средств и медицинских изделий – запас лекарственных средств и медицинских изделий, необходимых для бесперебойного лекарственного обеспечения, устанавливаемый и планомерно пополняемый единым дистрибьютором за счет собственных средств в объеме до двадцати пяти процентов от общего объема лекарственных средств и (или) медицинских изделий из предварительных расчетов субъектов здравоохранения по перечню единого дистрибьютора на соответствующий финансовый год;</w:t>
      </w:r>
    </w:p>
    <w:bookmarkEnd w:id="30"/>
    <w:bookmarkStart w:name="z1460" w:id="31"/>
    <w:p>
      <w:pPr>
        <w:spacing w:after="0"/>
        <w:ind w:left="0"/>
        <w:jc w:val="both"/>
      </w:pPr>
      <w:r>
        <w:rPr>
          <w:rFonts w:ascii="Times New Roman"/>
          <w:b w:val="false"/>
          <w:i w:val="false"/>
          <w:color w:val="000000"/>
          <w:sz w:val="28"/>
        </w:rPr>
        <w:t>
      20) международное непатентованное название лекарственного средства – название лекарственного средства, рекомендованное Всемирной организацией здравоохранения;</w:t>
      </w:r>
    </w:p>
    <w:bookmarkEnd w:id="31"/>
    <w:bookmarkStart w:name="z1461" w:id="32"/>
    <w:p>
      <w:pPr>
        <w:spacing w:after="0"/>
        <w:ind w:left="0"/>
        <w:jc w:val="both"/>
      </w:pPr>
      <w:r>
        <w:rPr>
          <w:rFonts w:ascii="Times New Roman"/>
          <w:b w:val="false"/>
          <w:i w:val="false"/>
          <w:color w:val="000000"/>
          <w:sz w:val="28"/>
        </w:rPr>
        <w:t>
      21) уполномоченный орган в области здравоохранения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32"/>
    <w:bookmarkStart w:name="z1462" w:id="33"/>
    <w:p>
      <w:pPr>
        <w:spacing w:after="0"/>
        <w:ind w:left="0"/>
        <w:jc w:val="both"/>
      </w:pPr>
      <w:r>
        <w:rPr>
          <w:rFonts w:ascii="Times New Roman"/>
          <w:b w:val="false"/>
          <w:i w:val="false"/>
          <w:color w:val="000000"/>
          <w:sz w:val="28"/>
        </w:rPr>
        <w:t>
      22) субъекты здравоохранения – организации здравоохранения, а также физические лица, занимающиеся частной медицинской практикой и фармацевтической деятельностью;</w:t>
      </w:r>
    </w:p>
    <w:bookmarkEnd w:id="33"/>
    <w:bookmarkStart w:name="z1463" w:id="34"/>
    <w:p>
      <w:pPr>
        <w:spacing w:after="0"/>
        <w:ind w:left="0"/>
        <w:jc w:val="both"/>
      </w:pPr>
      <w:r>
        <w:rPr>
          <w:rFonts w:ascii="Times New Roman"/>
          <w:b w:val="false"/>
          <w:i w:val="false"/>
          <w:color w:val="000000"/>
          <w:sz w:val="28"/>
        </w:rPr>
        <w:t>
      23) передвижной медицинский комплекс – мобильные клиники (кабинеты) на базе автомобильного транспорта, оснащенные необходимым медицинским оборудованием, которые используются для обеспечения доступности и расширения перечня оказываемых медицинских услуг населению сельской местности и отдаленных населенных пунктов либо в интересах обороны и национальной безопасности;</w:t>
      </w:r>
    </w:p>
    <w:bookmarkEnd w:id="34"/>
    <w:bookmarkStart w:name="z1464" w:id="35"/>
    <w:p>
      <w:pPr>
        <w:spacing w:after="0"/>
        <w:ind w:left="0"/>
        <w:jc w:val="both"/>
      </w:pPr>
      <w:r>
        <w:rPr>
          <w:rFonts w:ascii="Times New Roman"/>
          <w:b w:val="false"/>
          <w:i w:val="false"/>
          <w:color w:val="000000"/>
          <w:sz w:val="28"/>
        </w:rPr>
        <w:t>
      24) инвестиционный проект – комплекс мероприятий, предусматривающих инвестиции на создание новых и (или) модернизацию действующих производств лекарственных средств в соответствии со стандартами надлежащей производственной практики (GMP) и медицинских изделий, со стандартами системы управления качеством ISO;</w:t>
      </w:r>
    </w:p>
    <w:bookmarkEnd w:id="35"/>
    <w:bookmarkStart w:name="z1465" w:id="36"/>
    <w:p>
      <w:pPr>
        <w:spacing w:after="0"/>
        <w:ind w:left="0"/>
        <w:jc w:val="both"/>
      </w:pPr>
      <w:r>
        <w:rPr>
          <w:rFonts w:ascii="Times New Roman"/>
          <w:b w:val="false"/>
          <w:i w:val="false"/>
          <w:color w:val="000000"/>
          <w:sz w:val="28"/>
        </w:rPr>
        <w:t>
      25) заказчик контрактного производства – юридическое лицо (за исключением государственных учреждений, если иное не установлено для них законами Республики Казахстан), имеющее контрактное производство с производителем, расположенным на территории Республики Казахстан, и заключившее с ним договор на контрактное производство лекарственного средства и (или) медицинского изделия;</w:t>
      </w:r>
    </w:p>
    <w:bookmarkEnd w:id="36"/>
    <w:bookmarkStart w:name="z1466" w:id="37"/>
    <w:p>
      <w:pPr>
        <w:spacing w:after="0"/>
        <w:ind w:left="0"/>
        <w:jc w:val="both"/>
      </w:pPr>
      <w:r>
        <w:rPr>
          <w:rFonts w:ascii="Times New Roman"/>
          <w:b w:val="false"/>
          <w:i w:val="false"/>
          <w:color w:val="000000"/>
          <w:sz w:val="28"/>
        </w:rPr>
        <w:t>
      26) клинико-техническое обоснование – документ, содержащий информацию о потребности в запрашиваемой медицинской технике и готовности организации здравоохранения его применять;</w:t>
      </w:r>
    </w:p>
    <w:bookmarkEnd w:id="37"/>
    <w:bookmarkStart w:name="z1467" w:id="38"/>
    <w:p>
      <w:pPr>
        <w:spacing w:after="0"/>
        <w:ind w:left="0"/>
        <w:jc w:val="both"/>
      </w:pPr>
      <w:r>
        <w:rPr>
          <w:rFonts w:ascii="Times New Roman"/>
          <w:b w:val="false"/>
          <w:i w:val="false"/>
          <w:color w:val="000000"/>
          <w:sz w:val="28"/>
        </w:rPr>
        <w:t>
      27) список наркотических средств, психотропных веществ и прекурсоров, подлежащих контролю в Республике Казахстан, – перечень подлежащих контролю в Республике Казахстан наркотических средств, психотропных веществ и прекурсоров, пронумерованных и объединенных в соответствующие таблицы и список на основе международных конвенций;</w:t>
      </w:r>
    </w:p>
    <w:bookmarkEnd w:id="38"/>
    <w:bookmarkStart w:name="z1468" w:id="39"/>
    <w:p>
      <w:pPr>
        <w:spacing w:after="0"/>
        <w:ind w:left="0"/>
        <w:jc w:val="both"/>
      </w:pPr>
      <w:r>
        <w:rPr>
          <w:rFonts w:ascii="Times New Roman"/>
          <w:b w:val="false"/>
          <w:i w:val="false"/>
          <w:color w:val="000000"/>
          <w:sz w:val="28"/>
        </w:rPr>
        <w:t>
      28) медицинские изделия – изделия медицинского назначения и медицинская техника;</w:t>
      </w:r>
    </w:p>
    <w:bookmarkEnd w:id="39"/>
    <w:bookmarkStart w:name="z1469" w:id="40"/>
    <w:p>
      <w:pPr>
        <w:spacing w:after="0"/>
        <w:ind w:left="0"/>
        <w:jc w:val="both"/>
      </w:pPr>
      <w:r>
        <w:rPr>
          <w:rFonts w:ascii="Times New Roman"/>
          <w:b w:val="false"/>
          <w:i w:val="false"/>
          <w:color w:val="000000"/>
          <w:sz w:val="28"/>
        </w:rPr>
        <w:t>
      29) изделия медицинского назначения – материалы, изделия, растворы, реагенты, комплекты, наборы, используемые для оказания медицинской помощи в соответствии с функциональным назначением и инструкцией производителя;</w:t>
      </w:r>
    </w:p>
    <w:bookmarkEnd w:id="40"/>
    <w:bookmarkStart w:name="z1470" w:id="41"/>
    <w:p>
      <w:pPr>
        <w:spacing w:after="0"/>
        <w:ind w:left="0"/>
        <w:jc w:val="both"/>
      </w:pPr>
      <w:r>
        <w:rPr>
          <w:rFonts w:ascii="Times New Roman"/>
          <w:b w:val="false"/>
          <w:i w:val="false"/>
          <w:color w:val="000000"/>
          <w:sz w:val="28"/>
        </w:rPr>
        <w:t>
      30) медицинская техника – аппараты, приборы, оборудование, комплексы, системы,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 установленными производителем;</w:t>
      </w:r>
    </w:p>
    <w:bookmarkEnd w:id="41"/>
    <w:bookmarkStart w:name="z1471" w:id="42"/>
    <w:p>
      <w:pPr>
        <w:spacing w:after="0"/>
        <w:ind w:left="0"/>
        <w:jc w:val="both"/>
      </w:pPr>
      <w:r>
        <w:rPr>
          <w:rFonts w:ascii="Times New Roman"/>
          <w:b w:val="false"/>
          <w:i w:val="false"/>
          <w:color w:val="000000"/>
          <w:sz w:val="28"/>
        </w:rPr>
        <w:t xml:space="preserve">
      31) местные органы государственного управления здравоохранением областей, городов республиканского значения и столицы – государственные органы, реализующие государственную политику в области здравоохранения, обеспечивающие исполнение законодательства Республики Казахстан в области здравоохранения и иные функции в соответствии со </w:t>
      </w:r>
      <w:r>
        <w:rPr>
          <w:rFonts w:ascii="Times New Roman"/>
          <w:b w:val="false"/>
          <w:i w:val="false"/>
          <w:color w:val="000000"/>
          <w:sz w:val="28"/>
        </w:rPr>
        <w:t>статьей 13</w:t>
      </w:r>
      <w:r>
        <w:rPr>
          <w:rFonts w:ascii="Times New Roman"/>
          <w:b w:val="false"/>
          <w:i w:val="false"/>
          <w:color w:val="000000"/>
          <w:sz w:val="28"/>
        </w:rPr>
        <w:t xml:space="preserve"> Кодекса;</w:t>
      </w:r>
    </w:p>
    <w:bookmarkEnd w:id="42"/>
    <w:bookmarkStart w:name="z1472" w:id="43"/>
    <w:p>
      <w:pPr>
        <w:spacing w:after="0"/>
        <w:ind w:left="0"/>
        <w:jc w:val="both"/>
      </w:pPr>
      <w:r>
        <w:rPr>
          <w:rFonts w:ascii="Times New Roman"/>
          <w:b w:val="false"/>
          <w:i w:val="false"/>
          <w:color w:val="000000"/>
          <w:sz w:val="28"/>
        </w:rPr>
        <w:t>
      32) орфанный (редкий) лекарственный препарат (далее – орфанный препарат) – лекарственный препарат, предназначенный для диагностики, этиопатогенетического или патогенетического лечения орфанных (редких) заболеваний, частота которых не превышает официально определенного уровня в Республике Казахстан;</w:t>
      </w:r>
    </w:p>
    <w:bookmarkEnd w:id="43"/>
    <w:bookmarkStart w:name="z1473" w:id="44"/>
    <w:p>
      <w:pPr>
        <w:spacing w:after="0"/>
        <w:ind w:left="0"/>
        <w:jc w:val="both"/>
      </w:pPr>
      <w:r>
        <w:rPr>
          <w:rFonts w:ascii="Times New Roman"/>
          <w:b w:val="false"/>
          <w:i w:val="false"/>
          <w:color w:val="000000"/>
          <w:sz w:val="28"/>
        </w:rPr>
        <w:t>
      33) отечественный товаропроизводитель – физическое лицо, осуществляющее предпринимательскую деятельность, или юридическое лицо, являющееся резидентом Республики Казахстан, соответствующие следующим критериям:</w:t>
      </w:r>
    </w:p>
    <w:bookmarkEnd w:id="44"/>
    <w:bookmarkStart w:name="z1474" w:id="45"/>
    <w:p>
      <w:pPr>
        <w:spacing w:after="0"/>
        <w:ind w:left="0"/>
        <w:jc w:val="both"/>
      </w:pPr>
      <w:r>
        <w:rPr>
          <w:rFonts w:ascii="Times New Roman"/>
          <w:b w:val="false"/>
          <w:i w:val="false"/>
          <w:color w:val="000000"/>
          <w:sz w:val="28"/>
        </w:rPr>
        <w:t xml:space="preserve">
      фармацевтическая деятельность по производству лекарственных средств и (или) медицинских изделий на территории Республики Казахстан осуществляется на основании соответствующей лицензии на фармацевтическую деятельность, полученной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(далее – Закон "О разрешениях и уведомлениях");</w:t>
      </w:r>
    </w:p>
    <w:bookmarkEnd w:id="45"/>
    <w:bookmarkStart w:name="z1475" w:id="46"/>
    <w:p>
      <w:pPr>
        <w:spacing w:after="0"/>
        <w:ind w:left="0"/>
        <w:jc w:val="both"/>
      </w:pPr>
      <w:r>
        <w:rPr>
          <w:rFonts w:ascii="Times New Roman"/>
          <w:b w:val="false"/>
          <w:i w:val="false"/>
          <w:color w:val="000000"/>
          <w:sz w:val="28"/>
        </w:rPr>
        <w:t>
      лекарственные средства и (или) медицинские изделия, готовые к употреблению (применению), производятся в соответствии с их государственной регистрацией в Республике Казахстан (регистрационное удостоверение) на производственных площадках, расположенных в Республике Казахстан;</w:t>
      </w:r>
    </w:p>
    <w:bookmarkEnd w:id="46"/>
    <w:bookmarkStart w:name="z1476" w:id="47"/>
    <w:p>
      <w:pPr>
        <w:spacing w:after="0"/>
        <w:ind w:left="0"/>
        <w:jc w:val="both"/>
      </w:pPr>
      <w:r>
        <w:rPr>
          <w:rFonts w:ascii="Times New Roman"/>
          <w:b w:val="false"/>
          <w:i w:val="false"/>
          <w:color w:val="000000"/>
          <w:sz w:val="28"/>
        </w:rPr>
        <w:t xml:space="preserve">
      лекарственные средства и (или) медицинские изделия произведены или подвергнуты достаточной переработке в соответствии с критериями достаточной переработки на территории Республики Казахстан и предназначены для дальнейшего обращения на территории Республики Казахстан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регулировании торговой деятельности" (далее – Закон "О регулировании торговой деятельности");</w:t>
      </w:r>
    </w:p>
    <w:bookmarkEnd w:id="47"/>
    <w:bookmarkStart w:name="z1477" w:id="48"/>
    <w:p>
      <w:pPr>
        <w:spacing w:after="0"/>
        <w:ind w:left="0"/>
        <w:jc w:val="both"/>
      </w:pPr>
      <w:r>
        <w:rPr>
          <w:rFonts w:ascii="Times New Roman"/>
          <w:b w:val="false"/>
          <w:i w:val="false"/>
          <w:color w:val="000000"/>
          <w:sz w:val="28"/>
        </w:rPr>
        <w:t xml:space="preserve">
      лекарственные средства и (или) медицинские изделия подвергнуты достаточной переработке на территории специальных экономических зон Республики Казахстан в соответствии с критериями достаточной переработки,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регулировании торговой деятельности" вывозятся на остальную часть таможенной территории Республики Казахстан;</w:t>
      </w:r>
    </w:p>
    <w:bookmarkEnd w:id="48"/>
    <w:bookmarkStart w:name="z1478" w:id="49"/>
    <w:p>
      <w:pPr>
        <w:spacing w:after="0"/>
        <w:ind w:left="0"/>
        <w:jc w:val="both"/>
      </w:pPr>
      <w:r>
        <w:rPr>
          <w:rFonts w:ascii="Times New Roman"/>
          <w:b w:val="false"/>
          <w:i w:val="false"/>
          <w:color w:val="000000"/>
          <w:sz w:val="28"/>
        </w:rPr>
        <w:t>
      34) производственная площадка – территориально обособленный комплекс производителя лекарственных средств и (или) медицинских изделий, предназначенный для выполнения всего и (или) части процесса производства лекарственных средств и (или) медицинских изделий или его определенных стадий;</w:t>
      </w:r>
    </w:p>
    <w:bookmarkEnd w:id="49"/>
    <w:bookmarkStart w:name="z1479" w:id="50"/>
    <w:p>
      <w:pPr>
        <w:spacing w:after="0"/>
        <w:ind w:left="0"/>
        <w:jc w:val="both"/>
      </w:pPr>
      <w:r>
        <w:rPr>
          <w:rFonts w:ascii="Times New Roman"/>
          <w:b w:val="false"/>
          <w:i w:val="false"/>
          <w:color w:val="000000"/>
          <w:sz w:val="28"/>
        </w:rPr>
        <w:t>
      35)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заключившие в соответствии с настоящими Правилами с организатором закупа, заказчиком или единым дистрибьютором договор (долгосрочный договор, соглашение, меморандум, иную сделку), предметом которого являются поставка лекарственных средств и (или) медицинских изделий, оказание фармацевтических услуг;</w:t>
      </w:r>
    </w:p>
    <w:bookmarkEnd w:id="50"/>
    <w:bookmarkStart w:name="z1480" w:id="51"/>
    <w:p>
      <w:pPr>
        <w:spacing w:after="0"/>
        <w:ind w:left="0"/>
        <w:jc w:val="both"/>
      </w:pPr>
      <w:r>
        <w:rPr>
          <w:rFonts w:ascii="Times New Roman"/>
          <w:b w:val="false"/>
          <w:i w:val="false"/>
          <w:color w:val="000000"/>
          <w:sz w:val="28"/>
        </w:rPr>
        <w:t>
      36) договор поставки – договор (долгосрочный договор, соглашение, меморандум, иная сделка), заключенный между единым дистрибьютором, организатором закупа или заказчиком с одной стороны и поставщиком с другой стороны на закуп лекарственных средств и (или) медицинских изделий в соответствии с настоящими Правилами и иными нормативными правовыми актами Республики Казахстан, подписанный сторонами на веб-портале или в информационной системе единого дистрибьютора и удостоверенный электронными цифровыми подписями сторон;</w:t>
      </w:r>
    </w:p>
    <w:bookmarkEnd w:id="51"/>
    <w:bookmarkStart w:name="z1481" w:id="52"/>
    <w:p>
      <w:pPr>
        <w:spacing w:after="0"/>
        <w:ind w:left="0"/>
        <w:jc w:val="both"/>
      </w:pPr>
      <w:r>
        <w:rPr>
          <w:rFonts w:ascii="Times New Roman"/>
          <w:b w:val="false"/>
          <w:i w:val="false"/>
          <w:color w:val="000000"/>
          <w:sz w:val="28"/>
        </w:rPr>
        <w:t>
      37) оплата стоимости фармацевтической услуги – возмещение субъектам в сфере обращения лекарственных средств и медицинских изделий фактических затрат за оказанные фармацевтические услуги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w:t>
      </w:r>
    </w:p>
    <w:bookmarkEnd w:id="52"/>
    <w:bookmarkStart w:name="z1482" w:id="53"/>
    <w:p>
      <w:pPr>
        <w:spacing w:after="0"/>
        <w:ind w:left="0"/>
        <w:jc w:val="both"/>
      </w:pPr>
      <w:r>
        <w:rPr>
          <w:rFonts w:ascii="Times New Roman"/>
          <w:b w:val="false"/>
          <w:i w:val="false"/>
          <w:color w:val="000000"/>
          <w:sz w:val="28"/>
        </w:rPr>
        <w:t>
      38) заявка – предложение на участие в закупе с целью быть признанным поставщиком в соответствии с условиями объявления или приглашения о закупе и требованиями настоящих Правил;</w:t>
      </w:r>
    </w:p>
    <w:bookmarkEnd w:id="53"/>
    <w:bookmarkStart w:name="z1483" w:id="54"/>
    <w:p>
      <w:pPr>
        <w:spacing w:after="0"/>
        <w:ind w:left="0"/>
        <w:jc w:val="both"/>
      </w:pPr>
      <w:r>
        <w:rPr>
          <w:rFonts w:ascii="Times New Roman"/>
          <w:b w:val="false"/>
          <w:i w:val="false"/>
          <w:color w:val="000000"/>
          <w:sz w:val="28"/>
        </w:rPr>
        <w:t>
      39) экспертная оценка – оценка, осуществляемая государственной экспертной организацией в сфере обращения лекарственных средств и медицинских изделий в соответствии с методикой осуществления экспертной оценки оптимальных технических характеристик и клинико-технического обоснования медицинских изделий, утвержденной уполномоченным органом в области здравоохранения;</w:t>
      </w:r>
    </w:p>
    <w:bookmarkEnd w:id="54"/>
    <w:bookmarkStart w:name="z1484" w:id="55"/>
    <w:p>
      <w:pPr>
        <w:spacing w:after="0"/>
        <w:ind w:left="0"/>
        <w:jc w:val="both"/>
      </w:pPr>
      <w:r>
        <w:rPr>
          <w:rFonts w:ascii="Times New Roman"/>
          <w:b w:val="false"/>
          <w:i w:val="false"/>
          <w:color w:val="000000"/>
          <w:sz w:val="28"/>
        </w:rPr>
        <w:t>
      40) эксперт – физическое лицо, обладающее специальными и (или) техническими познаниями, опытом и квалификацией в области проводимых закупок, подтверждаемыми соответствующими документами (дипломами, сертификатами, свидетельствами и другими документами), привлекаемое заказчиком, организатором закупок либо единым дистрибьютором на безвозмездной основе для дачи экспертного заключения о соответствии или несоответствии характеристики лекарственных средств и (или) изделий медицинского назначения или технической спецификации медицинской техники, предлагаемых потенциальным поставщиком, условиям объявления или приглашения на закуп и требованиям, установленным настоящими Правилами;</w:t>
      </w:r>
    </w:p>
    <w:bookmarkEnd w:id="55"/>
    <w:bookmarkStart w:name="z1485" w:id="56"/>
    <w:p>
      <w:pPr>
        <w:spacing w:after="0"/>
        <w:ind w:left="0"/>
        <w:jc w:val="both"/>
      </w:pPr>
      <w:r>
        <w:rPr>
          <w:rFonts w:ascii="Times New Roman"/>
          <w:b w:val="false"/>
          <w:i w:val="false"/>
          <w:color w:val="000000"/>
          <w:sz w:val="28"/>
        </w:rPr>
        <w:t>
      41) закуп – приобретение заказчиком, организатором закупа и единым дистрибьютором лекарственных средств и (или) медицинских изделий, фармацевтических услуг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 исполнительной (пенитенциарной) системы, за счет бюджетных средств и (или) в системе обязательного социального медицинского страхования в порядке и способами, установленными настоящими Правилами;</w:t>
      </w:r>
    </w:p>
    <w:bookmarkEnd w:id="56"/>
    <w:bookmarkStart w:name="z1486" w:id="57"/>
    <w:p>
      <w:pPr>
        <w:spacing w:after="0"/>
        <w:ind w:left="0"/>
        <w:jc w:val="both"/>
      </w:pPr>
      <w:r>
        <w:rPr>
          <w:rFonts w:ascii="Times New Roman"/>
          <w:b w:val="false"/>
          <w:i w:val="false"/>
          <w:color w:val="000000"/>
          <w:sz w:val="28"/>
        </w:rPr>
        <w:t>
      42) договор закупки – договор, заключенный между единым дистрибьютором и заказчиком на закуп лекарственных средств и (или) медицинских изделий в соответствии с настоящими Правилами и иными нормативными правовыми актами Республики Казахстан, подписанный сторонами или сформированный в информационной системе единого дистрибьютора и удостоверенный электронными цифровыми подписями сторон;</w:t>
      </w:r>
    </w:p>
    <w:bookmarkEnd w:id="57"/>
    <w:bookmarkStart w:name="z1487" w:id="58"/>
    <w:p>
      <w:pPr>
        <w:spacing w:after="0"/>
        <w:ind w:left="0"/>
        <w:jc w:val="both"/>
      </w:pPr>
      <w:r>
        <w:rPr>
          <w:rFonts w:ascii="Times New Roman"/>
          <w:b w:val="false"/>
          <w:i w:val="false"/>
          <w:color w:val="000000"/>
          <w:sz w:val="28"/>
        </w:rPr>
        <w:t>
      43) договор закупа – договор, заключенный между заказчиком и поставщиком на закуп лекарственных средств и (или) медицинских изделий в соответствии с настоящими Правилами и иными нормативными правовыми актами Республики Казахстан, подписанный сторонами или удостоверенный электронными цифровыми подписями сторон;</w:t>
      </w:r>
    </w:p>
    <w:bookmarkEnd w:id="58"/>
    <w:bookmarkStart w:name="z1488" w:id="59"/>
    <w:p>
      <w:pPr>
        <w:spacing w:after="0"/>
        <w:ind w:left="0"/>
        <w:jc w:val="both"/>
      </w:pPr>
      <w:r>
        <w:rPr>
          <w:rFonts w:ascii="Times New Roman"/>
          <w:b w:val="false"/>
          <w:i w:val="false"/>
          <w:color w:val="000000"/>
          <w:sz w:val="28"/>
        </w:rPr>
        <w:t>
      44) организатор закупа – лицо, определенное заказчиком, которое организовывает закуп способами, предусмотренными настоящими Правилами, и направляет итоги закупа заказчику для заключения договора закупа или договора на оказание фармацевтических услуг;</w:t>
      </w:r>
    </w:p>
    <w:bookmarkEnd w:id="59"/>
    <w:bookmarkStart w:name="z1489" w:id="60"/>
    <w:p>
      <w:pPr>
        <w:spacing w:after="0"/>
        <w:ind w:left="0"/>
        <w:jc w:val="both"/>
      </w:pPr>
      <w:r>
        <w:rPr>
          <w:rFonts w:ascii="Times New Roman"/>
          <w:b w:val="false"/>
          <w:i w:val="false"/>
          <w:color w:val="000000"/>
          <w:sz w:val="28"/>
        </w:rPr>
        <w:t>
      45) трехсторонний договор закупа – договор, заключаемый между единым дистрибьютором, заказчиком и поставщиком в рамках долгосрочного договора поставки медицинской техники;</w:t>
      </w:r>
    </w:p>
    <w:bookmarkEnd w:id="60"/>
    <w:bookmarkStart w:name="z1490" w:id="61"/>
    <w:p>
      <w:pPr>
        <w:spacing w:after="0"/>
        <w:ind w:left="0"/>
        <w:jc w:val="both"/>
      </w:pPr>
      <w:r>
        <w:rPr>
          <w:rFonts w:ascii="Times New Roman"/>
          <w:b w:val="false"/>
          <w:i w:val="false"/>
          <w:color w:val="000000"/>
          <w:sz w:val="28"/>
        </w:rPr>
        <w:t>
      46) заказчики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bookmarkEnd w:id="61"/>
    <w:bookmarkStart w:name="z1491" w:id="62"/>
    <w:p>
      <w:pPr>
        <w:spacing w:after="0"/>
        <w:ind w:left="0"/>
        <w:jc w:val="both"/>
      </w:pPr>
      <w:r>
        <w:rPr>
          <w:rFonts w:ascii="Times New Roman"/>
          <w:b w:val="false"/>
          <w:i w:val="false"/>
          <w:color w:val="000000"/>
          <w:sz w:val="28"/>
        </w:rPr>
        <w:t>
      47) аффилированное лицо заказчика, организатора закупа или единого дистрибьютора – лицо (за исключением государственных органов, осуществляющих регулирование его деятельности в рамках предоставленных полномочий), которое имеет возможность прямо и (или) косвенно определять решения и (или) оказывать влияние на принимаемые заказчиком, организатором закупа или единым дистрибьютором решения, в том числе в силу договора, а также любое лицо, в отношении которого заказчик или организатор закупа или единый дистрибьютор имеют такое право;</w:t>
      </w:r>
    </w:p>
    <w:bookmarkEnd w:id="62"/>
    <w:bookmarkStart w:name="z1492" w:id="63"/>
    <w:p>
      <w:pPr>
        <w:spacing w:after="0"/>
        <w:ind w:left="0"/>
        <w:jc w:val="both"/>
      </w:pPr>
      <w:r>
        <w:rPr>
          <w:rFonts w:ascii="Times New Roman"/>
          <w:b w:val="false"/>
          <w:i w:val="false"/>
          <w:color w:val="000000"/>
          <w:sz w:val="28"/>
        </w:rPr>
        <w:t>
      48) предельная цена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(далее – предельная цена на торговое наименование) – цена на торговое наименование лекарственного средства или медицинского изделия, зарегистрированного в Республике Казахстан,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bookmarkEnd w:id="63"/>
    <w:bookmarkStart w:name="z1493" w:id="64"/>
    <w:p>
      <w:pPr>
        <w:spacing w:after="0"/>
        <w:ind w:left="0"/>
        <w:jc w:val="both"/>
      </w:pPr>
      <w:r>
        <w:rPr>
          <w:rFonts w:ascii="Times New Roman"/>
          <w:b w:val="false"/>
          <w:i w:val="false"/>
          <w:color w:val="000000"/>
          <w:sz w:val="28"/>
        </w:rPr>
        <w:t>
      49)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(далее – предельная цена на международное непатентованное наименование) – цена на международное непатентованное наименование лекарственного средства или техническую характеристику медицинского изделия, зарегистрированного в Республике Казахстан,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bookmarkEnd w:id="64"/>
    <w:bookmarkStart w:name="z1494" w:id="65"/>
    <w:p>
      <w:pPr>
        <w:spacing w:after="0"/>
        <w:ind w:left="0"/>
        <w:jc w:val="both"/>
      </w:pPr>
      <w:r>
        <w:rPr>
          <w:rFonts w:ascii="Times New Roman"/>
          <w:b w:val="false"/>
          <w:i w:val="false"/>
          <w:color w:val="000000"/>
          <w:sz w:val="28"/>
        </w:rPr>
        <w:t>
      50) тендер – способ закупа среди потенциальных поставщиков, направленный на определение победителя в соответствии с настоящими Правилами;</w:t>
      </w:r>
    </w:p>
    <w:bookmarkEnd w:id="65"/>
    <w:bookmarkStart w:name="z1495" w:id="66"/>
    <w:p>
      <w:pPr>
        <w:spacing w:after="0"/>
        <w:ind w:left="0"/>
        <w:jc w:val="both"/>
      </w:pPr>
      <w:r>
        <w:rPr>
          <w:rFonts w:ascii="Times New Roman"/>
          <w:b w:val="false"/>
          <w:i w:val="false"/>
          <w:color w:val="000000"/>
          <w:sz w:val="28"/>
        </w:rPr>
        <w:t>
      51) автоматизированный тендер – способ закупа среди потенциальных поставщиков, направленный на определение победителя в соответствии с настоящими Правилами, исключающий в процессе закупа бумажный документооборот;</w:t>
      </w:r>
    </w:p>
    <w:bookmarkEnd w:id="66"/>
    <w:bookmarkStart w:name="z1496" w:id="67"/>
    <w:p>
      <w:pPr>
        <w:spacing w:after="0"/>
        <w:ind w:left="0"/>
        <w:jc w:val="both"/>
      </w:pPr>
      <w:r>
        <w:rPr>
          <w:rFonts w:ascii="Times New Roman"/>
          <w:b w:val="false"/>
          <w:i w:val="false"/>
          <w:color w:val="000000"/>
          <w:sz w:val="28"/>
        </w:rPr>
        <w:t>
      52) фармацевтическая услуга – деятельность субъектов в сфере обращения лекарственных средств и медицинских изделий, связанная с амбулаторным лекарственным обеспечением населения, включая закуп, транспортировку, хранение, учет и реализацию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67"/>
    <w:bookmarkStart w:name="z1497" w:id="68"/>
    <w:p>
      <w:pPr>
        <w:spacing w:after="0"/>
        <w:ind w:left="0"/>
        <w:jc w:val="both"/>
      </w:pPr>
      <w:r>
        <w:rPr>
          <w:rFonts w:ascii="Times New Roman"/>
          <w:b w:val="false"/>
          <w:i w:val="false"/>
          <w:color w:val="000000"/>
          <w:sz w:val="28"/>
        </w:rPr>
        <w:t>
      53) поставщик фармацевтической услуги – субъект здравоохранения, оказывающий услуги по обеспечению населения по рецептам лекарственными средствами и (или) медицинскими изделиями на основании договора с местным органом государственного управления здравоохранением областей, городов республиканского значения и столицы или единым дистрибьютором в порядке и способами, определенными настоящими Правилами;</w:t>
      </w:r>
    </w:p>
    <w:bookmarkEnd w:id="68"/>
    <w:bookmarkStart w:name="z1498" w:id="69"/>
    <w:p>
      <w:pPr>
        <w:spacing w:after="0"/>
        <w:ind w:left="0"/>
        <w:jc w:val="both"/>
      </w:pPr>
      <w:r>
        <w:rPr>
          <w:rFonts w:ascii="Times New Roman"/>
          <w:b w:val="false"/>
          <w:i w:val="false"/>
          <w:color w:val="000000"/>
          <w:sz w:val="28"/>
        </w:rPr>
        <w:t>
      54) фармацевтическая деятельность – деятельность, осуществляемая в области здравоохранения по производству и (или) изготовлению, и (или) оптовой и (или) розничной реализации лекарственных средств и медицинских изделий, связанная с закупом (приобретением), хранением, ввозом, вывозом, транспортировкой, контролем качества, оформлением, распределением, использованием и уничтожением лекарственных средств и медицинских изделий, а также обеспечением их безопасности, качества и эффективности;</w:t>
      </w:r>
    </w:p>
    <w:bookmarkEnd w:id="69"/>
    <w:bookmarkStart w:name="z1499" w:id="70"/>
    <w:p>
      <w:pPr>
        <w:spacing w:after="0"/>
        <w:ind w:left="0"/>
        <w:jc w:val="both"/>
      </w:pPr>
      <w:r>
        <w:rPr>
          <w:rFonts w:ascii="Times New Roman"/>
          <w:b w:val="false"/>
          <w:i w:val="false"/>
          <w:color w:val="000000"/>
          <w:sz w:val="28"/>
        </w:rPr>
        <w:t>
      55) договор об оказании фармацевтических услуг – договор, заключенный между заказчиком и поставщиком фармацевтических услуг в соответствии с настоящими Правилами и иными нормативными правовыми актами Республики Казахстан, подписанный сторонами или удостоверенный электронными цифровыми подписями сторон;</w:t>
      </w:r>
    </w:p>
    <w:bookmarkEnd w:id="70"/>
    <w:bookmarkStart w:name="z1500" w:id="71"/>
    <w:p>
      <w:pPr>
        <w:spacing w:after="0"/>
        <w:ind w:left="0"/>
        <w:jc w:val="both"/>
      </w:pPr>
      <w:r>
        <w:rPr>
          <w:rFonts w:ascii="Times New Roman"/>
          <w:b w:val="false"/>
          <w:i w:val="false"/>
          <w:color w:val="000000"/>
          <w:sz w:val="28"/>
        </w:rPr>
        <w:t>
      56) иностранный товаропроизводитель – иностранное юридическое лицо, созданное на территории иностранного государства и являющееся нерезидентом Республики Казахстан, осуществляющее производство или переработку готовых к употреблению (применению) лекарственных средств и (или) медицинских изделий за пределами Республики Казахстан и подтверждающее их сертификатами о происхождении, выданными компетентными органами в стране экспортера;</w:t>
      </w:r>
    </w:p>
    <w:bookmarkEnd w:id="71"/>
    <w:bookmarkStart w:name="z1501" w:id="72"/>
    <w:p>
      <w:pPr>
        <w:spacing w:after="0"/>
        <w:ind w:left="0"/>
        <w:jc w:val="both"/>
      </w:pPr>
      <w:r>
        <w:rPr>
          <w:rFonts w:ascii="Times New Roman"/>
          <w:b w:val="false"/>
          <w:i w:val="false"/>
          <w:color w:val="000000"/>
          <w:sz w:val="28"/>
        </w:rPr>
        <w:t>
      57)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bookmarkEnd w:id="72"/>
    <w:bookmarkStart w:name="z1502" w:id="73"/>
    <w:p>
      <w:pPr>
        <w:spacing w:after="0"/>
        <w:ind w:left="0"/>
        <w:jc w:val="both"/>
      </w:pPr>
      <w:r>
        <w:rPr>
          <w:rFonts w:ascii="Times New Roman"/>
          <w:b w:val="false"/>
          <w:i w:val="false"/>
          <w:color w:val="000000"/>
          <w:sz w:val="28"/>
        </w:rPr>
        <w:t>
      58)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73"/>
    <w:bookmarkStart w:name="z1503" w:id="74"/>
    <w:p>
      <w:pPr>
        <w:spacing w:after="0"/>
        <w:ind w:left="0"/>
        <w:jc w:val="both"/>
      </w:pPr>
      <w:r>
        <w:rPr>
          <w:rFonts w:ascii="Times New Roman"/>
          <w:b w:val="false"/>
          <w:i w:val="false"/>
          <w:color w:val="000000"/>
          <w:sz w:val="28"/>
        </w:rPr>
        <w:t>
      59) DDP ИНКОТЕРМС 2020 – международный торговый термин стандартных условий договоров международной купли-продажи, которые разработаны и определены Международной торговой палатой, когда товар доставляется заказчику в место назначения, указанное в договоре, очищенном от всех таможенных пошлин и рисков;</w:t>
      </w:r>
    </w:p>
    <w:bookmarkEnd w:id="74"/>
    <w:bookmarkStart w:name="z1504" w:id="75"/>
    <w:p>
      <w:pPr>
        <w:spacing w:after="0"/>
        <w:ind w:left="0"/>
        <w:jc w:val="both"/>
      </w:pPr>
      <w:r>
        <w:rPr>
          <w:rFonts w:ascii="Times New Roman"/>
          <w:b w:val="false"/>
          <w:i w:val="false"/>
          <w:color w:val="000000"/>
          <w:sz w:val="28"/>
        </w:rPr>
        <w:t xml:space="preserve">
      60) прогнозная цена – приблизительная цена, выделяемая для закупа лекарственных средств и (или) медицинских изделий в целях предупреждения возникновения и распространения инфекционных и паразитарных заболеваний, а также предотвращения и устранения последствий чрезвычайных ситуаций; </w:t>
      </w:r>
    </w:p>
    <w:bookmarkEnd w:id="75"/>
    <w:bookmarkStart w:name="z1505" w:id="76"/>
    <w:p>
      <w:pPr>
        <w:spacing w:after="0"/>
        <w:ind w:left="0"/>
        <w:jc w:val="both"/>
      </w:pPr>
      <w:r>
        <w:rPr>
          <w:rFonts w:ascii="Times New Roman"/>
          <w:b w:val="false"/>
          <w:i w:val="false"/>
          <w:color w:val="000000"/>
          <w:sz w:val="28"/>
        </w:rPr>
        <w:t>
      61) аналоговая медицинская техника – медицинская техника, имеющая сходные характеристики и комплектацию, что позволяет ей выполнять одни и те же функции и быть взаимозаменяемой.</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постановлением Правительства РК от 18.07.2022 </w:t>
      </w:r>
      <w:r>
        <w:rPr>
          <w:rFonts w:ascii="Times New Roman"/>
          <w:b w:val="false"/>
          <w:i w:val="false"/>
          <w:color w:val="000000"/>
          <w:sz w:val="28"/>
        </w:rPr>
        <w:t>№ 499</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1506" w:id="77"/>
    <w:p>
      <w:pPr>
        <w:spacing w:after="0"/>
        <w:ind w:left="0"/>
        <w:jc w:val="left"/>
      </w:pPr>
      <w:r>
        <w:rPr>
          <w:rFonts w:ascii="Times New Roman"/>
          <w:b/>
          <w:i w:val="false"/>
          <w:color w:val="000000"/>
        </w:rPr>
        <w:t xml:space="preserve"> Глава 2. Принципы и способы, связанные с закупом</w:t>
      </w:r>
    </w:p>
    <w:bookmarkEnd w:id="77"/>
    <w:bookmarkStart w:name="z1507" w:id="78"/>
    <w:p>
      <w:pPr>
        <w:spacing w:after="0"/>
        <w:ind w:left="0"/>
        <w:jc w:val="both"/>
      </w:pPr>
      <w:r>
        <w:rPr>
          <w:rFonts w:ascii="Times New Roman"/>
          <w:b w:val="false"/>
          <w:i w:val="false"/>
          <w:color w:val="000000"/>
          <w:sz w:val="28"/>
        </w:rPr>
        <w:t>
      3. Закуп производится с соблюдением следующих принципов:</w:t>
      </w:r>
    </w:p>
    <w:bookmarkEnd w:id="78"/>
    <w:bookmarkStart w:name="z1508" w:id="79"/>
    <w:p>
      <w:pPr>
        <w:spacing w:after="0"/>
        <w:ind w:left="0"/>
        <w:jc w:val="both"/>
      </w:pPr>
      <w:r>
        <w:rPr>
          <w:rFonts w:ascii="Times New Roman"/>
          <w:b w:val="false"/>
          <w:i w:val="false"/>
          <w:color w:val="000000"/>
          <w:sz w:val="28"/>
        </w:rPr>
        <w:t>
      1) предоставление потенциальным поставщикам равных возможностей для участия в процедуре проведения закупок;</w:t>
      </w:r>
    </w:p>
    <w:bookmarkEnd w:id="79"/>
    <w:bookmarkStart w:name="z1509" w:id="80"/>
    <w:p>
      <w:pPr>
        <w:spacing w:after="0"/>
        <w:ind w:left="0"/>
        <w:jc w:val="both"/>
      </w:pPr>
      <w:r>
        <w:rPr>
          <w:rFonts w:ascii="Times New Roman"/>
          <w:b w:val="false"/>
          <w:i w:val="false"/>
          <w:color w:val="000000"/>
          <w:sz w:val="28"/>
        </w:rPr>
        <w:t>
      2) добросовестная конкуренция среди потенциальных поставщиков;</w:t>
      </w:r>
    </w:p>
    <w:bookmarkEnd w:id="80"/>
    <w:bookmarkStart w:name="z1510" w:id="81"/>
    <w:p>
      <w:pPr>
        <w:spacing w:after="0"/>
        <w:ind w:left="0"/>
        <w:jc w:val="both"/>
      </w:pPr>
      <w:r>
        <w:rPr>
          <w:rFonts w:ascii="Times New Roman"/>
          <w:b w:val="false"/>
          <w:i w:val="false"/>
          <w:color w:val="000000"/>
          <w:sz w:val="28"/>
        </w:rPr>
        <w:t>
      3) гласность и прозрачность процесса закупок;</w:t>
      </w:r>
    </w:p>
    <w:bookmarkEnd w:id="81"/>
    <w:bookmarkStart w:name="z1511" w:id="82"/>
    <w:p>
      <w:pPr>
        <w:spacing w:after="0"/>
        <w:ind w:left="0"/>
        <w:jc w:val="both"/>
      </w:pPr>
      <w:r>
        <w:rPr>
          <w:rFonts w:ascii="Times New Roman"/>
          <w:b w:val="false"/>
          <w:i w:val="false"/>
          <w:color w:val="000000"/>
          <w:sz w:val="28"/>
        </w:rPr>
        <w:t>
      4) поддержка отечественных товаропроизводителей.</w:t>
      </w:r>
    </w:p>
    <w:bookmarkEnd w:id="82"/>
    <w:bookmarkStart w:name="z1512" w:id="83"/>
    <w:p>
      <w:pPr>
        <w:spacing w:after="0"/>
        <w:ind w:left="0"/>
        <w:jc w:val="both"/>
      </w:pPr>
      <w:r>
        <w:rPr>
          <w:rFonts w:ascii="Times New Roman"/>
          <w:b w:val="false"/>
          <w:i w:val="false"/>
          <w:color w:val="000000"/>
          <w:sz w:val="28"/>
        </w:rPr>
        <w:t>
      4. В целях оптимального и эффективного расходования бюджетных средств, выделяемых для закупа лекарственных средств и медицинских изделий в рамках гарантированного объема бесплатной медицинской помощи, и средств обязательного социального медицинского страхования лекарственные средства и медицинские изделия закупаются по ценам, не превышающим установленных уполномоченным органом в области здравоохранения,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постановления Правительства РК от 08.09.2022 </w:t>
      </w:r>
      <w:r>
        <w:rPr>
          <w:rFonts w:ascii="Times New Roman"/>
          <w:b w:val="false"/>
          <w:i w:val="false"/>
          <w:color w:val="000000"/>
          <w:sz w:val="28"/>
        </w:rPr>
        <w:t>№ 667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13" w:id="84"/>
    <w:p>
      <w:pPr>
        <w:spacing w:after="0"/>
        <w:ind w:left="0"/>
        <w:jc w:val="both"/>
      </w:pPr>
      <w:r>
        <w:rPr>
          <w:rFonts w:ascii="Times New Roman"/>
          <w:b w:val="false"/>
          <w:i w:val="false"/>
          <w:color w:val="000000"/>
          <w:sz w:val="28"/>
        </w:rPr>
        <w:t>
      5. Закуп лекарственных средств, медицинских изделий или фармацевтических услуг осуществляется заказчиком или организатором закупа одним из следующих способов:</w:t>
      </w:r>
    </w:p>
    <w:bookmarkEnd w:id="84"/>
    <w:bookmarkStart w:name="z1514" w:id="85"/>
    <w:p>
      <w:pPr>
        <w:spacing w:after="0"/>
        <w:ind w:left="0"/>
        <w:jc w:val="both"/>
      </w:pPr>
      <w:r>
        <w:rPr>
          <w:rFonts w:ascii="Times New Roman"/>
          <w:b w:val="false"/>
          <w:i w:val="false"/>
          <w:color w:val="000000"/>
          <w:sz w:val="28"/>
        </w:rPr>
        <w:t>
      1) тендер посредством веб-портала;</w:t>
      </w:r>
    </w:p>
    <w:bookmarkEnd w:id="85"/>
    <w:bookmarkStart w:name="z1515" w:id="86"/>
    <w:p>
      <w:pPr>
        <w:spacing w:after="0"/>
        <w:ind w:left="0"/>
        <w:jc w:val="both"/>
      </w:pPr>
      <w:r>
        <w:rPr>
          <w:rFonts w:ascii="Times New Roman"/>
          <w:b w:val="false"/>
          <w:i w:val="false"/>
          <w:color w:val="000000"/>
          <w:sz w:val="28"/>
        </w:rPr>
        <w:t>
      2) автоматизированный тендер посредством веб-портала;</w:t>
      </w:r>
    </w:p>
    <w:bookmarkEnd w:id="86"/>
    <w:bookmarkStart w:name="z1516" w:id="87"/>
    <w:p>
      <w:pPr>
        <w:spacing w:after="0"/>
        <w:ind w:left="0"/>
        <w:jc w:val="both"/>
      </w:pPr>
      <w:r>
        <w:rPr>
          <w:rFonts w:ascii="Times New Roman"/>
          <w:b w:val="false"/>
          <w:i w:val="false"/>
          <w:color w:val="000000"/>
          <w:sz w:val="28"/>
        </w:rPr>
        <w:t>
      3) запрос ценовых предложений посредством веб-портала;</w:t>
      </w:r>
    </w:p>
    <w:bookmarkEnd w:id="87"/>
    <w:bookmarkStart w:name="z1517" w:id="88"/>
    <w:p>
      <w:pPr>
        <w:spacing w:after="0"/>
        <w:ind w:left="0"/>
        <w:jc w:val="both"/>
      </w:pPr>
      <w:r>
        <w:rPr>
          <w:rFonts w:ascii="Times New Roman"/>
          <w:b w:val="false"/>
          <w:i w:val="false"/>
          <w:color w:val="000000"/>
          <w:sz w:val="28"/>
        </w:rPr>
        <w:t>
      4) из одного источника посредством веб-портала;</w:t>
      </w:r>
    </w:p>
    <w:bookmarkEnd w:id="88"/>
    <w:bookmarkStart w:name="z1518" w:id="89"/>
    <w:p>
      <w:pPr>
        <w:spacing w:after="0"/>
        <w:ind w:left="0"/>
        <w:jc w:val="both"/>
      </w:pPr>
      <w:r>
        <w:rPr>
          <w:rFonts w:ascii="Times New Roman"/>
          <w:b w:val="false"/>
          <w:i w:val="false"/>
          <w:color w:val="000000"/>
          <w:sz w:val="28"/>
        </w:rPr>
        <w:t>
      5) закуп у единого дистрибьютора по его списку;</w:t>
      </w:r>
    </w:p>
    <w:bookmarkEnd w:id="89"/>
    <w:bookmarkStart w:name="z1519" w:id="90"/>
    <w:p>
      <w:pPr>
        <w:spacing w:after="0"/>
        <w:ind w:left="0"/>
        <w:jc w:val="both"/>
      </w:pPr>
      <w:r>
        <w:rPr>
          <w:rFonts w:ascii="Times New Roman"/>
          <w:b w:val="false"/>
          <w:i w:val="false"/>
          <w:color w:val="000000"/>
          <w:sz w:val="28"/>
        </w:rPr>
        <w:t>
      6) через единого дистрибьютора в случаях, предусмотренных настоящими Правилами.</w:t>
      </w:r>
    </w:p>
    <w:bookmarkEnd w:id="90"/>
    <w:bookmarkStart w:name="z1520" w:id="91"/>
    <w:p>
      <w:pPr>
        <w:spacing w:after="0"/>
        <w:ind w:left="0"/>
        <w:jc w:val="both"/>
      </w:pPr>
      <w:r>
        <w:rPr>
          <w:rFonts w:ascii="Times New Roman"/>
          <w:b w:val="false"/>
          <w:i w:val="false"/>
          <w:color w:val="000000"/>
          <w:sz w:val="28"/>
        </w:rPr>
        <w:t xml:space="preserve">
      Способ проведения закупа, предусмотренный подпунктом 2) настоящего пункта, осуществляется в случаях отсутствия необходимости получения экспертного заключения. </w:t>
      </w:r>
    </w:p>
    <w:bookmarkEnd w:id="91"/>
    <w:bookmarkStart w:name="z1521" w:id="92"/>
    <w:p>
      <w:pPr>
        <w:spacing w:after="0"/>
        <w:ind w:left="0"/>
        <w:jc w:val="both"/>
      </w:pPr>
      <w:r>
        <w:rPr>
          <w:rFonts w:ascii="Times New Roman"/>
          <w:b w:val="false"/>
          <w:i w:val="false"/>
          <w:color w:val="000000"/>
          <w:sz w:val="28"/>
        </w:rPr>
        <w:t>
      Экспертное заключение не требуется в случае соответствия характеристики закупаемого лекарственного средства и (или) медицинского изделия характеристике зарегистрированных лекарственных средств и (или) медицинских изделий в информационной системе "Единый классификатор лекарственных средств и медицинских изделий".</w:t>
      </w:r>
    </w:p>
    <w:bookmarkEnd w:id="92"/>
    <w:bookmarkStart w:name="z1522" w:id="93"/>
    <w:p>
      <w:pPr>
        <w:spacing w:after="0"/>
        <w:ind w:left="0"/>
        <w:jc w:val="both"/>
      </w:pPr>
      <w:r>
        <w:rPr>
          <w:rFonts w:ascii="Times New Roman"/>
          <w:b w:val="false"/>
          <w:i w:val="false"/>
          <w:color w:val="000000"/>
          <w:sz w:val="28"/>
        </w:rPr>
        <w:t>
      Допускается привлечение соисполнителя потенциальным поставщиком для оказания фармацевтических услуг. Информация о соответствии соисполнителя квалификационным требованиям приводится потенциальным поставщиком в технической спецификации.</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5-1 действует до 01.01.2024 в соответствии с постановлением Правительства РК от 08.09.2022 </w:t>
      </w:r>
      <w:r>
        <w:rPr>
          <w:rFonts w:ascii="Times New Roman"/>
          <w:b w:val="false"/>
          <w:i w:val="false"/>
          <w:color w:val="ff0000"/>
          <w:sz w:val="28"/>
        </w:rPr>
        <w:t>№ 667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Закуп лекарственных средств, медицинских изделий или фармацевтических услуг заказчиком или организатором закупа без применения веб-портала закупок осуществляется одним из следующих способов:</w:t>
      </w:r>
    </w:p>
    <w:bookmarkStart w:name="z2949" w:id="94"/>
    <w:p>
      <w:pPr>
        <w:spacing w:after="0"/>
        <w:ind w:left="0"/>
        <w:jc w:val="both"/>
      </w:pPr>
      <w:r>
        <w:rPr>
          <w:rFonts w:ascii="Times New Roman"/>
          <w:b w:val="false"/>
          <w:i w:val="false"/>
          <w:color w:val="000000"/>
          <w:sz w:val="28"/>
        </w:rPr>
        <w:t>
      1) тендер;</w:t>
      </w:r>
    </w:p>
    <w:bookmarkEnd w:id="94"/>
    <w:bookmarkStart w:name="z2950" w:id="95"/>
    <w:p>
      <w:pPr>
        <w:spacing w:after="0"/>
        <w:ind w:left="0"/>
        <w:jc w:val="both"/>
      </w:pPr>
      <w:r>
        <w:rPr>
          <w:rFonts w:ascii="Times New Roman"/>
          <w:b w:val="false"/>
          <w:i w:val="false"/>
          <w:color w:val="000000"/>
          <w:sz w:val="28"/>
        </w:rPr>
        <w:t>
      2) запрос ценовых предложений;</w:t>
      </w:r>
    </w:p>
    <w:bookmarkEnd w:id="95"/>
    <w:bookmarkStart w:name="z2951" w:id="96"/>
    <w:p>
      <w:pPr>
        <w:spacing w:after="0"/>
        <w:ind w:left="0"/>
        <w:jc w:val="both"/>
      </w:pPr>
      <w:r>
        <w:rPr>
          <w:rFonts w:ascii="Times New Roman"/>
          <w:b w:val="false"/>
          <w:i w:val="false"/>
          <w:color w:val="000000"/>
          <w:sz w:val="28"/>
        </w:rPr>
        <w:t>
      3) из одного источника.</w:t>
      </w:r>
    </w:p>
    <w:bookmarkEnd w:id="96"/>
    <w:bookmarkStart w:name="z2952" w:id="97"/>
    <w:p>
      <w:pPr>
        <w:spacing w:after="0"/>
        <w:ind w:left="0"/>
        <w:jc w:val="both"/>
      </w:pPr>
      <w:r>
        <w:rPr>
          <w:rFonts w:ascii="Times New Roman"/>
          <w:b w:val="false"/>
          <w:i w:val="false"/>
          <w:color w:val="000000"/>
          <w:sz w:val="28"/>
        </w:rPr>
        <w:t>
      Допускается привлечение соисполнителя потенциальным поставщиком для оказания фармацевтических услуг. Информация о соответствии соисполнителя квалификационным требованиям приводится потенциальным поставщиком в технической спецификации.</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5-1 в соответствии с постановлением Правительства РК от 08.09.2022 </w:t>
      </w:r>
      <w:r>
        <w:rPr>
          <w:rFonts w:ascii="Times New Roman"/>
          <w:b w:val="false"/>
          <w:i w:val="false"/>
          <w:color w:val="000000"/>
          <w:sz w:val="28"/>
        </w:rPr>
        <w:t>№ 667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23" w:id="98"/>
    <w:p>
      <w:pPr>
        <w:spacing w:after="0"/>
        <w:ind w:left="0"/>
        <w:jc w:val="both"/>
      </w:pPr>
      <w:r>
        <w:rPr>
          <w:rFonts w:ascii="Times New Roman"/>
          <w:b w:val="false"/>
          <w:i w:val="false"/>
          <w:color w:val="000000"/>
          <w:sz w:val="28"/>
        </w:rPr>
        <w:t>
      6. Закуп специализированных лечебных продуктов осуществляется заказчиком или организатором закупа в соответствии с законодательством Республики Казахстан о государственных закупках.</w:t>
      </w:r>
    </w:p>
    <w:bookmarkEnd w:id="98"/>
    <w:bookmarkStart w:name="z1524" w:id="9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Единым дистрибьютором закуп осуществляется одним из следующих способов:</w:t>
      </w:r>
    </w:p>
    <w:bookmarkEnd w:id="99"/>
    <w:bookmarkStart w:name="z483" w:id="100"/>
    <w:p>
      <w:pPr>
        <w:spacing w:after="0"/>
        <w:ind w:left="0"/>
        <w:jc w:val="both"/>
      </w:pPr>
      <w:r>
        <w:rPr>
          <w:rFonts w:ascii="Times New Roman"/>
          <w:b w:val="false"/>
          <w:i w:val="false"/>
          <w:color w:val="000000"/>
          <w:sz w:val="28"/>
        </w:rPr>
        <w:t>
      1) тендер посредством веб-портала;</w:t>
      </w:r>
    </w:p>
    <w:bookmarkEnd w:id="100"/>
    <w:bookmarkStart w:name="z484" w:id="101"/>
    <w:p>
      <w:pPr>
        <w:spacing w:after="0"/>
        <w:ind w:left="0"/>
        <w:jc w:val="both"/>
      </w:pPr>
      <w:r>
        <w:rPr>
          <w:rFonts w:ascii="Times New Roman"/>
          <w:b w:val="false"/>
          <w:i w:val="false"/>
          <w:color w:val="000000"/>
          <w:sz w:val="28"/>
        </w:rPr>
        <w:t>
      2) автоматизированный тендер посредством веб-портала;</w:t>
      </w:r>
    </w:p>
    <w:bookmarkEnd w:id="101"/>
    <w:bookmarkStart w:name="z485" w:id="102"/>
    <w:p>
      <w:pPr>
        <w:spacing w:after="0"/>
        <w:ind w:left="0"/>
        <w:jc w:val="both"/>
      </w:pPr>
      <w:r>
        <w:rPr>
          <w:rFonts w:ascii="Times New Roman"/>
          <w:b w:val="false"/>
          <w:i w:val="false"/>
          <w:color w:val="000000"/>
          <w:sz w:val="28"/>
        </w:rPr>
        <w:t>
      3) из одного источника посредством веб-портала;</w:t>
      </w:r>
    </w:p>
    <w:bookmarkEnd w:id="102"/>
    <w:bookmarkStart w:name="z486" w:id="103"/>
    <w:p>
      <w:pPr>
        <w:spacing w:after="0"/>
        <w:ind w:left="0"/>
        <w:jc w:val="both"/>
      </w:pPr>
      <w:r>
        <w:rPr>
          <w:rFonts w:ascii="Times New Roman"/>
          <w:b w:val="false"/>
          <w:i w:val="false"/>
          <w:color w:val="000000"/>
          <w:sz w:val="28"/>
        </w:rPr>
        <w:t>
      4) из одного источника;</w:t>
      </w:r>
    </w:p>
    <w:bookmarkEnd w:id="103"/>
    <w:bookmarkStart w:name="z487" w:id="104"/>
    <w:p>
      <w:pPr>
        <w:spacing w:after="0"/>
        <w:ind w:left="0"/>
        <w:jc w:val="both"/>
      </w:pPr>
      <w:r>
        <w:rPr>
          <w:rFonts w:ascii="Times New Roman"/>
          <w:b w:val="false"/>
          <w:i w:val="false"/>
          <w:color w:val="000000"/>
          <w:sz w:val="28"/>
        </w:rPr>
        <w:t>
      5) по долгосрочным договорам поставки посредством веб-портала.</w:t>
      </w:r>
    </w:p>
    <w:bookmarkEnd w:id="104"/>
    <w:bookmarkStart w:name="z488" w:id="105"/>
    <w:p>
      <w:pPr>
        <w:spacing w:after="0"/>
        <w:ind w:left="0"/>
        <w:jc w:val="both"/>
      </w:pPr>
      <w:r>
        <w:rPr>
          <w:rFonts w:ascii="Times New Roman"/>
          <w:b w:val="false"/>
          <w:i w:val="false"/>
          <w:color w:val="000000"/>
          <w:sz w:val="28"/>
        </w:rPr>
        <w:t>
      Способ проведения закупа, предусмотренный подпунктом 2) настоящего пункта, осуществляется в случаях отсутствия необходимости получения экспертного заключения.</w:t>
      </w:r>
    </w:p>
    <w:bookmarkEnd w:id="105"/>
    <w:bookmarkStart w:name="z489" w:id="106"/>
    <w:p>
      <w:pPr>
        <w:spacing w:after="0"/>
        <w:ind w:left="0"/>
        <w:jc w:val="both"/>
      </w:pPr>
      <w:r>
        <w:rPr>
          <w:rFonts w:ascii="Times New Roman"/>
          <w:b w:val="false"/>
          <w:i w:val="false"/>
          <w:color w:val="000000"/>
          <w:sz w:val="28"/>
        </w:rPr>
        <w:t>
      Экспертное заключение не требуется в случае соответствия характеристики закупаемого лекарственного средства и (или) медицинского изделия характеристике зарегистрированных лекарственных средств и (или) медицинских изделий в информационной системе "Единый классификатор лекарственных средств и медицинских изделий.</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постановления Правительства РК от 08.09.2022 </w:t>
      </w:r>
      <w:r>
        <w:rPr>
          <w:rFonts w:ascii="Times New Roman"/>
          <w:b w:val="false"/>
          <w:i w:val="false"/>
          <w:color w:val="000000"/>
          <w:sz w:val="28"/>
        </w:rPr>
        <w:t>№ 667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31" w:id="107"/>
    <w:p>
      <w:pPr>
        <w:spacing w:after="0"/>
        <w:ind w:left="0"/>
        <w:jc w:val="left"/>
      </w:pPr>
      <w:r>
        <w:rPr>
          <w:rFonts w:ascii="Times New Roman"/>
          <w:b/>
          <w:i w:val="false"/>
          <w:color w:val="000000"/>
        </w:rPr>
        <w:t xml:space="preserve"> Глава 3. Квалификационные требования, предъявляемые к потенциальному поставщику</w:t>
      </w:r>
    </w:p>
    <w:bookmarkEnd w:id="107"/>
    <w:bookmarkStart w:name="z1532" w:id="108"/>
    <w:p>
      <w:pPr>
        <w:spacing w:after="0"/>
        <w:ind w:left="0"/>
        <w:jc w:val="both"/>
      </w:pPr>
      <w:r>
        <w:rPr>
          <w:rFonts w:ascii="Times New Roman"/>
          <w:b w:val="false"/>
          <w:i w:val="false"/>
          <w:color w:val="000000"/>
          <w:sz w:val="28"/>
        </w:rPr>
        <w:t>
      8. Потенциальный поставщик не участвует в закупе, если:</w:t>
      </w:r>
    </w:p>
    <w:bookmarkEnd w:id="108"/>
    <w:bookmarkStart w:name="z1533" w:id="109"/>
    <w:p>
      <w:pPr>
        <w:spacing w:after="0"/>
        <w:ind w:left="0"/>
        <w:jc w:val="both"/>
      </w:pPr>
      <w:r>
        <w:rPr>
          <w:rFonts w:ascii="Times New Roman"/>
          <w:b w:val="false"/>
          <w:i w:val="false"/>
          <w:color w:val="000000"/>
          <w:sz w:val="28"/>
        </w:rPr>
        <w:t>
      1) близкие родственники, супруг (супруга), близкие родственники супруга (супруги)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или единого дистрибьютора в проводимом закупе;</w:t>
      </w:r>
    </w:p>
    <w:bookmarkEnd w:id="109"/>
    <w:bookmarkStart w:name="z1534" w:id="110"/>
    <w:p>
      <w:pPr>
        <w:spacing w:after="0"/>
        <w:ind w:left="0"/>
        <w:jc w:val="both"/>
      </w:pPr>
      <w:r>
        <w:rPr>
          <w:rFonts w:ascii="Times New Roman"/>
          <w:b w:val="false"/>
          <w:i w:val="false"/>
          <w:color w:val="000000"/>
          <w:sz w:val="28"/>
        </w:rPr>
        <w:t>
      2) финансово-хозяйственная деятельность потенциального поставщика или поставщика приостановлена в соответствии с законодательством Республики Казахстан либо законодательством государства потенциального поставщика-нерезидента Республики Казахстан.</w:t>
      </w:r>
    </w:p>
    <w:bookmarkEnd w:id="110"/>
    <w:bookmarkStart w:name="z1535" w:id="111"/>
    <w:p>
      <w:pPr>
        <w:spacing w:after="0"/>
        <w:ind w:left="0"/>
        <w:jc w:val="both"/>
      </w:pPr>
      <w:r>
        <w:rPr>
          <w:rFonts w:ascii="Times New Roman"/>
          <w:b w:val="false"/>
          <w:i w:val="false"/>
          <w:color w:val="000000"/>
          <w:sz w:val="28"/>
        </w:rPr>
        <w:t>
      9. Потенциальный поставщик, участвующий в закупе, соответствует следующим квалификационным требованиям:</w:t>
      </w:r>
    </w:p>
    <w:bookmarkEnd w:id="111"/>
    <w:bookmarkStart w:name="z1536" w:id="112"/>
    <w:p>
      <w:pPr>
        <w:spacing w:after="0"/>
        <w:ind w:left="0"/>
        <w:jc w:val="both"/>
      </w:pPr>
      <w:r>
        <w:rPr>
          <w:rFonts w:ascii="Times New Roman"/>
          <w:b w:val="false"/>
          <w:i w:val="false"/>
          <w:color w:val="000000"/>
          <w:sz w:val="28"/>
        </w:rPr>
        <w:t>
      1) правоспособность (для юридических лиц), гражданская дееспособность (для физических лиц, осуществляющих предпринимательскую деятельность);</w:t>
      </w:r>
    </w:p>
    <w:bookmarkEnd w:id="112"/>
    <w:bookmarkStart w:name="z1537" w:id="113"/>
    <w:p>
      <w:pPr>
        <w:spacing w:after="0"/>
        <w:ind w:left="0"/>
        <w:jc w:val="both"/>
      </w:pPr>
      <w:r>
        <w:rPr>
          <w:rFonts w:ascii="Times New Roman"/>
          <w:b w:val="false"/>
          <w:i w:val="false"/>
          <w:color w:val="000000"/>
          <w:sz w:val="28"/>
        </w:rPr>
        <w:t>
      2) правоспособность на осуществление соответствующей фармацевтической деятельности;</w:t>
      </w:r>
    </w:p>
    <w:bookmarkEnd w:id="113"/>
    <w:bookmarkStart w:name="z1538" w:id="114"/>
    <w:p>
      <w:pPr>
        <w:spacing w:after="0"/>
        <w:ind w:left="0"/>
        <w:jc w:val="both"/>
      </w:pPr>
      <w:r>
        <w:rPr>
          <w:rFonts w:ascii="Times New Roman"/>
          <w:b w:val="false"/>
          <w:i w:val="false"/>
          <w:color w:val="000000"/>
          <w:sz w:val="28"/>
        </w:rPr>
        <w:t>
      3) не аффилирован с членами и секретарем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комиссией (комиссии);</w:t>
      </w:r>
    </w:p>
    <w:bookmarkEnd w:id="114"/>
    <w:bookmarkStart w:name="z1539" w:id="115"/>
    <w:p>
      <w:pPr>
        <w:spacing w:after="0"/>
        <w:ind w:left="0"/>
        <w:jc w:val="both"/>
      </w:pPr>
      <w:r>
        <w:rPr>
          <w:rFonts w:ascii="Times New Roman"/>
          <w:b w:val="false"/>
          <w:i w:val="false"/>
          <w:color w:val="000000"/>
          <w:sz w:val="28"/>
        </w:rPr>
        <w:t>
      4) отсутствие задолженности в бюджет, в том числе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bookmarkEnd w:id="115"/>
    <w:bookmarkStart w:name="z1540" w:id="116"/>
    <w:p>
      <w:pPr>
        <w:spacing w:after="0"/>
        <w:ind w:left="0"/>
        <w:jc w:val="both"/>
      </w:pPr>
      <w:r>
        <w:rPr>
          <w:rFonts w:ascii="Times New Roman"/>
          <w:b w:val="false"/>
          <w:i w:val="false"/>
          <w:color w:val="000000"/>
          <w:sz w:val="28"/>
        </w:rPr>
        <w:t>
      5) не подлежит процедуре банкротства либо ликвидации;</w:t>
      </w:r>
    </w:p>
    <w:bookmarkEnd w:id="116"/>
    <w:bookmarkStart w:name="z1541" w:id="117"/>
    <w:p>
      <w:pPr>
        <w:spacing w:after="0"/>
        <w:ind w:left="0"/>
        <w:jc w:val="both"/>
      </w:pPr>
      <w:r>
        <w:rPr>
          <w:rFonts w:ascii="Times New Roman"/>
          <w:b w:val="false"/>
          <w:i w:val="false"/>
          <w:color w:val="000000"/>
          <w:sz w:val="28"/>
        </w:rPr>
        <w:t>
      6) не является участником тендера по одному лоту со своим аффилированным лицом.</w:t>
      </w:r>
    </w:p>
    <w:bookmarkEnd w:id="117"/>
    <w:bookmarkStart w:name="z1542" w:id="118"/>
    <w:p>
      <w:pPr>
        <w:spacing w:after="0"/>
        <w:ind w:left="0"/>
        <w:jc w:val="both"/>
      </w:pPr>
      <w:r>
        <w:rPr>
          <w:rFonts w:ascii="Times New Roman"/>
          <w:b w:val="false"/>
          <w:i w:val="false"/>
          <w:color w:val="000000"/>
          <w:sz w:val="28"/>
        </w:rPr>
        <w:t>
      Требования настоящего пункта не применяются при осуществлении закупа у иностранных товаропроизводителей и через международные организации, учрежденные Организацией Объединенных Наций.</w:t>
      </w:r>
    </w:p>
    <w:bookmarkEnd w:id="118"/>
    <w:bookmarkStart w:name="z1543" w:id="119"/>
    <w:p>
      <w:pPr>
        <w:spacing w:after="0"/>
        <w:ind w:left="0"/>
        <w:jc w:val="both"/>
      </w:pPr>
      <w:r>
        <w:rPr>
          <w:rFonts w:ascii="Times New Roman"/>
          <w:b w:val="false"/>
          <w:i w:val="false"/>
          <w:color w:val="000000"/>
          <w:sz w:val="28"/>
        </w:rPr>
        <w:t>
      10. 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bookmarkEnd w:id="119"/>
    <w:bookmarkStart w:name="z1544" w:id="120"/>
    <w:p>
      <w:pPr>
        <w:spacing w:after="0"/>
        <w:ind w:left="0"/>
        <w:jc w:val="both"/>
      </w:pPr>
      <w:r>
        <w:rPr>
          <w:rFonts w:ascii="Times New Roman"/>
          <w:b w:val="false"/>
          <w:i w:val="false"/>
          <w:color w:val="000000"/>
          <w:sz w:val="28"/>
        </w:rPr>
        <w:t>
      Местными органами государственного управления здравоохранением областей, городов республиканского значения и столицы осуществляется закуп фармацевтических услуг в рамках гарантированного объема бесплатной медицинской помощи:</w:t>
      </w:r>
    </w:p>
    <w:bookmarkEnd w:id="120"/>
    <w:bookmarkStart w:name="z1545" w:id="121"/>
    <w:p>
      <w:pPr>
        <w:spacing w:after="0"/>
        <w:ind w:left="0"/>
        <w:jc w:val="both"/>
      </w:pPr>
      <w:r>
        <w:rPr>
          <w:rFonts w:ascii="Times New Roman"/>
          <w:b w:val="false"/>
          <w:i w:val="false"/>
          <w:color w:val="000000"/>
          <w:sz w:val="28"/>
        </w:rPr>
        <w:t>
      1) для лекарственных средств и медицинских изделий, входящих в перечень лекарственных средств и медицинских изделий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(состояниями), утвержденный уполномоченным органом в области здравоохранения, но не входящих в перечень единого дистрибьютора;</w:t>
      </w:r>
    </w:p>
    <w:bookmarkEnd w:id="121"/>
    <w:bookmarkStart w:name="z1546" w:id="122"/>
    <w:p>
      <w:pPr>
        <w:spacing w:after="0"/>
        <w:ind w:left="0"/>
        <w:jc w:val="both"/>
      </w:pPr>
      <w:r>
        <w:rPr>
          <w:rFonts w:ascii="Times New Roman"/>
          <w:b w:val="false"/>
          <w:i w:val="false"/>
          <w:color w:val="000000"/>
          <w:sz w:val="28"/>
        </w:rPr>
        <w:t>
      2) в целях обеспечения детей, в случаях закупа лекарственного средства, в инструкции по медицинскому применению которого имеется указание о противопоказаниях к применению у детей;</w:t>
      </w:r>
    </w:p>
    <w:bookmarkEnd w:id="122"/>
    <w:bookmarkStart w:name="z1547" w:id="123"/>
    <w:p>
      <w:pPr>
        <w:spacing w:after="0"/>
        <w:ind w:left="0"/>
        <w:jc w:val="both"/>
      </w:pPr>
      <w:r>
        <w:rPr>
          <w:rFonts w:ascii="Times New Roman"/>
          <w:b w:val="false"/>
          <w:i w:val="false"/>
          <w:color w:val="000000"/>
          <w:sz w:val="28"/>
        </w:rPr>
        <w:t>
      3) в случае индивидуальной непереносимости пациента на основании заключения врачебно-консультативной комиссии и решения местных представительных органов областей, городов республиканского значения и столицы.</w:t>
      </w:r>
    </w:p>
    <w:bookmarkEnd w:id="123"/>
    <w:bookmarkStart w:name="z1548" w:id="124"/>
    <w:p>
      <w:pPr>
        <w:spacing w:after="0"/>
        <w:ind w:left="0"/>
        <w:jc w:val="left"/>
      </w:pPr>
      <w:r>
        <w:rPr>
          <w:rFonts w:ascii="Times New Roman"/>
          <w:b/>
          <w:i w:val="false"/>
          <w:color w:val="000000"/>
        </w:rPr>
        <w:t xml:space="preserve"> Глава 4. Требования к лекарственным средствам и медицинским изделиям</w:t>
      </w:r>
    </w:p>
    <w:bookmarkEnd w:id="124"/>
    <w:bookmarkStart w:name="z1549" w:id="12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К закупаемым и отпускаемым, в том числе при закупе фармацевтических услуг, лекарственным средствам и медицинским изделиям предъявляются следующие требования:</w:t>
      </w:r>
    </w:p>
    <w:bookmarkEnd w:id="125"/>
    <w:bookmarkStart w:name="z492" w:id="126"/>
    <w:p>
      <w:pPr>
        <w:spacing w:after="0"/>
        <w:ind w:left="0"/>
        <w:jc w:val="both"/>
      </w:pPr>
      <w:r>
        <w:rPr>
          <w:rFonts w:ascii="Times New Roman"/>
          <w:b w:val="false"/>
          <w:i w:val="false"/>
          <w:color w:val="000000"/>
          <w:sz w:val="28"/>
        </w:rPr>
        <w:t>
      1) наличие государственной регистрации в Республике Казахстан в соответствии с положениями Кодекса и порядком, определенным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наличие государственной регистрации в Республике Казахстан в качестве единого передвижного медицинского комплекса.</w:t>
      </w:r>
    </w:p>
    <w:bookmarkEnd w:id="126"/>
    <w:bookmarkStart w:name="z493" w:id="127"/>
    <w:p>
      <w:pPr>
        <w:spacing w:after="0"/>
        <w:ind w:left="0"/>
        <w:jc w:val="both"/>
      </w:pPr>
      <w:r>
        <w:rPr>
          <w:rFonts w:ascii="Times New Roman"/>
          <w:b w:val="false"/>
          <w:i w:val="false"/>
          <w:color w:val="000000"/>
          <w:sz w:val="28"/>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bookmarkEnd w:id="127"/>
    <w:bookmarkStart w:name="z494" w:id="128"/>
    <w:p>
      <w:pPr>
        <w:spacing w:after="0"/>
        <w:ind w:left="0"/>
        <w:jc w:val="both"/>
      </w:pPr>
      <w:r>
        <w:rPr>
          <w:rFonts w:ascii="Times New Roman"/>
          <w:b w:val="false"/>
          <w:i w:val="false"/>
          <w:color w:val="000000"/>
          <w:sz w:val="28"/>
        </w:rPr>
        <w:t>
      2) соответствие характеристики или технической спецификации условиям объявления или приглашения на закуп.</w:t>
      </w:r>
    </w:p>
    <w:bookmarkEnd w:id="128"/>
    <w:bookmarkStart w:name="z495" w:id="129"/>
    <w:p>
      <w:pPr>
        <w:spacing w:after="0"/>
        <w:ind w:left="0"/>
        <w:jc w:val="both"/>
      </w:pPr>
      <w:r>
        <w:rPr>
          <w:rFonts w:ascii="Times New Roman"/>
          <w:b w:val="false"/>
          <w:i w:val="false"/>
          <w:color w:val="000000"/>
          <w:sz w:val="28"/>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bookmarkEnd w:id="129"/>
    <w:bookmarkStart w:name="z496" w:id="130"/>
    <w:p>
      <w:pPr>
        <w:spacing w:after="0"/>
        <w:ind w:left="0"/>
        <w:jc w:val="both"/>
      </w:pPr>
      <w:r>
        <w:rPr>
          <w:rFonts w:ascii="Times New Roman"/>
          <w:b w:val="false"/>
          <w:i w:val="false"/>
          <w:color w:val="000000"/>
          <w:sz w:val="28"/>
        </w:rPr>
        <w:t>
      3) непревышение утвержденных уполномоченным органом в области здравоохранения предельных цен по международному непатентованному названию и торговому наименованию (при наличии) с учетом наценки единого дистрибьютора (в случае закупа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bookmarkEnd w:id="130"/>
    <w:bookmarkStart w:name="z497" w:id="131"/>
    <w:p>
      <w:pPr>
        <w:spacing w:after="0"/>
        <w:ind w:left="0"/>
        <w:jc w:val="both"/>
      </w:pPr>
      <w:r>
        <w:rPr>
          <w:rFonts w:ascii="Times New Roman"/>
          <w:b w:val="false"/>
          <w:i w:val="false"/>
          <w:color w:val="000000"/>
          <w:sz w:val="28"/>
        </w:rPr>
        <w:t>
      4) хранение и транспортировка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bookmarkEnd w:id="131"/>
    <w:bookmarkStart w:name="z498" w:id="132"/>
    <w:p>
      <w:pPr>
        <w:spacing w:after="0"/>
        <w:ind w:left="0"/>
        <w:jc w:val="both"/>
      </w:pPr>
      <w:r>
        <w:rPr>
          <w:rFonts w:ascii="Times New Roman"/>
          <w:b w:val="false"/>
          <w:i w:val="false"/>
          <w:color w:val="000000"/>
          <w:sz w:val="28"/>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bookmarkEnd w:id="132"/>
    <w:bookmarkStart w:name="z499" w:id="133"/>
    <w:p>
      <w:pPr>
        <w:spacing w:after="0"/>
        <w:ind w:left="0"/>
        <w:jc w:val="both"/>
      </w:pPr>
      <w:r>
        <w:rPr>
          <w:rFonts w:ascii="Times New Roman"/>
          <w:b w:val="false"/>
          <w:i w:val="false"/>
          <w:color w:val="000000"/>
          <w:sz w:val="28"/>
        </w:rPr>
        <w:t>
      6) срок годности лекарственных средств и медицинских изделий на дату поставки поставщиком заказчику составляет:</w:t>
      </w:r>
    </w:p>
    <w:bookmarkEnd w:id="133"/>
    <w:bookmarkStart w:name="z500" w:id="134"/>
    <w:p>
      <w:pPr>
        <w:spacing w:after="0"/>
        <w:ind w:left="0"/>
        <w:jc w:val="both"/>
      </w:pPr>
      <w:r>
        <w:rPr>
          <w:rFonts w:ascii="Times New Roman"/>
          <w:b w:val="false"/>
          <w:i w:val="false"/>
          <w:color w:val="000000"/>
          <w:sz w:val="28"/>
        </w:rPr>
        <w:t>
      не менее пятидесяти процентов от указанного срока годности на упаковке (при сроке годности менее двух лет);</w:t>
      </w:r>
    </w:p>
    <w:bookmarkEnd w:id="134"/>
    <w:bookmarkStart w:name="z501" w:id="135"/>
    <w:p>
      <w:pPr>
        <w:spacing w:after="0"/>
        <w:ind w:left="0"/>
        <w:jc w:val="both"/>
      </w:pPr>
      <w:r>
        <w:rPr>
          <w:rFonts w:ascii="Times New Roman"/>
          <w:b w:val="false"/>
          <w:i w:val="false"/>
          <w:color w:val="000000"/>
          <w:sz w:val="28"/>
        </w:rPr>
        <w:t>
      не менее двенадцати месяцев от указанного срока годности на упаковке (при сроке годности два года и более);</w:t>
      </w:r>
    </w:p>
    <w:bookmarkEnd w:id="135"/>
    <w:bookmarkStart w:name="z502" w:id="136"/>
    <w:p>
      <w:pPr>
        <w:spacing w:after="0"/>
        <w:ind w:left="0"/>
        <w:jc w:val="both"/>
      </w:pPr>
      <w:r>
        <w:rPr>
          <w:rFonts w:ascii="Times New Roman"/>
          <w:b w:val="false"/>
          <w:i w:val="false"/>
          <w:color w:val="000000"/>
          <w:sz w:val="28"/>
        </w:rPr>
        <w:t>
      7) срок годности лекарственных средств и медицинских изделий, закупаемых на дату поставки поставщиком единому дистрибьютору, составляет:</w:t>
      </w:r>
    </w:p>
    <w:bookmarkEnd w:id="136"/>
    <w:bookmarkStart w:name="z503" w:id="137"/>
    <w:p>
      <w:pPr>
        <w:spacing w:after="0"/>
        <w:ind w:left="0"/>
        <w:jc w:val="both"/>
      </w:pPr>
      <w:r>
        <w:rPr>
          <w:rFonts w:ascii="Times New Roman"/>
          <w:b w:val="false"/>
          <w:i w:val="false"/>
          <w:color w:val="000000"/>
          <w:sz w:val="28"/>
        </w:rPr>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январь наступившего финансового года и не менее пятидесяти процентов при последующих поставках в течение финансового года;</w:t>
      </w:r>
    </w:p>
    <w:bookmarkEnd w:id="137"/>
    <w:bookmarkStart w:name="z504" w:id="138"/>
    <w:p>
      <w:pPr>
        <w:spacing w:after="0"/>
        <w:ind w:left="0"/>
        <w:jc w:val="both"/>
      </w:pPr>
      <w:r>
        <w:rPr>
          <w:rFonts w:ascii="Times New Roman"/>
          <w:b w:val="false"/>
          <w:i w:val="false"/>
          <w:color w:val="000000"/>
          <w:sz w:val="28"/>
        </w:rPr>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январь наступившего финансового года и не менее двенадцати месяцев при последующих поставках в течение финансового года;</w:t>
      </w:r>
    </w:p>
    <w:bookmarkEnd w:id="138"/>
    <w:bookmarkStart w:name="z505" w:id="139"/>
    <w:p>
      <w:pPr>
        <w:spacing w:after="0"/>
        <w:ind w:left="0"/>
        <w:jc w:val="both"/>
      </w:pPr>
      <w:r>
        <w:rPr>
          <w:rFonts w:ascii="Times New Roman"/>
          <w:b w:val="false"/>
          <w:i w:val="false"/>
          <w:color w:val="000000"/>
          <w:sz w:val="28"/>
        </w:rPr>
        <w:t>
      8) срок годности лекарственных средств и медицинских изделий на дату поставки единым дистрибьютором заказчику составляет:</w:t>
      </w:r>
    </w:p>
    <w:bookmarkEnd w:id="139"/>
    <w:bookmarkStart w:name="z506" w:id="140"/>
    <w:p>
      <w:pPr>
        <w:spacing w:after="0"/>
        <w:ind w:left="0"/>
        <w:jc w:val="both"/>
      </w:pPr>
      <w:r>
        <w:rPr>
          <w:rFonts w:ascii="Times New Roman"/>
          <w:b w:val="false"/>
          <w:i w:val="false"/>
          <w:color w:val="000000"/>
          <w:sz w:val="28"/>
        </w:rPr>
        <w:t>
      не менее тридцати процентов от срока годности, указанного на упаковке (при сроке годности менее двух лет);</w:t>
      </w:r>
    </w:p>
    <w:bookmarkEnd w:id="140"/>
    <w:bookmarkStart w:name="z507" w:id="141"/>
    <w:p>
      <w:pPr>
        <w:spacing w:after="0"/>
        <w:ind w:left="0"/>
        <w:jc w:val="both"/>
      </w:pPr>
      <w:r>
        <w:rPr>
          <w:rFonts w:ascii="Times New Roman"/>
          <w:b w:val="false"/>
          <w:i w:val="false"/>
          <w:color w:val="000000"/>
          <w:sz w:val="28"/>
        </w:rPr>
        <w:t>
      не менее восьми месяцев от указанного срока годности на упаковке (при сроке годности два года и более);</w:t>
      </w:r>
    </w:p>
    <w:bookmarkEnd w:id="141"/>
    <w:bookmarkStart w:name="z508" w:id="142"/>
    <w:p>
      <w:pPr>
        <w:spacing w:after="0"/>
        <w:ind w:left="0"/>
        <w:jc w:val="both"/>
      </w:pPr>
      <w:r>
        <w:rPr>
          <w:rFonts w:ascii="Times New Roman"/>
          <w:b w:val="false"/>
          <w:i w:val="false"/>
          <w:color w:val="000000"/>
          <w:sz w:val="28"/>
        </w:rPr>
        <w:t>
      9) срок годности вакцин на дату поставки единым дистрибьютором заказчику составляет:</w:t>
      </w:r>
    </w:p>
    <w:bookmarkEnd w:id="142"/>
    <w:bookmarkStart w:name="z509" w:id="143"/>
    <w:p>
      <w:pPr>
        <w:spacing w:after="0"/>
        <w:ind w:left="0"/>
        <w:jc w:val="both"/>
      </w:pPr>
      <w:r>
        <w:rPr>
          <w:rFonts w:ascii="Times New Roman"/>
          <w:b w:val="false"/>
          <w:i w:val="false"/>
          <w:color w:val="000000"/>
          <w:sz w:val="28"/>
        </w:rPr>
        <w:t>
      не менее сорока процентов от указанного срока годности на упаковке (при сроке годности менее двух лет);</w:t>
      </w:r>
    </w:p>
    <w:bookmarkEnd w:id="143"/>
    <w:bookmarkStart w:name="z510" w:id="144"/>
    <w:p>
      <w:pPr>
        <w:spacing w:after="0"/>
        <w:ind w:left="0"/>
        <w:jc w:val="both"/>
      </w:pPr>
      <w:r>
        <w:rPr>
          <w:rFonts w:ascii="Times New Roman"/>
          <w:b w:val="false"/>
          <w:i w:val="false"/>
          <w:color w:val="000000"/>
          <w:sz w:val="28"/>
        </w:rPr>
        <w:t>
      не менее десяти месяцев от указанного срока годности на упаковке (при сроке годности два года и более);</w:t>
      </w:r>
    </w:p>
    <w:bookmarkEnd w:id="144"/>
    <w:bookmarkStart w:name="z511" w:id="145"/>
    <w:p>
      <w:pPr>
        <w:spacing w:after="0"/>
        <w:ind w:left="0"/>
        <w:jc w:val="both"/>
      </w:pPr>
      <w:r>
        <w:rPr>
          <w:rFonts w:ascii="Times New Roman"/>
          <w:b w:val="false"/>
          <w:i w:val="false"/>
          <w:color w:val="000000"/>
          <w:sz w:val="28"/>
        </w:rPr>
        <w:t>
      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bookmarkEnd w:id="145"/>
    <w:bookmarkStart w:name="z512" w:id="146"/>
    <w:p>
      <w:pPr>
        <w:spacing w:after="0"/>
        <w:ind w:left="0"/>
        <w:jc w:val="both"/>
      </w:pPr>
      <w:r>
        <w:rPr>
          <w:rFonts w:ascii="Times New Roman"/>
          <w:b w:val="false"/>
          <w:i w:val="false"/>
          <w:color w:val="000000"/>
          <w:sz w:val="28"/>
        </w:rPr>
        <w:t>
      11) новизна медицинской техники, ее неиспользованность и производство в период двадцати четырех месяцев, предшествующих моменту поставки;</w:t>
      </w:r>
    </w:p>
    <w:bookmarkEnd w:id="146"/>
    <w:bookmarkStart w:name="z513" w:id="147"/>
    <w:p>
      <w:pPr>
        <w:spacing w:after="0"/>
        <w:ind w:left="0"/>
        <w:jc w:val="both"/>
      </w:pPr>
      <w:r>
        <w:rPr>
          <w:rFonts w:ascii="Times New Roman"/>
          <w:b w:val="false"/>
          <w:i w:val="false"/>
          <w:color w:val="000000"/>
          <w:sz w:val="28"/>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bookmarkEnd w:id="147"/>
    <w:bookmarkStart w:name="z514" w:id="148"/>
    <w:p>
      <w:pPr>
        <w:spacing w:after="0"/>
        <w:ind w:left="0"/>
        <w:jc w:val="both"/>
      </w:pPr>
      <w:r>
        <w:rPr>
          <w:rFonts w:ascii="Times New Roman"/>
          <w:b w:val="false"/>
          <w:i w:val="false"/>
          <w:color w:val="000000"/>
          <w:sz w:val="28"/>
        </w:rP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bookmarkEnd w:id="148"/>
    <w:bookmarkStart w:name="z515" w:id="149"/>
    <w:p>
      <w:pPr>
        <w:spacing w:after="0"/>
        <w:ind w:left="0"/>
        <w:jc w:val="both"/>
      </w:pPr>
      <w:r>
        <w:rPr>
          <w:rFonts w:ascii="Times New Roman"/>
          <w:b w:val="false"/>
          <w:i w:val="false"/>
          <w:color w:val="000000"/>
          <w:sz w:val="28"/>
        </w:rPr>
        <w:t>
      13) соблюдение количества, качества и сроков поставки или оказания фармацевтической услуги по условиям договора;</w:t>
      </w:r>
    </w:p>
    <w:bookmarkEnd w:id="149"/>
    <w:bookmarkStart w:name="z516" w:id="150"/>
    <w:p>
      <w:pPr>
        <w:spacing w:after="0"/>
        <w:ind w:left="0"/>
        <w:jc w:val="both"/>
      </w:pPr>
      <w:r>
        <w:rPr>
          <w:rFonts w:ascii="Times New Roman"/>
          <w:b w:val="false"/>
          <w:i w:val="false"/>
          <w:color w:val="000000"/>
          <w:sz w:val="28"/>
        </w:rPr>
        <w:t>
      14) наличие документа, подтверждающего поставку потенциальным поставщиком, имеющим статус производителя либо официального представителя производителя.</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постановления Правительства РК от 08.09.2022 </w:t>
      </w:r>
      <w:r>
        <w:rPr>
          <w:rFonts w:ascii="Times New Roman"/>
          <w:b w:val="false"/>
          <w:i w:val="false"/>
          <w:color w:val="000000"/>
          <w:sz w:val="28"/>
        </w:rPr>
        <w:t>№ 667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76" w:id="151"/>
    <w:p>
      <w:pPr>
        <w:spacing w:after="0"/>
        <w:ind w:left="0"/>
        <w:jc w:val="both"/>
      </w:pPr>
      <w:r>
        <w:rPr>
          <w:rFonts w:ascii="Times New Roman"/>
          <w:b w:val="false"/>
          <w:i w:val="false"/>
          <w:color w:val="000000"/>
          <w:sz w:val="28"/>
        </w:rPr>
        <w:t>
      12. Требования, предусмотренные подпунктами 4), 5), 6), 7), 8), 9), 10), 11), 12), 13) и 14) пункта 11 настоящих Правил, подтверждаются поставщиком при исполнении договора поставки или закупа.</w:t>
      </w:r>
    </w:p>
    <w:bookmarkEnd w:id="151"/>
    <w:bookmarkStart w:name="z1577" w:id="152"/>
    <w:p>
      <w:pPr>
        <w:spacing w:after="0"/>
        <w:ind w:left="0"/>
        <w:jc w:val="both"/>
      </w:pPr>
      <w:r>
        <w:rPr>
          <w:rFonts w:ascii="Times New Roman"/>
          <w:b w:val="false"/>
          <w:i w:val="false"/>
          <w:color w:val="000000"/>
          <w:sz w:val="28"/>
        </w:rPr>
        <w:t>
      13. Заказчик, организатор закупа, единый дистрибьютор не устанавливают к лекарственным средствам и медицинским изделиям требования, не предусмотренные настоящими Правилами.</w:t>
      </w:r>
    </w:p>
    <w:bookmarkEnd w:id="152"/>
    <w:bookmarkStart w:name="z1578" w:id="153"/>
    <w:p>
      <w:pPr>
        <w:spacing w:after="0"/>
        <w:ind w:left="0"/>
        <w:jc w:val="left"/>
      </w:pPr>
      <w:r>
        <w:rPr>
          <w:rFonts w:ascii="Times New Roman"/>
          <w:b/>
          <w:i w:val="false"/>
          <w:color w:val="000000"/>
        </w:rPr>
        <w:t xml:space="preserve"> Глава 5. Поддержка отечественных товаропроизводителей и (или) производителей государств-членов Евразийского экономического союза</w:t>
      </w:r>
    </w:p>
    <w:bookmarkEnd w:id="153"/>
    <w:bookmarkStart w:name="z1579" w:id="154"/>
    <w:p>
      <w:pPr>
        <w:spacing w:after="0"/>
        <w:ind w:left="0"/>
        <w:jc w:val="both"/>
      </w:pPr>
      <w:r>
        <w:rPr>
          <w:rFonts w:ascii="Times New Roman"/>
          <w:b w:val="false"/>
          <w:i w:val="false"/>
          <w:color w:val="000000"/>
          <w:sz w:val="28"/>
        </w:rPr>
        <w:t>
      14. 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(далее – ЕАЭС),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bookmarkEnd w:id="154"/>
    <w:bookmarkStart w:name="z1580" w:id="155"/>
    <w:p>
      <w:pPr>
        <w:spacing w:after="0"/>
        <w:ind w:left="0"/>
        <w:jc w:val="both"/>
      </w:pPr>
      <w:r>
        <w:rPr>
          <w:rFonts w:ascii="Times New Roman"/>
          <w:b w:val="false"/>
          <w:i w:val="false"/>
          <w:color w:val="000000"/>
          <w:sz w:val="28"/>
        </w:rPr>
        <w:t>
      15. 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ЕАЭС,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bookmarkEnd w:id="155"/>
    <w:bookmarkStart w:name="z1581" w:id="156"/>
    <w:p>
      <w:pPr>
        <w:spacing w:after="0"/>
        <w:ind w:left="0"/>
        <w:jc w:val="both"/>
      </w:pPr>
      <w:r>
        <w:rPr>
          <w:rFonts w:ascii="Times New Roman"/>
          <w:b w:val="false"/>
          <w:i w:val="false"/>
          <w:color w:val="000000"/>
          <w:sz w:val="28"/>
        </w:rPr>
        <w:t>
      16. Статус отечественного товаропроизводителя потенциального поставщика при проведении закупа подтверждается следующими документами:</w:t>
      </w:r>
    </w:p>
    <w:bookmarkEnd w:id="156"/>
    <w:bookmarkStart w:name="z1582" w:id="157"/>
    <w:p>
      <w:pPr>
        <w:spacing w:after="0"/>
        <w:ind w:left="0"/>
        <w:jc w:val="both"/>
      </w:pPr>
      <w:r>
        <w:rPr>
          <w:rFonts w:ascii="Times New Roman"/>
          <w:b w:val="false"/>
          <w:i w:val="false"/>
          <w:color w:val="000000"/>
          <w:sz w:val="28"/>
        </w:rPr>
        <w:t>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bookmarkEnd w:id="157"/>
    <w:bookmarkStart w:name="z1583" w:id="158"/>
    <w:p>
      <w:pPr>
        <w:spacing w:after="0"/>
        <w:ind w:left="0"/>
        <w:jc w:val="both"/>
      </w:pPr>
      <w:r>
        <w:rPr>
          <w:rFonts w:ascii="Times New Roman"/>
          <w:b w:val="false"/>
          <w:i w:val="false"/>
          <w:color w:val="000000"/>
          <w:sz w:val="28"/>
        </w:rPr>
        <w:t xml:space="preserve">
      2) регистрационным удостоверением на лекарственное средство или медицинское изделие, выданным в соответствии с положениями </w:t>
      </w:r>
      <w:r>
        <w:rPr>
          <w:rFonts w:ascii="Times New Roman"/>
          <w:b w:val="false"/>
          <w:i w:val="false"/>
          <w:color w:val="000000"/>
          <w:sz w:val="28"/>
        </w:rPr>
        <w:t>Кодекса</w:t>
      </w:r>
      <w:r>
        <w:rPr>
          <w:rFonts w:ascii="Times New Roman"/>
          <w:b w:val="false"/>
          <w:i w:val="false"/>
          <w:color w:val="000000"/>
          <w:sz w:val="28"/>
        </w:rPr>
        <w:t xml:space="preserve">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bookmarkEnd w:id="158"/>
    <w:bookmarkStart w:name="z1584" w:id="159"/>
    <w:p>
      <w:pPr>
        <w:spacing w:after="0"/>
        <w:ind w:left="0"/>
        <w:jc w:val="both"/>
      </w:pPr>
      <w:r>
        <w:rPr>
          <w:rFonts w:ascii="Times New Roman"/>
          <w:b w:val="false"/>
          <w:i w:val="false"/>
          <w:color w:val="000000"/>
          <w:sz w:val="28"/>
        </w:rPr>
        <w:t>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bookmarkEnd w:id="159"/>
    <w:bookmarkStart w:name="z1585" w:id="160"/>
    <w:p>
      <w:pPr>
        <w:spacing w:after="0"/>
        <w:ind w:left="0"/>
        <w:jc w:val="both"/>
      </w:pPr>
      <w:r>
        <w:rPr>
          <w:rFonts w:ascii="Times New Roman"/>
          <w:b w:val="false"/>
          <w:i w:val="false"/>
          <w:color w:val="000000"/>
          <w:sz w:val="28"/>
        </w:rPr>
        <w:t>
      17. Статус потенциального поставщика-производителя государств-членов ЕАЭС подтверждается следующими документами:</w:t>
      </w:r>
    </w:p>
    <w:bookmarkEnd w:id="160"/>
    <w:bookmarkStart w:name="z1586" w:id="161"/>
    <w:p>
      <w:pPr>
        <w:spacing w:after="0"/>
        <w:ind w:left="0"/>
        <w:jc w:val="both"/>
      </w:pPr>
      <w:r>
        <w:rPr>
          <w:rFonts w:ascii="Times New Roman"/>
          <w:b w:val="false"/>
          <w:i w:val="false"/>
          <w:color w:val="000000"/>
          <w:sz w:val="28"/>
        </w:rPr>
        <w:t>
      1) лицензией на фармацевтическую деятельность по производству лекарственных средств и (или) медицинских изделий;</w:t>
      </w:r>
    </w:p>
    <w:bookmarkEnd w:id="161"/>
    <w:bookmarkStart w:name="z1587" w:id="162"/>
    <w:p>
      <w:pPr>
        <w:spacing w:after="0"/>
        <w:ind w:left="0"/>
        <w:jc w:val="both"/>
      </w:pPr>
      <w:r>
        <w:rPr>
          <w:rFonts w:ascii="Times New Roman"/>
          <w:b w:val="false"/>
          <w:i w:val="false"/>
          <w:color w:val="000000"/>
          <w:sz w:val="28"/>
        </w:rPr>
        <w:t xml:space="preserve">
      2) регистрационным удостоверением, соответствующим </w:t>
      </w:r>
      <w:r>
        <w:rPr>
          <w:rFonts w:ascii="Times New Roman"/>
          <w:b w:val="false"/>
          <w:i w:val="false"/>
          <w:color w:val="000000"/>
          <w:sz w:val="28"/>
        </w:rPr>
        <w:t>Правилам</w:t>
      </w:r>
      <w:r>
        <w:rPr>
          <w:rFonts w:ascii="Times New Roman"/>
          <w:b w:val="false"/>
          <w:i w:val="false"/>
          <w:color w:val="000000"/>
          <w:sz w:val="28"/>
        </w:rPr>
        <w:t xml:space="preserve"> регистрации и экспертизы ЕАЭС (согласно решениям Совета Евразийской экономической комиссии от 3 ноября 2016 года № 78 и от 12 февраля 2016 года № 46).</w:t>
      </w:r>
    </w:p>
    <w:bookmarkEnd w:id="162"/>
    <w:bookmarkStart w:name="z1588" w:id="163"/>
    <w:p>
      <w:pPr>
        <w:spacing w:after="0"/>
        <w:ind w:left="0"/>
        <w:jc w:val="left"/>
      </w:pPr>
      <w:r>
        <w:rPr>
          <w:rFonts w:ascii="Times New Roman"/>
          <w:b/>
          <w:i w:val="false"/>
          <w:color w:val="000000"/>
        </w:rPr>
        <w:t xml:space="preserve"> Глава 6. Поддержка предпринимательской инициативы</w:t>
      </w:r>
    </w:p>
    <w:bookmarkEnd w:id="163"/>
    <w:bookmarkStart w:name="z1589" w:id="164"/>
    <w:p>
      <w:pPr>
        <w:spacing w:after="0"/>
        <w:ind w:left="0"/>
        <w:jc w:val="both"/>
      </w:pPr>
      <w:r>
        <w:rPr>
          <w:rFonts w:ascii="Times New Roman"/>
          <w:b w:val="false"/>
          <w:i w:val="false"/>
          <w:color w:val="000000"/>
          <w:sz w:val="28"/>
        </w:rPr>
        <w:t>
      18. Преимущество на заключение договоров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bookmarkEnd w:id="164"/>
    <w:bookmarkStart w:name="z1590" w:id="165"/>
    <w:p>
      <w:pPr>
        <w:spacing w:after="0"/>
        <w:ind w:left="0"/>
        <w:jc w:val="both"/>
      </w:pPr>
      <w:r>
        <w:rPr>
          <w:rFonts w:ascii="Times New Roman"/>
          <w:b w:val="false"/>
          <w:i w:val="false"/>
          <w:color w:val="000000"/>
          <w:sz w:val="28"/>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bookmarkEnd w:id="165"/>
    <w:bookmarkStart w:name="z1591" w:id="166"/>
    <w:p>
      <w:pPr>
        <w:spacing w:after="0"/>
        <w:ind w:left="0"/>
        <w:jc w:val="both"/>
      </w:pPr>
      <w:r>
        <w:rPr>
          <w:rFonts w:ascii="Times New Roman"/>
          <w:b w:val="false"/>
          <w:i w:val="false"/>
          <w:color w:val="000000"/>
          <w:sz w:val="28"/>
        </w:rPr>
        <w:t>
      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bookmarkEnd w:id="166"/>
    <w:bookmarkStart w:name="z1592" w:id="167"/>
    <w:p>
      <w:pPr>
        <w:spacing w:after="0"/>
        <w:ind w:left="0"/>
        <w:jc w:val="both"/>
      </w:pPr>
      <w:r>
        <w:rPr>
          <w:rFonts w:ascii="Times New Roman"/>
          <w:b w:val="false"/>
          <w:i w:val="false"/>
          <w:color w:val="000000"/>
          <w:sz w:val="28"/>
        </w:rPr>
        <w:t>
      3) надлежащей аптечной практики (GPP) при закупе фармацевтических услуг.</w:t>
      </w:r>
    </w:p>
    <w:bookmarkEnd w:id="167"/>
    <w:bookmarkStart w:name="z1593" w:id="168"/>
    <w:p>
      <w:pPr>
        <w:spacing w:after="0"/>
        <w:ind w:left="0"/>
        <w:jc w:val="both"/>
      </w:pPr>
      <w:r>
        <w:rPr>
          <w:rFonts w:ascii="Times New Roman"/>
          <w:b w:val="false"/>
          <w:i w:val="false"/>
          <w:color w:val="000000"/>
          <w:sz w:val="28"/>
        </w:rPr>
        <w:t>
      19. Для получения преимущества на заключение договора закупа или договора поставки к заявке:</w:t>
      </w:r>
    </w:p>
    <w:bookmarkEnd w:id="168"/>
    <w:bookmarkStart w:name="z1594" w:id="169"/>
    <w:p>
      <w:pPr>
        <w:spacing w:after="0"/>
        <w:ind w:left="0"/>
        <w:jc w:val="both"/>
      </w:pPr>
      <w:r>
        <w:rPr>
          <w:rFonts w:ascii="Times New Roman"/>
          <w:b w:val="false"/>
          <w:i w:val="false"/>
          <w:color w:val="000000"/>
          <w:sz w:val="28"/>
        </w:rPr>
        <w:t>
      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bookmarkEnd w:id="169"/>
    <w:bookmarkStart w:name="z1595" w:id="170"/>
    <w:p>
      <w:pPr>
        <w:spacing w:after="0"/>
        <w:ind w:left="0"/>
        <w:jc w:val="both"/>
      </w:pPr>
      <w:r>
        <w:rPr>
          <w:rFonts w:ascii="Times New Roman"/>
          <w:b w:val="false"/>
          <w:i w:val="false"/>
          <w:color w:val="000000"/>
          <w:sz w:val="28"/>
        </w:rPr>
        <w:t>
      2) потенциальные поставщики при закупе лекарственных средств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bookmarkEnd w:id="170"/>
    <w:bookmarkStart w:name="z1596" w:id="171"/>
    <w:p>
      <w:pPr>
        <w:spacing w:after="0"/>
        <w:ind w:left="0"/>
        <w:jc w:val="both"/>
      </w:pPr>
      <w:r>
        <w:rPr>
          <w:rFonts w:ascii="Times New Roman"/>
          <w:b w:val="false"/>
          <w:i w:val="false"/>
          <w:color w:val="000000"/>
          <w:sz w:val="28"/>
        </w:rPr>
        <w:t>
      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bookmarkEnd w:id="171"/>
    <w:bookmarkStart w:name="z1597" w:id="172"/>
    <w:p>
      <w:pPr>
        <w:spacing w:after="0"/>
        <w:ind w:left="0"/>
        <w:jc w:val="both"/>
      </w:pPr>
      <w:r>
        <w:rPr>
          <w:rFonts w:ascii="Times New Roman"/>
          <w:b w:val="false"/>
          <w:i w:val="false"/>
          <w:color w:val="000000"/>
          <w:sz w:val="28"/>
        </w:rPr>
        <w:t>
      20. 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
    <w:bookmarkEnd w:id="172"/>
    <w:bookmarkStart w:name="z1598" w:id="173"/>
    <w:p>
      <w:pPr>
        <w:spacing w:after="0"/>
        <w:ind w:left="0"/>
        <w:jc w:val="both"/>
      </w:pPr>
      <w:r>
        <w:rPr>
          <w:rFonts w:ascii="Times New Roman"/>
          <w:b w:val="false"/>
          <w:i w:val="false"/>
          <w:color w:val="000000"/>
          <w:sz w:val="28"/>
        </w:rPr>
        <w:t>
      21. 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
    <w:bookmarkEnd w:id="173"/>
    <w:bookmarkStart w:name="z1599" w:id="174"/>
    <w:p>
      <w:pPr>
        <w:spacing w:after="0"/>
        <w:ind w:left="0"/>
        <w:jc w:val="both"/>
      </w:pPr>
      <w:r>
        <w:rPr>
          <w:rFonts w:ascii="Times New Roman"/>
          <w:b w:val="false"/>
          <w:i w:val="false"/>
          <w:color w:val="000000"/>
          <w:sz w:val="28"/>
        </w:rPr>
        <w:t>
      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при этом победитель среди них определяется по наименьшей цене, а заявки других потенциальных поставщиков автоматически отклоняются.</w:t>
      </w:r>
    </w:p>
    <w:bookmarkEnd w:id="174"/>
    <w:bookmarkStart w:name="z1600" w:id="1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Действие раздела 2 приостановлено до 01.01.2024 постановлением Правительства РК от 08.09.2022 </w:t>
      </w:r>
      <w:r>
        <w:rPr>
          <w:rFonts w:ascii="Times New Roman"/>
          <w:b w:val="false"/>
          <w:i w:val="false"/>
          <w:color w:val="ff0000"/>
          <w:sz w:val="28"/>
        </w:rPr>
        <w:t>№ 667</w:t>
      </w:r>
      <w:r>
        <w:rPr>
          <w:rFonts w:ascii="Times New Roman"/>
          <w:b w:val="false"/>
          <w:i w:val="false"/>
          <w:color w:val="ff0000"/>
          <w:sz w:val="28"/>
        </w:rPr>
        <w:t xml:space="preserve"> и в период приостановления данный пункт действует в следующей редакции.</w:t>
      </w:r>
      <w:r>
        <w:br/>
      </w:r>
      <w:r>
        <w:rPr>
          <w:rFonts w:ascii="Times New Roman"/>
          <w:b w:val="false"/>
          <w:i w:val="false"/>
          <w:color w:val="000000"/>
          <w:sz w:val="28"/>
        </w:rPr>
        <w:t>
</w:t>
      </w:r>
    </w:p>
    <w:p>
      <w:pPr>
        <w:spacing w:after="0"/>
        <w:ind w:left="0"/>
        <w:jc w:val="left"/>
      </w:pPr>
      <w:r>
        <w:rPr>
          <w:rFonts w:ascii="Times New Roman"/>
          <w:b/>
          <w:i w:val="false"/>
          <w:color w:val="000000"/>
        </w:rPr>
        <w:t xml:space="preserve"> Раздел 2. Порядок осуществления тендера посредством веб-портала единым дистрибьютором</w:t>
      </w:r>
    </w:p>
    <w:bookmarkStart w:name="z1601" w:id="1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Действие главы 7 приостановлено до 01.01.2024 постановлением Правительства РК от 08.09.2022 </w:t>
      </w:r>
      <w:r>
        <w:rPr>
          <w:rFonts w:ascii="Times New Roman"/>
          <w:b w:val="false"/>
          <w:i w:val="false"/>
          <w:color w:val="ff0000"/>
          <w:sz w:val="28"/>
        </w:rPr>
        <w:t>№ 667</w:t>
      </w:r>
      <w:r>
        <w:rPr>
          <w:rFonts w:ascii="Times New Roman"/>
          <w:b w:val="false"/>
          <w:i w:val="false"/>
          <w:color w:val="ff0000"/>
          <w:sz w:val="28"/>
        </w:rPr>
        <w:t xml:space="preserve"> и в период приостановления данный пункт действует в следующей редакции.</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7. Тендер, осуществляемый посредством веб-портала единым дистрибьютором</w:t>
      </w:r>
    </w:p>
    <w:bookmarkStart w:name="z1602" w:id="177"/>
    <w:p>
      <w:pPr>
        <w:spacing w:after="0"/>
        <w:ind w:left="0"/>
        <w:jc w:val="left"/>
      </w:pPr>
      <w:r>
        <w:rPr>
          <w:rFonts w:ascii="Times New Roman"/>
          <w:b/>
          <w:i w:val="false"/>
          <w:color w:val="000000"/>
        </w:rPr>
        <w:t xml:space="preserve"> Параграф 1. Порядок осуществления тендера</w:t>
      </w:r>
    </w:p>
    <w:bookmarkEnd w:id="177"/>
    <w:bookmarkStart w:name="z1681" w:id="178"/>
    <w:p>
      <w:pPr>
        <w:spacing w:after="0"/>
        <w:ind w:left="0"/>
        <w:jc w:val="both"/>
      </w:pPr>
      <w:r>
        <w:rPr>
          <w:rFonts w:ascii="Times New Roman"/>
          <w:b w:val="false"/>
          <w:i w:val="false"/>
          <w:color w:val="000000"/>
          <w:sz w:val="28"/>
        </w:rPr>
        <w:t>
      22. В тендере участвуют потенциальные поставщики, соответствующие квалификационным требованиям, предусмотренным главой 3 настоящих Правил.</w:t>
      </w:r>
    </w:p>
    <w:bookmarkEnd w:id="178"/>
    <w:p>
      <w:pPr>
        <w:spacing w:after="0"/>
        <w:ind w:left="0"/>
        <w:jc w:val="both"/>
      </w:pPr>
      <w:r>
        <w:rPr>
          <w:rFonts w:ascii="Times New Roman"/>
          <w:b w:val="false"/>
          <w:i w:val="false"/>
          <w:color w:val="000000"/>
          <w:sz w:val="28"/>
        </w:rPr>
        <w:t>
      23. Тендер состоит из последовательных этапов, представляющих собой:</w:t>
      </w:r>
    </w:p>
    <w:bookmarkStart w:name="z11" w:id="179"/>
    <w:p>
      <w:pPr>
        <w:spacing w:after="0"/>
        <w:ind w:left="0"/>
        <w:jc w:val="both"/>
      </w:pPr>
      <w:r>
        <w:rPr>
          <w:rFonts w:ascii="Times New Roman"/>
          <w:b w:val="false"/>
          <w:i w:val="false"/>
          <w:color w:val="000000"/>
          <w:sz w:val="28"/>
        </w:rPr>
        <w:t>
      1) рассмотрение тендерной комиссией заявок потенциальных поставщиков на предмет соответствия условиям объявления и требованиям настоящих Правил и принятие на основе кворума решений об отклонении заявок или определении победителей тендера по неконкурентным лотам и допуске к аукциону – по конкурентным, а также автоматическое отклонение веб-порталом не отклоненных комиссией заявок потенциальных поставщиков, если их конкурентам по лоту оказывается поддержка отечественных товаропроизводителей и (или) производителей государств-членов ЕАЭС или предпринимательской инициативы;</w:t>
      </w:r>
    </w:p>
    <w:bookmarkEnd w:id="179"/>
    <w:bookmarkStart w:name="z12" w:id="180"/>
    <w:p>
      <w:pPr>
        <w:spacing w:after="0"/>
        <w:ind w:left="0"/>
        <w:jc w:val="both"/>
      </w:pPr>
      <w:r>
        <w:rPr>
          <w:rFonts w:ascii="Times New Roman"/>
          <w:b w:val="false"/>
          <w:i w:val="false"/>
          <w:color w:val="000000"/>
          <w:sz w:val="28"/>
        </w:rPr>
        <w:t>
      2) аукцион среди потенциальных поставщиков, допущенных комиссией к аукциону, автоматическое определение веб-порталом победителей тендера и поставщиков, занявших второе место, и подведение итогов, а в случаях отклонения всех заявок или отсутствия конкуренции по лотам, – автоматическое подведение веб-порталом итогов.</w:t>
      </w:r>
    </w:p>
    <w:bookmarkEnd w:id="180"/>
    <w:bookmarkStart w:name="z13" w:id="181"/>
    <w:p>
      <w:pPr>
        <w:spacing w:after="0"/>
        <w:ind w:left="0"/>
        <w:jc w:val="both"/>
      </w:pPr>
      <w:r>
        <w:rPr>
          <w:rFonts w:ascii="Times New Roman"/>
          <w:b w:val="false"/>
          <w:i w:val="false"/>
          <w:color w:val="000000"/>
          <w:sz w:val="28"/>
        </w:rPr>
        <w:t>
      24. Решением единого дистрибьютора в состав комиссии включаются его работники в нечетном количестве не менее трех человек, включая руководителя или лица, исполняющего его обязанности.</w:t>
      </w:r>
    </w:p>
    <w:bookmarkEnd w:id="181"/>
    <w:bookmarkStart w:name="z14" w:id="182"/>
    <w:p>
      <w:pPr>
        <w:spacing w:after="0"/>
        <w:ind w:left="0"/>
        <w:jc w:val="both"/>
      </w:pPr>
      <w:r>
        <w:rPr>
          <w:rFonts w:ascii="Times New Roman"/>
          <w:b w:val="false"/>
          <w:i w:val="false"/>
          <w:color w:val="000000"/>
          <w:sz w:val="28"/>
        </w:rPr>
        <w:t>
      Тендерная комиссия действует со дня вступления в силу решения о ее создании и прекращает свою деятельность в день заключения договора.</w:t>
      </w:r>
    </w:p>
    <w:bookmarkEnd w:id="182"/>
    <w:bookmarkStart w:name="z15" w:id="183"/>
    <w:p>
      <w:pPr>
        <w:spacing w:after="0"/>
        <w:ind w:left="0"/>
        <w:jc w:val="both"/>
      </w:pPr>
      <w:r>
        <w:rPr>
          <w:rFonts w:ascii="Times New Roman"/>
          <w:b w:val="false"/>
          <w:i w:val="false"/>
          <w:color w:val="000000"/>
          <w:sz w:val="28"/>
        </w:rPr>
        <w:t>
      25. Секретарем тендерной комиссии определяется штатный работник единого дистрибьютора, который своевременно обеспечивает:</w:t>
      </w:r>
    </w:p>
    <w:bookmarkEnd w:id="183"/>
    <w:bookmarkStart w:name="z16" w:id="184"/>
    <w:p>
      <w:pPr>
        <w:spacing w:after="0"/>
        <w:ind w:left="0"/>
        <w:jc w:val="both"/>
      </w:pPr>
      <w:r>
        <w:rPr>
          <w:rFonts w:ascii="Times New Roman"/>
          <w:b w:val="false"/>
          <w:i w:val="false"/>
          <w:color w:val="000000"/>
          <w:sz w:val="28"/>
        </w:rPr>
        <w:t>
      1) публикацию на веб-портале объявления о проведении тендера;</w:t>
      </w:r>
    </w:p>
    <w:bookmarkEnd w:id="184"/>
    <w:bookmarkStart w:name="z17" w:id="185"/>
    <w:p>
      <w:pPr>
        <w:spacing w:after="0"/>
        <w:ind w:left="0"/>
        <w:jc w:val="both"/>
      </w:pPr>
      <w:r>
        <w:rPr>
          <w:rFonts w:ascii="Times New Roman"/>
          <w:b w:val="false"/>
          <w:i w:val="false"/>
          <w:color w:val="000000"/>
          <w:sz w:val="28"/>
        </w:rPr>
        <w:t>
      2) по требованию члена тендерной комиссии о представлении экспертного заключения по какому-либо лоту направление соответствующему эксперту уведомления о необходимости дачи экспертного заключения;</w:t>
      </w:r>
    </w:p>
    <w:bookmarkEnd w:id="185"/>
    <w:bookmarkStart w:name="z18" w:id="186"/>
    <w:p>
      <w:pPr>
        <w:spacing w:after="0"/>
        <w:ind w:left="0"/>
        <w:jc w:val="both"/>
      </w:pPr>
      <w:r>
        <w:rPr>
          <w:rFonts w:ascii="Times New Roman"/>
          <w:b w:val="false"/>
          <w:i w:val="false"/>
          <w:color w:val="000000"/>
          <w:sz w:val="28"/>
        </w:rPr>
        <w:t>
      3) формирование по итогам голосования тендерной комиссии проекта протокола голосования для ознакомления, а по требованию кого-либо из членов комиссии – возобновление голосования на веб-портале;</w:t>
      </w:r>
    </w:p>
    <w:bookmarkEnd w:id="186"/>
    <w:bookmarkStart w:name="z19" w:id="187"/>
    <w:p>
      <w:pPr>
        <w:spacing w:after="0"/>
        <w:ind w:left="0"/>
        <w:jc w:val="both"/>
      </w:pPr>
      <w:r>
        <w:rPr>
          <w:rFonts w:ascii="Times New Roman"/>
          <w:b w:val="false"/>
          <w:i w:val="false"/>
          <w:color w:val="000000"/>
          <w:sz w:val="28"/>
        </w:rPr>
        <w:t>
      4) публикацию на веб-портале протокола голосования;</w:t>
      </w:r>
    </w:p>
    <w:bookmarkEnd w:id="187"/>
    <w:bookmarkStart w:name="z20" w:id="188"/>
    <w:p>
      <w:pPr>
        <w:spacing w:after="0"/>
        <w:ind w:left="0"/>
        <w:jc w:val="both"/>
      </w:pPr>
      <w:r>
        <w:rPr>
          <w:rFonts w:ascii="Times New Roman"/>
          <w:b w:val="false"/>
          <w:i w:val="false"/>
          <w:color w:val="000000"/>
          <w:sz w:val="28"/>
        </w:rPr>
        <w:t>
      5) отмену на веб-портале тендера в целом или какому-либо лоту в случаях принятия решения о его отмене или признании недействительным с приобщением его копии;</w:t>
      </w:r>
    </w:p>
    <w:bookmarkEnd w:id="188"/>
    <w:bookmarkStart w:name="z21" w:id="189"/>
    <w:p>
      <w:pPr>
        <w:spacing w:after="0"/>
        <w:ind w:left="0"/>
        <w:jc w:val="both"/>
      </w:pPr>
      <w:r>
        <w:rPr>
          <w:rFonts w:ascii="Times New Roman"/>
          <w:b w:val="false"/>
          <w:i w:val="false"/>
          <w:color w:val="000000"/>
          <w:sz w:val="28"/>
        </w:rPr>
        <w:t>
      6) информирование об итогах тендера для заключения договоров.</w:t>
      </w:r>
    </w:p>
    <w:bookmarkEnd w:id="189"/>
    <w:bookmarkStart w:name="z22" w:id="190"/>
    <w:p>
      <w:pPr>
        <w:spacing w:after="0"/>
        <w:ind w:left="0"/>
        <w:jc w:val="both"/>
      </w:pPr>
      <w:r>
        <w:rPr>
          <w:rFonts w:ascii="Times New Roman"/>
          <w:b w:val="false"/>
          <w:i w:val="false"/>
          <w:color w:val="000000"/>
          <w:sz w:val="28"/>
        </w:rPr>
        <w:t>
      26. Объявление о проведении тендера публикуется на государственном и русском языках на веб-портале в течение 3 (три) рабочих дней со дня принятия решения единым дистрибьютором с рассылкой веб-порталом уведомления всем зарегистрированным потенциальным поставщикам и представляет собой информацию, содержащую:</w:t>
      </w:r>
    </w:p>
    <w:bookmarkEnd w:id="190"/>
    <w:bookmarkStart w:name="z23" w:id="191"/>
    <w:p>
      <w:pPr>
        <w:spacing w:after="0"/>
        <w:ind w:left="0"/>
        <w:jc w:val="both"/>
      </w:pPr>
      <w:r>
        <w:rPr>
          <w:rFonts w:ascii="Times New Roman"/>
          <w:b w:val="false"/>
          <w:i w:val="false"/>
          <w:color w:val="000000"/>
          <w:sz w:val="28"/>
        </w:rPr>
        <w:t>
      1) наименование, номер и время размещения объявления;</w:t>
      </w:r>
    </w:p>
    <w:bookmarkEnd w:id="191"/>
    <w:bookmarkStart w:name="z24" w:id="192"/>
    <w:p>
      <w:pPr>
        <w:spacing w:after="0"/>
        <w:ind w:left="0"/>
        <w:jc w:val="both"/>
      </w:pPr>
      <w:r>
        <w:rPr>
          <w:rFonts w:ascii="Times New Roman"/>
          <w:b w:val="false"/>
          <w:i w:val="false"/>
          <w:color w:val="000000"/>
          <w:sz w:val="28"/>
        </w:rPr>
        <w:t>
      2) наименование, юридический адрес, бизнес-идентификационный код, банковский счет единого дистрибьютора;</w:t>
      </w:r>
    </w:p>
    <w:bookmarkEnd w:id="192"/>
    <w:bookmarkStart w:name="z25" w:id="193"/>
    <w:p>
      <w:pPr>
        <w:spacing w:after="0"/>
        <w:ind w:left="0"/>
        <w:jc w:val="both"/>
      </w:pPr>
      <w:r>
        <w:rPr>
          <w:rFonts w:ascii="Times New Roman"/>
          <w:b w:val="false"/>
          <w:i w:val="false"/>
          <w:color w:val="000000"/>
          <w:sz w:val="28"/>
        </w:rPr>
        <w:t>
      3) лоты с указанием номера, наименования лекарственного средства и (или) медицинского изделия, его характеристики с приложением технической спецификации медицинской техники, единицы измерения, количества, выделенных цены и общей суммы;</w:t>
      </w:r>
    </w:p>
    <w:bookmarkEnd w:id="193"/>
    <w:bookmarkStart w:name="z26" w:id="194"/>
    <w:p>
      <w:pPr>
        <w:spacing w:after="0"/>
        <w:ind w:left="0"/>
        <w:jc w:val="both"/>
      </w:pPr>
      <w:r>
        <w:rPr>
          <w:rFonts w:ascii="Times New Roman"/>
          <w:b w:val="false"/>
          <w:i w:val="false"/>
          <w:color w:val="000000"/>
          <w:sz w:val="28"/>
        </w:rPr>
        <w:t>
      4) место поставки или оказания фармацевтической услуги;</w:t>
      </w:r>
    </w:p>
    <w:bookmarkEnd w:id="194"/>
    <w:bookmarkStart w:name="z27" w:id="195"/>
    <w:p>
      <w:pPr>
        <w:spacing w:after="0"/>
        <w:ind w:left="0"/>
        <w:jc w:val="both"/>
      </w:pPr>
      <w:r>
        <w:rPr>
          <w:rFonts w:ascii="Times New Roman"/>
          <w:b w:val="false"/>
          <w:i w:val="false"/>
          <w:color w:val="000000"/>
          <w:sz w:val="28"/>
        </w:rPr>
        <w:t>
      5) сроки поставки или оказания фармацевтической услуги;</w:t>
      </w:r>
    </w:p>
    <w:bookmarkEnd w:id="195"/>
    <w:bookmarkStart w:name="z28" w:id="196"/>
    <w:p>
      <w:pPr>
        <w:spacing w:after="0"/>
        <w:ind w:left="0"/>
        <w:jc w:val="both"/>
      </w:pPr>
      <w:r>
        <w:rPr>
          <w:rFonts w:ascii="Times New Roman"/>
          <w:b w:val="false"/>
          <w:i w:val="false"/>
          <w:color w:val="000000"/>
          <w:sz w:val="28"/>
        </w:rPr>
        <w:t>
      6) время начала и окончания приема заявок с обратным отсчетом оставшегося времени;</w:t>
      </w:r>
    </w:p>
    <w:bookmarkEnd w:id="196"/>
    <w:bookmarkStart w:name="z29" w:id="197"/>
    <w:p>
      <w:pPr>
        <w:spacing w:after="0"/>
        <w:ind w:left="0"/>
        <w:jc w:val="both"/>
      </w:pPr>
      <w:r>
        <w:rPr>
          <w:rFonts w:ascii="Times New Roman"/>
          <w:b w:val="false"/>
          <w:i w:val="false"/>
          <w:color w:val="000000"/>
          <w:sz w:val="28"/>
        </w:rPr>
        <w:t>
      7) фамилию, имя, отчество (при наличии) и должность членов комиссии;</w:t>
      </w:r>
    </w:p>
    <w:bookmarkEnd w:id="197"/>
    <w:bookmarkStart w:name="z30" w:id="198"/>
    <w:p>
      <w:pPr>
        <w:spacing w:after="0"/>
        <w:ind w:left="0"/>
        <w:jc w:val="both"/>
      </w:pPr>
      <w:r>
        <w:rPr>
          <w:rFonts w:ascii="Times New Roman"/>
          <w:b w:val="false"/>
          <w:i w:val="false"/>
          <w:color w:val="000000"/>
          <w:sz w:val="28"/>
        </w:rPr>
        <w:t>
      8) фамилию, имя, отчество (при наличии), должность секретаря комиссии, телефон и электронную почту.</w:t>
      </w:r>
    </w:p>
    <w:bookmarkEnd w:id="198"/>
    <w:bookmarkStart w:name="z31" w:id="199"/>
    <w:p>
      <w:pPr>
        <w:spacing w:after="0"/>
        <w:ind w:left="0"/>
        <w:jc w:val="both"/>
      </w:pPr>
      <w:r>
        <w:rPr>
          <w:rFonts w:ascii="Times New Roman"/>
          <w:b w:val="false"/>
          <w:i w:val="false"/>
          <w:color w:val="000000"/>
          <w:sz w:val="28"/>
        </w:rPr>
        <w:t>
      27. Прием заявок начинается в 9.00 часов рабочего дня единого оператора, следующего за днем публикации объявления о тендере, и заканчивается в 10.00 часов рабочего дня единого оператора по истечении:</w:t>
      </w:r>
    </w:p>
    <w:bookmarkEnd w:id="199"/>
    <w:bookmarkStart w:name="z32" w:id="200"/>
    <w:p>
      <w:pPr>
        <w:spacing w:after="0"/>
        <w:ind w:left="0"/>
        <w:jc w:val="both"/>
      </w:pPr>
      <w:r>
        <w:rPr>
          <w:rFonts w:ascii="Times New Roman"/>
          <w:b w:val="false"/>
          <w:i w:val="false"/>
          <w:color w:val="000000"/>
          <w:sz w:val="28"/>
        </w:rPr>
        <w:t>
      1) семи рабочих дней при закупе пятидесяти и более лотов;</w:t>
      </w:r>
    </w:p>
    <w:bookmarkEnd w:id="200"/>
    <w:bookmarkStart w:name="z33" w:id="201"/>
    <w:p>
      <w:pPr>
        <w:spacing w:after="0"/>
        <w:ind w:left="0"/>
        <w:jc w:val="both"/>
      </w:pPr>
      <w:r>
        <w:rPr>
          <w:rFonts w:ascii="Times New Roman"/>
          <w:b w:val="false"/>
          <w:i w:val="false"/>
          <w:color w:val="000000"/>
          <w:sz w:val="28"/>
        </w:rPr>
        <w:t>
      2) от трех до пяти рабочих дней при закупе менее пятидесяти лотов;</w:t>
      </w:r>
    </w:p>
    <w:bookmarkEnd w:id="201"/>
    <w:bookmarkStart w:name="z34" w:id="202"/>
    <w:p>
      <w:pPr>
        <w:spacing w:after="0"/>
        <w:ind w:left="0"/>
        <w:jc w:val="both"/>
      </w:pPr>
      <w:r>
        <w:rPr>
          <w:rFonts w:ascii="Times New Roman"/>
          <w:b w:val="false"/>
          <w:i w:val="false"/>
          <w:color w:val="000000"/>
          <w:sz w:val="28"/>
        </w:rPr>
        <w:t>
      3) от одного до пяти рабочих дней при проведении закупа, предусмотренного главой 19 настоящих Правил;</w:t>
      </w:r>
    </w:p>
    <w:bookmarkEnd w:id="202"/>
    <w:bookmarkStart w:name="z35" w:id="203"/>
    <w:p>
      <w:pPr>
        <w:spacing w:after="0"/>
        <w:ind w:left="0"/>
        <w:jc w:val="both"/>
      </w:pPr>
      <w:r>
        <w:rPr>
          <w:rFonts w:ascii="Times New Roman"/>
          <w:b w:val="false"/>
          <w:i w:val="false"/>
          <w:color w:val="000000"/>
          <w:sz w:val="28"/>
        </w:rPr>
        <w:t>
      4) десяти рабочих дней при закупе медицинской техники.</w:t>
      </w:r>
    </w:p>
    <w:bookmarkEnd w:id="203"/>
    <w:bookmarkStart w:name="z36" w:id="204"/>
    <w:p>
      <w:pPr>
        <w:spacing w:after="0"/>
        <w:ind w:left="0"/>
        <w:jc w:val="both"/>
      </w:pPr>
      <w:r>
        <w:rPr>
          <w:rFonts w:ascii="Times New Roman"/>
          <w:b w:val="false"/>
          <w:i w:val="false"/>
          <w:color w:val="000000"/>
          <w:sz w:val="28"/>
        </w:rPr>
        <w:t>
      При отсутствии заявок веб-портал автоматически и одновременно публикует протоколы вскрытия и итогов.</w:t>
      </w:r>
    </w:p>
    <w:bookmarkEnd w:id="204"/>
    <w:bookmarkStart w:name="z37" w:id="205"/>
    <w:p>
      <w:pPr>
        <w:spacing w:after="0"/>
        <w:ind w:left="0"/>
        <w:jc w:val="both"/>
      </w:pPr>
      <w:r>
        <w:rPr>
          <w:rFonts w:ascii="Times New Roman"/>
          <w:b w:val="false"/>
          <w:i w:val="false"/>
          <w:color w:val="000000"/>
          <w:sz w:val="28"/>
        </w:rPr>
        <w:t>
      28. По истечении срока приема заявок веб-портал делает их доступными для рассмотрения и автоматически публикует протокол вскрытия с указанием его номера, времени публикации и статуса, который содержит:</w:t>
      </w:r>
    </w:p>
    <w:bookmarkEnd w:id="205"/>
    <w:bookmarkStart w:name="z38" w:id="206"/>
    <w:p>
      <w:pPr>
        <w:spacing w:after="0"/>
        <w:ind w:left="0"/>
        <w:jc w:val="both"/>
      </w:pPr>
      <w:r>
        <w:rPr>
          <w:rFonts w:ascii="Times New Roman"/>
          <w:b w:val="false"/>
          <w:i w:val="false"/>
          <w:color w:val="000000"/>
          <w:sz w:val="28"/>
        </w:rPr>
        <w:t>
      1) номер и наименование тендера;</w:t>
      </w:r>
    </w:p>
    <w:bookmarkEnd w:id="206"/>
    <w:bookmarkStart w:name="z39" w:id="207"/>
    <w:p>
      <w:pPr>
        <w:spacing w:after="0"/>
        <w:ind w:left="0"/>
        <w:jc w:val="both"/>
      </w:pPr>
      <w:r>
        <w:rPr>
          <w:rFonts w:ascii="Times New Roman"/>
          <w:b w:val="false"/>
          <w:i w:val="false"/>
          <w:color w:val="000000"/>
          <w:sz w:val="28"/>
        </w:rPr>
        <w:t>
      2) наименование, БИН и юридический адрес единого дистрибьютора;</w:t>
      </w:r>
    </w:p>
    <w:bookmarkEnd w:id="207"/>
    <w:bookmarkStart w:name="z40" w:id="208"/>
    <w:p>
      <w:pPr>
        <w:spacing w:after="0"/>
        <w:ind w:left="0"/>
        <w:jc w:val="both"/>
      </w:pPr>
      <w:r>
        <w:rPr>
          <w:rFonts w:ascii="Times New Roman"/>
          <w:b w:val="false"/>
          <w:i w:val="false"/>
          <w:color w:val="000000"/>
          <w:sz w:val="28"/>
        </w:rPr>
        <w:t>
      3) перечень лотов в объявлении;</w:t>
      </w:r>
    </w:p>
    <w:bookmarkEnd w:id="208"/>
    <w:bookmarkStart w:name="z41" w:id="209"/>
    <w:p>
      <w:pPr>
        <w:spacing w:after="0"/>
        <w:ind w:left="0"/>
        <w:jc w:val="both"/>
      </w:pPr>
      <w:r>
        <w:rPr>
          <w:rFonts w:ascii="Times New Roman"/>
          <w:b w:val="false"/>
          <w:i w:val="false"/>
          <w:color w:val="000000"/>
          <w:sz w:val="28"/>
        </w:rPr>
        <w:t>
      4) наименования потенциальных поставщиков, БИН (ИИН), ИНН, УНП, юридические адреса, время и даты представления заявок;</w:t>
      </w:r>
    </w:p>
    <w:bookmarkEnd w:id="209"/>
    <w:bookmarkStart w:name="z42" w:id="210"/>
    <w:p>
      <w:pPr>
        <w:spacing w:after="0"/>
        <w:ind w:left="0"/>
        <w:jc w:val="both"/>
      </w:pPr>
      <w:r>
        <w:rPr>
          <w:rFonts w:ascii="Times New Roman"/>
          <w:b w:val="false"/>
          <w:i w:val="false"/>
          <w:color w:val="000000"/>
          <w:sz w:val="28"/>
        </w:rPr>
        <w:t>
      5) лоты, на которые заявки не представлены;</w:t>
      </w:r>
    </w:p>
    <w:bookmarkEnd w:id="210"/>
    <w:bookmarkStart w:name="z43" w:id="211"/>
    <w:p>
      <w:pPr>
        <w:spacing w:after="0"/>
        <w:ind w:left="0"/>
        <w:jc w:val="both"/>
      </w:pPr>
      <w:r>
        <w:rPr>
          <w:rFonts w:ascii="Times New Roman"/>
          <w:b w:val="false"/>
          <w:i w:val="false"/>
          <w:color w:val="000000"/>
          <w:sz w:val="28"/>
        </w:rPr>
        <w:t>
      6) лоты и наименования потенциальных поставщиков, представивших заявки, с указанием данных ценовых предложений.</w:t>
      </w:r>
    </w:p>
    <w:bookmarkEnd w:id="211"/>
    <w:bookmarkStart w:name="z44" w:id="212"/>
    <w:p>
      <w:pPr>
        <w:spacing w:after="0"/>
        <w:ind w:left="0"/>
        <w:jc w:val="both"/>
      </w:pPr>
      <w:r>
        <w:rPr>
          <w:rFonts w:ascii="Times New Roman"/>
          <w:b w:val="false"/>
          <w:i w:val="false"/>
          <w:color w:val="000000"/>
          <w:sz w:val="28"/>
        </w:rPr>
        <w:t>
      29. Заявки потенциальных поставщиков в тендере до пятидесяти лотов рассматриваются комиссией в течение пяти рабочих дней, пятидесяти и более лотов – десяти рабочих дней.</w:t>
      </w:r>
    </w:p>
    <w:bookmarkEnd w:id="212"/>
    <w:bookmarkStart w:name="z45" w:id="213"/>
    <w:p>
      <w:pPr>
        <w:spacing w:after="0"/>
        <w:ind w:left="0"/>
        <w:jc w:val="both"/>
      </w:pPr>
      <w:r>
        <w:rPr>
          <w:rFonts w:ascii="Times New Roman"/>
          <w:b w:val="false"/>
          <w:i w:val="false"/>
          <w:color w:val="000000"/>
          <w:sz w:val="28"/>
        </w:rPr>
        <w:t>
      Заявки потенциальных поставщиков при проведении закупа медицинской техники рассматриваются тендерной комиссией в течение десяти рабочих дней вне зависимости от количества лотов.</w:t>
      </w:r>
    </w:p>
    <w:bookmarkEnd w:id="213"/>
    <w:bookmarkStart w:name="z46" w:id="214"/>
    <w:p>
      <w:pPr>
        <w:spacing w:after="0"/>
        <w:ind w:left="0"/>
        <w:jc w:val="both"/>
      </w:pPr>
      <w:r>
        <w:rPr>
          <w:rFonts w:ascii="Times New Roman"/>
          <w:b w:val="false"/>
          <w:i w:val="false"/>
          <w:color w:val="000000"/>
          <w:sz w:val="28"/>
        </w:rPr>
        <w:t>
      30. Ко времени истечения срока рассмотрения заявок секретарь тендерной комиссии формирует проект протокола голосования на веб-портале на основании голосования членов комиссии, после ознакомления с которым тендерная комиссия подписывает его, за исключением не голосовавших по уважительным причинам.</w:t>
      </w:r>
    </w:p>
    <w:bookmarkEnd w:id="214"/>
    <w:bookmarkStart w:name="z47" w:id="215"/>
    <w:p>
      <w:pPr>
        <w:spacing w:after="0"/>
        <w:ind w:left="0"/>
        <w:jc w:val="both"/>
      </w:pPr>
      <w:r>
        <w:rPr>
          <w:rFonts w:ascii="Times New Roman"/>
          <w:b w:val="false"/>
          <w:i w:val="false"/>
          <w:color w:val="000000"/>
          <w:sz w:val="28"/>
        </w:rPr>
        <w:t>
      31. Секретарь тендерной комиссии публикует на веб-портале протокол голосования с указанием его номера, времени публикации и статуса, который содержит:</w:t>
      </w:r>
    </w:p>
    <w:bookmarkEnd w:id="215"/>
    <w:bookmarkStart w:name="z48" w:id="216"/>
    <w:p>
      <w:pPr>
        <w:spacing w:after="0"/>
        <w:ind w:left="0"/>
        <w:jc w:val="both"/>
      </w:pPr>
      <w:r>
        <w:rPr>
          <w:rFonts w:ascii="Times New Roman"/>
          <w:b w:val="false"/>
          <w:i w:val="false"/>
          <w:color w:val="000000"/>
          <w:sz w:val="28"/>
        </w:rPr>
        <w:t>
      1) номер и наименование тендера;</w:t>
      </w:r>
    </w:p>
    <w:bookmarkEnd w:id="216"/>
    <w:bookmarkStart w:name="z49" w:id="217"/>
    <w:p>
      <w:pPr>
        <w:spacing w:after="0"/>
        <w:ind w:left="0"/>
        <w:jc w:val="both"/>
      </w:pPr>
      <w:r>
        <w:rPr>
          <w:rFonts w:ascii="Times New Roman"/>
          <w:b w:val="false"/>
          <w:i w:val="false"/>
          <w:color w:val="000000"/>
          <w:sz w:val="28"/>
        </w:rPr>
        <w:t>
      2) наименование, БИН и юридический адрес единого дистрибьютора;</w:t>
      </w:r>
    </w:p>
    <w:bookmarkEnd w:id="217"/>
    <w:bookmarkStart w:name="z50" w:id="218"/>
    <w:p>
      <w:pPr>
        <w:spacing w:after="0"/>
        <w:ind w:left="0"/>
        <w:jc w:val="both"/>
      </w:pPr>
      <w:r>
        <w:rPr>
          <w:rFonts w:ascii="Times New Roman"/>
          <w:b w:val="false"/>
          <w:i w:val="false"/>
          <w:color w:val="000000"/>
          <w:sz w:val="28"/>
        </w:rPr>
        <w:t>
      3) результаты голосования тендерной комиссии в разрезе лотов с указанием решений каждого члена тендерной комиссии о допуске или отклонении заявки в целом или по лоту, оказании поддержки отечественным товаропроизводителям и (или) производителям государств-членов ЕАЭС или предпринимательской инициативы;</w:t>
      </w:r>
    </w:p>
    <w:bookmarkEnd w:id="218"/>
    <w:bookmarkStart w:name="z51" w:id="219"/>
    <w:p>
      <w:pPr>
        <w:spacing w:after="0"/>
        <w:ind w:left="0"/>
        <w:jc w:val="both"/>
      </w:pPr>
      <w:r>
        <w:rPr>
          <w:rFonts w:ascii="Times New Roman"/>
          <w:b w:val="false"/>
          <w:i w:val="false"/>
          <w:color w:val="000000"/>
          <w:sz w:val="28"/>
        </w:rPr>
        <w:t>
      4) лоты и наименования потенциальных поставщиков, заявки которых отклонены тендерной комиссией ввиду несоответствия условиям объявления или требованиям настоящих Правил;</w:t>
      </w:r>
    </w:p>
    <w:bookmarkEnd w:id="219"/>
    <w:bookmarkStart w:name="z52" w:id="220"/>
    <w:p>
      <w:pPr>
        <w:spacing w:after="0"/>
        <w:ind w:left="0"/>
        <w:jc w:val="both"/>
      </w:pPr>
      <w:r>
        <w:rPr>
          <w:rFonts w:ascii="Times New Roman"/>
          <w:b w:val="false"/>
          <w:i w:val="false"/>
          <w:color w:val="000000"/>
          <w:sz w:val="28"/>
        </w:rPr>
        <w:t>
      5) лоты и наименования потенциальных поставщиков, заявки которых автоматически отклонены веб-порталом ввиду оказания их конкурентам по лоту поддержки отечественным товаропроизводителям и (или) производителям государств-членов ЕАЭС или предпринимательской инициативы;</w:t>
      </w:r>
    </w:p>
    <w:bookmarkEnd w:id="220"/>
    <w:bookmarkStart w:name="z53" w:id="221"/>
    <w:p>
      <w:pPr>
        <w:spacing w:after="0"/>
        <w:ind w:left="0"/>
        <w:jc w:val="both"/>
      </w:pPr>
      <w:r>
        <w:rPr>
          <w:rFonts w:ascii="Times New Roman"/>
          <w:b w:val="false"/>
          <w:i w:val="false"/>
          <w:color w:val="000000"/>
          <w:sz w:val="28"/>
        </w:rPr>
        <w:t>
      6) лоты без конкуренции и наименования потенциальных поставщиков, являющихся отечественными товаропроизводителями или производителями государств-членов ЕАЭС, с подробным указанием данных ценовых предложений;</w:t>
      </w:r>
    </w:p>
    <w:bookmarkEnd w:id="221"/>
    <w:bookmarkStart w:name="z54" w:id="222"/>
    <w:p>
      <w:pPr>
        <w:spacing w:after="0"/>
        <w:ind w:left="0"/>
        <w:jc w:val="both"/>
      </w:pPr>
      <w:r>
        <w:rPr>
          <w:rFonts w:ascii="Times New Roman"/>
          <w:b w:val="false"/>
          <w:i w:val="false"/>
          <w:color w:val="000000"/>
          <w:sz w:val="28"/>
        </w:rPr>
        <w:t>
      7) лоты без конкуренции и наименования потенциальных поставщиков, заявки которых признаны тендерной комиссией соответствующими условиям объявления и требованиям настоящих Правил, с подробным указанием данных ценовых предложений.</w:t>
      </w:r>
    </w:p>
    <w:bookmarkEnd w:id="222"/>
    <w:bookmarkStart w:name="z55" w:id="223"/>
    <w:p>
      <w:pPr>
        <w:spacing w:after="0"/>
        <w:ind w:left="0"/>
        <w:jc w:val="both"/>
      </w:pPr>
      <w:r>
        <w:rPr>
          <w:rFonts w:ascii="Times New Roman"/>
          <w:b w:val="false"/>
          <w:i w:val="false"/>
          <w:color w:val="000000"/>
          <w:sz w:val="28"/>
        </w:rPr>
        <w:t>
      32. Время на устранение замечаний начинается в 9.00 часов рабочего дня единого оператора, следующего за днем публикации протокола голосования, и заканчивается в 10.00 часов рабочего дня единого оператора по истечении:</w:t>
      </w:r>
    </w:p>
    <w:bookmarkEnd w:id="223"/>
    <w:bookmarkStart w:name="z56" w:id="224"/>
    <w:p>
      <w:pPr>
        <w:spacing w:after="0"/>
        <w:ind w:left="0"/>
        <w:jc w:val="both"/>
      </w:pPr>
      <w:r>
        <w:rPr>
          <w:rFonts w:ascii="Times New Roman"/>
          <w:b w:val="false"/>
          <w:i w:val="false"/>
          <w:color w:val="000000"/>
          <w:sz w:val="28"/>
        </w:rPr>
        <w:t>
      1) трех рабочих дней при закупе пятидесяти и более лотов;</w:t>
      </w:r>
    </w:p>
    <w:bookmarkEnd w:id="224"/>
    <w:bookmarkStart w:name="z57" w:id="225"/>
    <w:p>
      <w:pPr>
        <w:spacing w:after="0"/>
        <w:ind w:left="0"/>
        <w:jc w:val="both"/>
      </w:pPr>
      <w:r>
        <w:rPr>
          <w:rFonts w:ascii="Times New Roman"/>
          <w:b w:val="false"/>
          <w:i w:val="false"/>
          <w:color w:val="000000"/>
          <w:sz w:val="28"/>
        </w:rPr>
        <w:t>
      2) двух рабочих дней при закупе менее пятидесяти лотов;</w:t>
      </w:r>
    </w:p>
    <w:bookmarkEnd w:id="225"/>
    <w:bookmarkStart w:name="z58" w:id="226"/>
    <w:p>
      <w:pPr>
        <w:spacing w:after="0"/>
        <w:ind w:left="0"/>
        <w:jc w:val="both"/>
      </w:pPr>
      <w:r>
        <w:rPr>
          <w:rFonts w:ascii="Times New Roman"/>
          <w:b w:val="false"/>
          <w:i w:val="false"/>
          <w:color w:val="000000"/>
          <w:sz w:val="28"/>
        </w:rPr>
        <w:t>
      3) пяти рабочих дней при закупе медицинской техники вне зависимости от количества лотов.</w:t>
      </w:r>
    </w:p>
    <w:bookmarkEnd w:id="226"/>
    <w:bookmarkStart w:name="z59" w:id="227"/>
    <w:p>
      <w:pPr>
        <w:spacing w:after="0"/>
        <w:ind w:left="0"/>
        <w:jc w:val="both"/>
      </w:pPr>
      <w:r>
        <w:rPr>
          <w:rFonts w:ascii="Times New Roman"/>
          <w:b w:val="false"/>
          <w:i w:val="false"/>
          <w:color w:val="000000"/>
          <w:sz w:val="28"/>
        </w:rPr>
        <w:t>
      33. Дополнения к заявкам потенциальных поставщиков в тендере рассматриваются комиссией единого дистрибьютора:</w:t>
      </w:r>
    </w:p>
    <w:bookmarkEnd w:id="227"/>
    <w:bookmarkStart w:name="z60" w:id="228"/>
    <w:p>
      <w:pPr>
        <w:spacing w:after="0"/>
        <w:ind w:left="0"/>
        <w:jc w:val="both"/>
      </w:pPr>
      <w:r>
        <w:rPr>
          <w:rFonts w:ascii="Times New Roman"/>
          <w:b w:val="false"/>
          <w:i w:val="false"/>
          <w:color w:val="000000"/>
          <w:sz w:val="28"/>
        </w:rPr>
        <w:t>
      до пятидесяти лотов – в течение трех рабочих дней,</w:t>
      </w:r>
    </w:p>
    <w:bookmarkEnd w:id="228"/>
    <w:bookmarkStart w:name="z61" w:id="229"/>
    <w:p>
      <w:pPr>
        <w:spacing w:after="0"/>
        <w:ind w:left="0"/>
        <w:jc w:val="both"/>
      </w:pPr>
      <w:r>
        <w:rPr>
          <w:rFonts w:ascii="Times New Roman"/>
          <w:b w:val="false"/>
          <w:i w:val="false"/>
          <w:color w:val="000000"/>
          <w:sz w:val="28"/>
        </w:rPr>
        <w:t>
      пятидесяти и более лотов – в течение пяти рабочих дней,</w:t>
      </w:r>
    </w:p>
    <w:bookmarkEnd w:id="229"/>
    <w:bookmarkStart w:name="z62" w:id="230"/>
    <w:p>
      <w:pPr>
        <w:spacing w:after="0"/>
        <w:ind w:left="0"/>
        <w:jc w:val="both"/>
      </w:pPr>
      <w:r>
        <w:rPr>
          <w:rFonts w:ascii="Times New Roman"/>
          <w:b w:val="false"/>
          <w:i w:val="false"/>
          <w:color w:val="000000"/>
          <w:sz w:val="28"/>
        </w:rPr>
        <w:t>
      при закупе медицинской техники вне зависимости от количества лотов – в течение десяти рабочих дней.</w:t>
      </w:r>
    </w:p>
    <w:bookmarkEnd w:id="230"/>
    <w:bookmarkStart w:name="z63" w:id="231"/>
    <w:p>
      <w:pPr>
        <w:spacing w:after="0"/>
        <w:ind w:left="0"/>
        <w:jc w:val="both"/>
      </w:pPr>
      <w:r>
        <w:rPr>
          <w:rFonts w:ascii="Times New Roman"/>
          <w:b w:val="false"/>
          <w:i w:val="false"/>
          <w:color w:val="000000"/>
          <w:sz w:val="28"/>
        </w:rPr>
        <w:t>
      34. При проведении тендера по закупу, предусмотренному главой 19 настоящих Правил, не предоставляются дополнения к заявкам.</w:t>
      </w:r>
    </w:p>
    <w:bookmarkEnd w:id="231"/>
    <w:bookmarkStart w:name="z64" w:id="232"/>
    <w:p>
      <w:pPr>
        <w:spacing w:after="0"/>
        <w:ind w:left="0"/>
        <w:jc w:val="both"/>
      </w:pPr>
      <w:r>
        <w:rPr>
          <w:rFonts w:ascii="Times New Roman"/>
          <w:b w:val="false"/>
          <w:i w:val="false"/>
          <w:color w:val="000000"/>
          <w:sz w:val="28"/>
        </w:rPr>
        <w:t>
      35. В случаях отсутствия у тендерной комиссии замечаний к заявкам потенциальных поставщиков, а также повторного рассмотрения тендерных заявок потенциальных поставщиков, указанных в протоколе голосования, на предмет полноты приведения их в соответствие с требованиями настоящих Правил и устранения замечаний, составляется протокол допуска, который публикуется на веб-портале с указанием его номера, времени публикации, статуса и содержит:</w:t>
      </w:r>
    </w:p>
    <w:bookmarkEnd w:id="232"/>
    <w:bookmarkStart w:name="z65" w:id="233"/>
    <w:p>
      <w:pPr>
        <w:spacing w:after="0"/>
        <w:ind w:left="0"/>
        <w:jc w:val="both"/>
      </w:pPr>
      <w:r>
        <w:rPr>
          <w:rFonts w:ascii="Times New Roman"/>
          <w:b w:val="false"/>
          <w:i w:val="false"/>
          <w:color w:val="000000"/>
          <w:sz w:val="28"/>
        </w:rPr>
        <w:t>
      1) номер и наименование тендера;</w:t>
      </w:r>
    </w:p>
    <w:bookmarkEnd w:id="233"/>
    <w:bookmarkStart w:name="z66" w:id="234"/>
    <w:p>
      <w:pPr>
        <w:spacing w:after="0"/>
        <w:ind w:left="0"/>
        <w:jc w:val="both"/>
      </w:pPr>
      <w:r>
        <w:rPr>
          <w:rFonts w:ascii="Times New Roman"/>
          <w:b w:val="false"/>
          <w:i w:val="false"/>
          <w:color w:val="000000"/>
          <w:sz w:val="28"/>
        </w:rPr>
        <w:t>
      2) наименование, БИН и юридический адрес единого дистрибьютора;</w:t>
      </w:r>
    </w:p>
    <w:bookmarkEnd w:id="234"/>
    <w:bookmarkStart w:name="z67" w:id="235"/>
    <w:p>
      <w:pPr>
        <w:spacing w:after="0"/>
        <w:ind w:left="0"/>
        <w:jc w:val="both"/>
      </w:pPr>
      <w:r>
        <w:rPr>
          <w:rFonts w:ascii="Times New Roman"/>
          <w:b w:val="false"/>
          <w:i w:val="false"/>
          <w:color w:val="000000"/>
          <w:sz w:val="28"/>
        </w:rPr>
        <w:t>
      3) результаты голосования тендерной комиссии в разрезе лотов с указанием решений каждого члена тендерной комиссии о допуске или отклонении заявки в целом или по лоту, оказании поддержки отечественных товаропроизводителей и (или) производителей государств-членов ЕАЭС или предпринимательской инициативы;</w:t>
      </w:r>
    </w:p>
    <w:bookmarkEnd w:id="235"/>
    <w:bookmarkStart w:name="z68" w:id="236"/>
    <w:p>
      <w:pPr>
        <w:spacing w:after="0"/>
        <w:ind w:left="0"/>
        <w:jc w:val="both"/>
      </w:pPr>
      <w:r>
        <w:rPr>
          <w:rFonts w:ascii="Times New Roman"/>
          <w:b w:val="false"/>
          <w:i w:val="false"/>
          <w:color w:val="000000"/>
          <w:sz w:val="28"/>
        </w:rPr>
        <w:t>
      4) лоты и наименования потенциальных поставщиков, заявки которых отклонены тендерной комиссией ввиду несоответствия условиям объявления или требованиям настоящих Правил;</w:t>
      </w:r>
    </w:p>
    <w:bookmarkEnd w:id="236"/>
    <w:bookmarkStart w:name="z69" w:id="237"/>
    <w:p>
      <w:pPr>
        <w:spacing w:after="0"/>
        <w:ind w:left="0"/>
        <w:jc w:val="both"/>
      </w:pPr>
      <w:r>
        <w:rPr>
          <w:rFonts w:ascii="Times New Roman"/>
          <w:b w:val="false"/>
          <w:i w:val="false"/>
          <w:color w:val="000000"/>
          <w:sz w:val="28"/>
        </w:rPr>
        <w:t>
      5) лоты и наименования потенциальных поставщиков, заявки которых автоматически отклонены веб-порталом ввиду оказания их конкурентам по лоту поддержки отечественным товаропроизводителям и (или) производителям государств-членов ЕАЭС или предпринимательской инициативы;</w:t>
      </w:r>
    </w:p>
    <w:bookmarkEnd w:id="237"/>
    <w:bookmarkStart w:name="z70" w:id="238"/>
    <w:p>
      <w:pPr>
        <w:spacing w:after="0"/>
        <w:ind w:left="0"/>
        <w:jc w:val="both"/>
      </w:pPr>
      <w:r>
        <w:rPr>
          <w:rFonts w:ascii="Times New Roman"/>
          <w:b w:val="false"/>
          <w:i w:val="false"/>
          <w:color w:val="000000"/>
          <w:sz w:val="28"/>
        </w:rPr>
        <w:t>
      6) лоты без конкуренции и наименования потенциальных поставщиков, являющихся отечественными товаропроизводителями или производителями государств-членов ЕАЭС, с подробным указанием данных ценовых предложений;</w:t>
      </w:r>
    </w:p>
    <w:bookmarkEnd w:id="238"/>
    <w:bookmarkStart w:name="z71" w:id="239"/>
    <w:p>
      <w:pPr>
        <w:spacing w:after="0"/>
        <w:ind w:left="0"/>
        <w:jc w:val="both"/>
      </w:pPr>
      <w:r>
        <w:rPr>
          <w:rFonts w:ascii="Times New Roman"/>
          <w:b w:val="false"/>
          <w:i w:val="false"/>
          <w:color w:val="000000"/>
          <w:sz w:val="28"/>
        </w:rPr>
        <w:t>
      7) лоты без конкуренции и наименования потенциальных поставщиков, заявки которых признаны комиссией соответствующими условиям объявления и требованиям настоящих Правил, с подробным указанием данных ценовых предложений;</w:t>
      </w:r>
    </w:p>
    <w:bookmarkEnd w:id="239"/>
    <w:bookmarkStart w:name="z72" w:id="240"/>
    <w:p>
      <w:pPr>
        <w:spacing w:after="0"/>
        <w:ind w:left="0"/>
        <w:jc w:val="both"/>
      </w:pPr>
      <w:r>
        <w:rPr>
          <w:rFonts w:ascii="Times New Roman"/>
          <w:b w:val="false"/>
          <w:i w:val="false"/>
          <w:color w:val="000000"/>
          <w:sz w:val="28"/>
        </w:rPr>
        <w:t>
      8) конкурентные лоты и наименования потенциальных поставщиков, заявки которых допущены тендерной комиссией к аукциону, с указанием стартовых цен аукциона.</w:t>
      </w:r>
    </w:p>
    <w:bookmarkEnd w:id="240"/>
    <w:bookmarkStart w:name="z73" w:id="241"/>
    <w:p>
      <w:pPr>
        <w:spacing w:after="0"/>
        <w:ind w:left="0"/>
        <w:jc w:val="both"/>
      </w:pPr>
      <w:r>
        <w:rPr>
          <w:rFonts w:ascii="Times New Roman"/>
          <w:b w:val="false"/>
          <w:i w:val="false"/>
          <w:color w:val="000000"/>
          <w:sz w:val="28"/>
        </w:rPr>
        <w:t>
      36. Не позднее двух рабочих дней после публикации протокола допуска проводится аукцион на снижение предложенных в заявках цен.</w:t>
      </w:r>
    </w:p>
    <w:bookmarkEnd w:id="241"/>
    <w:bookmarkStart w:name="z74" w:id="242"/>
    <w:p>
      <w:pPr>
        <w:spacing w:after="0"/>
        <w:ind w:left="0"/>
        <w:jc w:val="both"/>
      </w:pPr>
      <w:r>
        <w:rPr>
          <w:rFonts w:ascii="Times New Roman"/>
          <w:b w:val="false"/>
          <w:i w:val="false"/>
          <w:color w:val="000000"/>
          <w:sz w:val="28"/>
        </w:rPr>
        <w:t>
      37. При отсутствии заявок, отклонении комиссией всех заявок, отсутствии конкуренции по лотам или по итогам аукциона веб-портал автоматически формирует и публикует протокол итогов с указанием его номера, времени публикации и статуса, который содержит:</w:t>
      </w:r>
    </w:p>
    <w:bookmarkEnd w:id="242"/>
    <w:bookmarkStart w:name="z75" w:id="243"/>
    <w:p>
      <w:pPr>
        <w:spacing w:after="0"/>
        <w:ind w:left="0"/>
        <w:jc w:val="both"/>
      </w:pPr>
      <w:r>
        <w:rPr>
          <w:rFonts w:ascii="Times New Roman"/>
          <w:b w:val="false"/>
          <w:i w:val="false"/>
          <w:color w:val="000000"/>
          <w:sz w:val="28"/>
        </w:rPr>
        <w:t>
      1) номер и наименование тендера;</w:t>
      </w:r>
    </w:p>
    <w:bookmarkEnd w:id="243"/>
    <w:bookmarkStart w:name="z76" w:id="244"/>
    <w:p>
      <w:pPr>
        <w:spacing w:after="0"/>
        <w:ind w:left="0"/>
        <w:jc w:val="both"/>
      </w:pPr>
      <w:r>
        <w:rPr>
          <w:rFonts w:ascii="Times New Roman"/>
          <w:b w:val="false"/>
          <w:i w:val="false"/>
          <w:color w:val="000000"/>
          <w:sz w:val="28"/>
        </w:rPr>
        <w:t>
      2) наименование, БИН и юридический адрес единого дистрибьютора;</w:t>
      </w:r>
    </w:p>
    <w:bookmarkEnd w:id="244"/>
    <w:bookmarkStart w:name="z77" w:id="245"/>
    <w:p>
      <w:pPr>
        <w:spacing w:after="0"/>
        <w:ind w:left="0"/>
        <w:jc w:val="both"/>
      </w:pPr>
      <w:r>
        <w:rPr>
          <w:rFonts w:ascii="Times New Roman"/>
          <w:b w:val="false"/>
          <w:i w:val="false"/>
          <w:color w:val="000000"/>
          <w:sz w:val="28"/>
        </w:rPr>
        <w:t>
      3) результаты аукциона с указанием лотов, наименований участников аукциона, времени подачи и размеров шагов аукциона;</w:t>
      </w:r>
    </w:p>
    <w:bookmarkEnd w:id="245"/>
    <w:bookmarkStart w:name="z78" w:id="246"/>
    <w:p>
      <w:pPr>
        <w:spacing w:after="0"/>
        <w:ind w:left="0"/>
        <w:jc w:val="both"/>
      </w:pPr>
      <w:r>
        <w:rPr>
          <w:rFonts w:ascii="Times New Roman"/>
          <w:b w:val="false"/>
          <w:i w:val="false"/>
          <w:color w:val="000000"/>
          <w:sz w:val="28"/>
        </w:rPr>
        <w:t>
      4) конкурентные лоты и наименования потенциальных поставщиков, за исключением занявших второе место, заявки которых автоматически отклонены веб-порталом в результате аукциона;</w:t>
      </w:r>
    </w:p>
    <w:bookmarkEnd w:id="246"/>
    <w:bookmarkStart w:name="z79" w:id="247"/>
    <w:p>
      <w:pPr>
        <w:spacing w:after="0"/>
        <w:ind w:left="0"/>
        <w:jc w:val="both"/>
      </w:pPr>
      <w:r>
        <w:rPr>
          <w:rFonts w:ascii="Times New Roman"/>
          <w:b w:val="false"/>
          <w:i w:val="false"/>
          <w:color w:val="000000"/>
          <w:sz w:val="28"/>
        </w:rPr>
        <w:t>
      5) конкурентные лоты и победителей тендера в аукционе с подробным указанием данных ценовых предложений;</w:t>
      </w:r>
    </w:p>
    <w:bookmarkEnd w:id="247"/>
    <w:bookmarkStart w:name="z80" w:id="248"/>
    <w:p>
      <w:pPr>
        <w:spacing w:after="0"/>
        <w:ind w:left="0"/>
        <w:jc w:val="both"/>
      </w:pPr>
      <w:r>
        <w:rPr>
          <w:rFonts w:ascii="Times New Roman"/>
          <w:b w:val="false"/>
          <w:i w:val="false"/>
          <w:color w:val="000000"/>
          <w:sz w:val="28"/>
        </w:rPr>
        <w:t>
      6) конкурентные лоты и потенциальных поставщиков, занявших второе место в аукционе, с подробным указанием данных ценовых предложений;</w:t>
      </w:r>
    </w:p>
    <w:bookmarkEnd w:id="248"/>
    <w:bookmarkStart w:name="z81" w:id="249"/>
    <w:p>
      <w:pPr>
        <w:spacing w:after="0"/>
        <w:ind w:left="0"/>
        <w:jc w:val="both"/>
      </w:pPr>
      <w:r>
        <w:rPr>
          <w:rFonts w:ascii="Times New Roman"/>
          <w:b w:val="false"/>
          <w:i w:val="false"/>
          <w:color w:val="000000"/>
          <w:sz w:val="28"/>
        </w:rPr>
        <w:t>
      7) конкурентные лоты и наименования победителей тендера, являющихся отечественными товаропроизводителями или производителями государств-членов ЕАЭС, с подробным указанием данных ценовых предложений.</w:t>
      </w:r>
    </w:p>
    <w:bookmarkEnd w:id="249"/>
    <w:bookmarkStart w:name="z82" w:id="250"/>
    <w:p>
      <w:pPr>
        <w:spacing w:after="0"/>
        <w:ind w:left="0"/>
        <w:jc w:val="both"/>
      </w:pPr>
      <w:r>
        <w:rPr>
          <w:rFonts w:ascii="Times New Roman"/>
          <w:b w:val="false"/>
          <w:i w:val="false"/>
          <w:color w:val="000000"/>
          <w:sz w:val="28"/>
        </w:rPr>
        <w:t>
      38. При возникновении технических неисправностей, не позволяющих использовать веб-портал или формирующих некорректный протокол, единый оператор незамедлительно публикует об этом объявление в соответствующем разделе веб-портала, который автоматически рассылает всем участникам тендера соответствующие уведомления.</w:t>
      </w:r>
    </w:p>
    <w:bookmarkEnd w:id="250"/>
    <w:bookmarkStart w:name="z83" w:id="251"/>
    <w:p>
      <w:pPr>
        <w:spacing w:after="0"/>
        <w:ind w:left="0"/>
        <w:jc w:val="both"/>
      </w:pPr>
      <w:r>
        <w:rPr>
          <w:rFonts w:ascii="Times New Roman"/>
          <w:b w:val="false"/>
          <w:i w:val="false"/>
          <w:color w:val="000000"/>
          <w:sz w:val="28"/>
        </w:rPr>
        <w:t>
      Сроки тендера при этом сдвигаются соразмерно времени, потребовавшемуся для устранения технических неисправностей.</w:t>
      </w:r>
    </w:p>
    <w:bookmarkEnd w:id="251"/>
    <w:bookmarkStart w:name="z84" w:id="252"/>
    <w:p>
      <w:pPr>
        <w:spacing w:after="0"/>
        <w:ind w:left="0"/>
        <w:jc w:val="both"/>
      </w:pPr>
      <w:r>
        <w:rPr>
          <w:rFonts w:ascii="Times New Roman"/>
          <w:b w:val="false"/>
          <w:i w:val="false"/>
          <w:color w:val="000000"/>
          <w:sz w:val="28"/>
        </w:rPr>
        <w:t>
      Опубликованный некорректный протокол единый оператор не удаляет с веб-портала и присваивает им статус "недействительный". Вновь сформированный корректный протокол публикуется единым оператором на веб-портале со статусом "действительный".</w:t>
      </w:r>
    </w:p>
    <w:bookmarkEnd w:id="252"/>
    <w:bookmarkStart w:name="z85" w:id="253"/>
    <w:p>
      <w:pPr>
        <w:spacing w:after="0"/>
        <w:ind w:left="0"/>
        <w:jc w:val="both"/>
      </w:pPr>
      <w:r>
        <w:rPr>
          <w:rFonts w:ascii="Times New Roman"/>
          <w:b w:val="false"/>
          <w:i w:val="false"/>
          <w:color w:val="000000"/>
          <w:sz w:val="28"/>
        </w:rPr>
        <w:t>
      В случае замены протокола веб-портал автоматически направляет участникам тендера соответствующие уведомления.</w:t>
      </w:r>
    </w:p>
    <w:bookmarkEnd w:id="253"/>
    <w:bookmarkStart w:name="z86" w:id="2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Пункт 39 предусмотрен в редакции постановления Правительства РК от 08.09.2022 </w:t>
      </w:r>
      <w:r>
        <w:rPr>
          <w:rFonts w:ascii="Times New Roman"/>
          <w:b w:val="false"/>
          <w:i w:val="false"/>
          <w:color w:val="ff0000"/>
          <w:sz w:val="28"/>
        </w:rPr>
        <w:t>№ 667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 При осуществлении закупа медицинской техники протокол итогов тендера и технические спецификации победителей в течение двух рабочих дней со дня подведения итогов тендера направляются единым дистрибьютором заказчикам (заявителям) для заключения с победителями тендера договоров закупа по форме, утвержденной уполномоченным органом в области здравоохранения.</w:t>
      </w:r>
    </w:p>
    <w:bookmarkStart w:name="z1682" w:id="255"/>
    <w:p>
      <w:pPr>
        <w:spacing w:after="0"/>
        <w:ind w:left="0"/>
        <w:jc w:val="left"/>
      </w:pPr>
      <w:r>
        <w:rPr>
          <w:rFonts w:ascii="Times New Roman"/>
          <w:b/>
          <w:i w:val="false"/>
          <w:color w:val="000000"/>
        </w:rPr>
        <w:t xml:space="preserve"> Параграф 2. Участие потенциального поставщика в тендере</w:t>
      </w:r>
    </w:p>
    <w:bookmarkEnd w:id="255"/>
    <w:bookmarkStart w:name="z1721" w:id="256"/>
    <w:p>
      <w:pPr>
        <w:spacing w:after="0"/>
        <w:ind w:left="0"/>
        <w:jc w:val="both"/>
      </w:pPr>
      <w:r>
        <w:rPr>
          <w:rFonts w:ascii="Times New Roman"/>
          <w:b w:val="false"/>
          <w:i w:val="false"/>
          <w:color w:val="000000"/>
          <w:sz w:val="28"/>
        </w:rPr>
        <w:t>
      40. Потенциальный поставщик для участия в тендере регистрируется на веб-портале в качестве его пользователя и размещает следующие документы:</w:t>
      </w:r>
    </w:p>
    <w:bookmarkEnd w:id="256"/>
    <w:bookmarkStart w:name="z89" w:id="257"/>
    <w:p>
      <w:pPr>
        <w:spacing w:after="0"/>
        <w:ind w:left="0"/>
        <w:jc w:val="both"/>
      </w:pPr>
      <w:r>
        <w:rPr>
          <w:rFonts w:ascii="Times New Roman"/>
          <w:b w:val="false"/>
          <w:i w:val="false"/>
          <w:color w:val="000000"/>
          <w:sz w:val="28"/>
        </w:rPr>
        <w:t>
      1) копии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и (или) уведомления о начале или прекращении деятельности по оптовой реализации медицинских изделий, полученных в соответствии с Законом "О разрешениях и уведомлениях";</w:t>
      </w:r>
    </w:p>
    <w:bookmarkEnd w:id="257"/>
    <w:bookmarkStart w:name="z90" w:id="258"/>
    <w:p>
      <w:pPr>
        <w:spacing w:after="0"/>
        <w:ind w:left="0"/>
        <w:jc w:val="both"/>
      </w:pPr>
      <w:r>
        <w:rPr>
          <w:rFonts w:ascii="Times New Roman"/>
          <w:b w:val="false"/>
          <w:i w:val="false"/>
          <w:color w:val="000000"/>
          <w:sz w:val="28"/>
        </w:rPr>
        <w:t>
      2) при наличии копии сертификатов:</w:t>
      </w:r>
    </w:p>
    <w:bookmarkEnd w:id="258"/>
    <w:bookmarkStart w:name="z91" w:id="259"/>
    <w:p>
      <w:pPr>
        <w:spacing w:after="0"/>
        <w:ind w:left="0"/>
        <w:jc w:val="both"/>
      </w:pPr>
      <w:r>
        <w:rPr>
          <w:rFonts w:ascii="Times New Roman"/>
          <w:b w:val="false"/>
          <w:i w:val="false"/>
          <w:color w:val="000000"/>
          <w:sz w:val="28"/>
        </w:rPr>
        <w:t>
      о соответствии объекта и производства требованиям надлежащей производственной практики (GMP);</w:t>
      </w:r>
    </w:p>
    <w:bookmarkEnd w:id="259"/>
    <w:bookmarkStart w:name="z92" w:id="260"/>
    <w:p>
      <w:pPr>
        <w:spacing w:after="0"/>
        <w:ind w:left="0"/>
        <w:jc w:val="both"/>
      </w:pPr>
      <w:r>
        <w:rPr>
          <w:rFonts w:ascii="Times New Roman"/>
          <w:b w:val="false"/>
          <w:i w:val="false"/>
          <w:color w:val="000000"/>
          <w:sz w:val="28"/>
        </w:rPr>
        <w:t>
      о соответствии объекта требованиям надлежащей дистрибьюторской практики (GDP);</w:t>
      </w:r>
    </w:p>
    <w:bookmarkEnd w:id="260"/>
    <w:bookmarkStart w:name="z93" w:id="261"/>
    <w:p>
      <w:pPr>
        <w:spacing w:after="0"/>
        <w:ind w:left="0"/>
        <w:jc w:val="both"/>
      </w:pPr>
      <w:r>
        <w:rPr>
          <w:rFonts w:ascii="Times New Roman"/>
          <w:b w:val="false"/>
          <w:i w:val="false"/>
          <w:color w:val="000000"/>
          <w:sz w:val="28"/>
        </w:rPr>
        <w:t>
      о соответствии объекта требованиям надлежащей аптечной практики (GPP).</w:t>
      </w:r>
    </w:p>
    <w:bookmarkEnd w:id="261"/>
    <w:bookmarkStart w:name="z94" w:id="262"/>
    <w:p>
      <w:pPr>
        <w:spacing w:after="0"/>
        <w:ind w:left="0"/>
        <w:jc w:val="both"/>
      </w:pPr>
      <w:r>
        <w:rPr>
          <w:rFonts w:ascii="Times New Roman"/>
          <w:b w:val="false"/>
          <w:i w:val="false"/>
          <w:color w:val="000000"/>
          <w:sz w:val="28"/>
        </w:rPr>
        <w:t>
      Документы, предусмотренные настоящим пунктом, актуализируются по мере необходимости.</w:t>
      </w:r>
    </w:p>
    <w:bookmarkEnd w:id="262"/>
    <w:bookmarkStart w:name="z95" w:id="263"/>
    <w:p>
      <w:pPr>
        <w:spacing w:after="0"/>
        <w:ind w:left="0"/>
        <w:jc w:val="both"/>
      </w:pPr>
      <w:r>
        <w:rPr>
          <w:rFonts w:ascii="Times New Roman"/>
          <w:b w:val="false"/>
          <w:i w:val="false"/>
          <w:color w:val="000000"/>
          <w:sz w:val="28"/>
        </w:rPr>
        <w:t>
      Веб-портал в хронологическом порядке отражает время и дату размещения потенциальным поставщиком документов, предусмотренных настоящим пунктом, и не позволяет их удалять, в том числе после актуализации.</w:t>
      </w:r>
    </w:p>
    <w:bookmarkEnd w:id="263"/>
    <w:bookmarkStart w:name="z96" w:id="264"/>
    <w:p>
      <w:pPr>
        <w:spacing w:after="0"/>
        <w:ind w:left="0"/>
        <w:jc w:val="both"/>
      </w:pPr>
      <w:r>
        <w:rPr>
          <w:rFonts w:ascii="Times New Roman"/>
          <w:b w:val="false"/>
          <w:i w:val="false"/>
          <w:color w:val="000000"/>
          <w:sz w:val="28"/>
        </w:rPr>
        <w:t>
      41. В рамках тендера потенциальный поставщик представляет одну тендерную заявку по форме, утвержденной уполномоченным органом в области здравоохранения, которая должна соответствовать условиям объявления и содержать:</w:t>
      </w:r>
    </w:p>
    <w:bookmarkEnd w:id="264"/>
    <w:bookmarkStart w:name="z97" w:id="265"/>
    <w:p>
      <w:pPr>
        <w:spacing w:after="0"/>
        <w:ind w:left="0"/>
        <w:jc w:val="both"/>
      </w:pPr>
      <w:r>
        <w:rPr>
          <w:rFonts w:ascii="Times New Roman"/>
          <w:b w:val="false"/>
          <w:i w:val="false"/>
          <w:color w:val="000000"/>
          <w:sz w:val="28"/>
        </w:rPr>
        <w:t>
      1) ценовое предложение по форме, утвержденной уполномоченным органов в области здравоохранения;</w:t>
      </w:r>
    </w:p>
    <w:bookmarkEnd w:id="265"/>
    <w:bookmarkStart w:name="z98" w:id="266"/>
    <w:p>
      <w:pPr>
        <w:spacing w:after="0"/>
        <w:ind w:left="0"/>
        <w:jc w:val="both"/>
      </w:pPr>
      <w:r>
        <w:rPr>
          <w:rFonts w:ascii="Times New Roman"/>
          <w:b w:val="false"/>
          <w:i w:val="false"/>
          <w:color w:val="000000"/>
          <w:sz w:val="28"/>
        </w:rPr>
        <w:t>
      2) гарантийное обеспечение в виде банковской гарантии или платежного поручения;</w:t>
      </w:r>
    </w:p>
    <w:bookmarkEnd w:id="266"/>
    <w:bookmarkStart w:name="z99" w:id="267"/>
    <w:p>
      <w:pPr>
        <w:spacing w:after="0"/>
        <w:ind w:left="0"/>
        <w:jc w:val="both"/>
      </w:pPr>
      <w:r>
        <w:rPr>
          <w:rFonts w:ascii="Times New Roman"/>
          <w:b w:val="false"/>
          <w:i w:val="false"/>
          <w:color w:val="000000"/>
          <w:sz w:val="28"/>
        </w:rPr>
        <w:t>
      3) техническую спецификацию в случае закупа медицинской техники или фармацевтической услуги (вся информация о привлечении соисполнителей к оказанию фармацевтической услуги отражается в технической спецификации);</w:t>
      </w:r>
    </w:p>
    <w:bookmarkEnd w:id="267"/>
    <w:bookmarkStart w:name="z100" w:id="268"/>
    <w:p>
      <w:pPr>
        <w:spacing w:after="0"/>
        <w:ind w:left="0"/>
        <w:jc w:val="both"/>
      </w:pPr>
      <w:r>
        <w:rPr>
          <w:rFonts w:ascii="Times New Roman"/>
          <w:b w:val="false"/>
          <w:i w:val="false"/>
          <w:color w:val="000000"/>
          <w:sz w:val="28"/>
        </w:rPr>
        <w:t>
      4) в случае истечения срока действия регистрационного удостоверения – документ, подтверждающий ввоз или производство лекарственного средства и (или) медицинского изделия, в количестве согласно объявлению, если оно ввезено в Казахстан или произведено на его территории до истечения срока действия регистрационного удостоверения;</w:t>
      </w:r>
    </w:p>
    <w:bookmarkEnd w:id="268"/>
    <w:bookmarkStart w:name="z101" w:id="269"/>
    <w:p>
      <w:pPr>
        <w:spacing w:after="0"/>
        <w:ind w:left="0"/>
        <w:jc w:val="both"/>
      </w:pPr>
      <w:r>
        <w:rPr>
          <w:rFonts w:ascii="Times New Roman"/>
          <w:b w:val="false"/>
          <w:i w:val="false"/>
          <w:color w:val="000000"/>
          <w:sz w:val="28"/>
        </w:rPr>
        <w:t>
      5) в случае наличия в составе комплекта поставки медицинской техники комплектующего, не подлежащего государственной регистрации, представляется письмо экспертной организации или уполномоченного органа в области здравоохранения, подтверждающее отсутствие необходимости регистрации;</w:t>
      </w:r>
    </w:p>
    <w:bookmarkEnd w:id="269"/>
    <w:bookmarkStart w:name="z102" w:id="270"/>
    <w:p>
      <w:pPr>
        <w:spacing w:after="0"/>
        <w:ind w:left="0"/>
        <w:jc w:val="both"/>
      </w:pPr>
      <w:r>
        <w:rPr>
          <w:rFonts w:ascii="Times New Roman"/>
          <w:b w:val="false"/>
          <w:i w:val="false"/>
          <w:color w:val="000000"/>
          <w:sz w:val="28"/>
        </w:rPr>
        <w:t>
      6) в случае поставки медицинской техники, относящейся к средствам измерения, – копию сертификата, выданного уполномоченным органом в области технического регулирования и метрологии, в случае, если медицинская техника не относится к средствам измерения, – подтверждающий документ об установлении принадлежности технических средств к средствам измерений в соответствии с законодательством Республики Казахстан об обеспечении единства измерений.</w:t>
      </w:r>
    </w:p>
    <w:bookmarkEnd w:id="270"/>
    <w:bookmarkStart w:name="z103" w:id="271"/>
    <w:p>
      <w:pPr>
        <w:spacing w:after="0"/>
        <w:ind w:left="0"/>
        <w:jc w:val="both"/>
      </w:pPr>
      <w:r>
        <w:rPr>
          <w:rFonts w:ascii="Times New Roman"/>
          <w:b w:val="false"/>
          <w:i w:val="false"/>
          <w:color w:val="000000"/>
          <w:sz w:val="28"/>
        </w:rPr>
        <w:t>
      42. Потенциальный поставщик в ценовом предложении на поставку лекарственного средства и (или) медицинского изделия указывает:</w:t>
      </w:r>
    </w:p>
    <w:bookmarkEnd w:id="271"/>
    <w:bookmarkStart w:name="z104" w:id="272"/>
    <w:p>
      <w:pPr>
        <w:spacing w:after="0"/>
        <w:ind w:left="0"/>
        <w:jc w:val="both"/>
      </w:pPr>
      <w:r>
        <w:rPr>
          <w:rFonts w:ascii="Times New Roman"/>
          <w:b w:val="false"/>
          <w:i w:val="false"/>
          <w:color w:val="000000"/>
          <w:sz w:val="28"/>
        </w:rPr>
        <w:t>
      1) номер регистрационного удостоверения или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полностью и в точности соответствующий данным информационной системы "электронное правительство" www.elicense.kz;</w:t>
      </w:r>
    </w:p>
    <w:bookmarkEnd w:id="272"/>
    <w:bookmarkStart w:name="z105" w:id="273"/>
    <w:p>
      <w:pPr>
        <w:spacing w:after="0"/>
        <w:ind w:left="0"/>
        <w:jc w:val="both"/>
      </w:pPr>
      <w:r>
        <w:rPr>
          <w:rFonts w:ascii="Times New Roman"/>
          <w:b w:val="false"/>
          <w:i w:val="false"/>
          <w:color w:val="000000"/>
          <w:sz w:val="28"/>
        </w:rPr>
        <w:t>
      2) торговое наименование;</w:t>
      </w:r>
    </w:p>
    <w:bookmarkEnd w:id="273"/>
    <w:bookmarkStart w:name="z106" w:id="274"/>
    <w:p>
      <w:pPr>
        <w:spacing w:after="0"/>
        <w:ind w:left="0"/>
        <w:jc w:val="both"/>
      </w:pPr>
      <w:r>
        <w:rPr>
          <w:rFonts w:ascii="Times New Roman"/>
          <w:b w:val="false"/>
          <w:i w:val="false"/>
          <w:color w:val="000000"/>
          <w:sz w:val="28"/>
        </w:rPr>
        <w:t>
      3) краткую характеристику (в случае закупа медицинской техники, вместо краткой характеристики проставляется запись "согласно прилагаемой технической спецификации");</w:t>
      </w:r>
    </w:p>
    <w:bookmarkEnd w:id="274"/>
    <w:bookmarkStart w:name="z107" w:id="275"/>
    <w:p>
      <w:pPr>
        <w:spacing w:after="0"/>
        <w:ind w:left="0"/>
        <w:jc w:val="both"/>
      </w:pPr>
      <w:r>
        <w:rPr>
          <w:rFonts w:ascii="Times New Roman"/>
          <w:b w:val="false"/>
          <w:i w:val="false"/>
          <w:color w:val="000000"/>
          <w:sz w:val="28"/>
        </w:rPr>
        <w:t>
      4) единицу измерения;</w:t>
      </w:r>
    </w:p>
    <w:bookmarkEnd w:id="275"/>
    <w:bookmarkStart w:name="z108" w:id="276"/>
    <w:p>
      <w:pPr>
        <w:spacing w:after="0"/>
        <w:ind w:left="0"/>
        <w:jc w:val="both"/>
      </w:pPr>
      <w:r>
        <w:rPr>
          <w:rFonts w:ascii="Times New Roman"/>
          <w:b w:val="false"/>
          <w:i w:val="false"/>
          <w:color w:val="000000"/>
          <w:sz w:val="28"/>
        </w:rPr>
        <w:t>
      5) производителя;</w:t>
      </w:r>
    </w:p>
    <w:bookmarkEnd w:id="276"/>
    <w:bookmarkStart w:name="z109" w:id="277"/>
    <w:p>
      <w:pPr>
        <w:spacing w:after="0"/>
        <w:ind w:left="0"/>
        <w:jc w:val="both"/>
      </w:pPr>
      <w:r>
        <w:rPr>
          <w:rFonts w:ascii="Times New Roman"/>
          <w:b w:val="false"/>
          <w:i w:val="false"/>
          <w:color w:val="000000"/>
          <w:sz w:val="28"/>
        </w:rPr>
        <w:t>
      6) страну производства;</w:t>
      </w:r>
    </w:p>
    <w:bookmarkEnd w:id="277"/>
    <w:bookmarkStart w:name="z110" w:id="278"/>
    <w:p>
      <w:pPr>
        <w:spacing w:after="0"/>
        <w:ind w:left="0"/>
        <w:jc w:val="both"/>
      </w:pPr>
      <w:r>
        <w:rPr>
          <w:rFonts w:ascii="Times New Roman"/>
          <w:b w:val="false"/>
          <w:i w:val="false"/>
          <w:color w:val="000000"/>
          <w:sz w:val="28"/>
        </w:rPr>
        <w:t>
      7) цену за единицу.</w:t>
      </w:r>
    </w:p>
    <w:bookmarkEnd w:id="278"/>
    <w:bookmarkStart w:name="z111" w:id="279"/>
    <w:p>
      <w:pPr>
        <w:spacing w:after="0"/>
        <w:ind w:left="0"/>
        <w:jc w:val="both"/>
      </w:pPr>
      <w:r>
        <w:rPr>
          <w:rFonts w:ascii="Times New Roman"/>
          <w:b w:val="false"/>
          <w:i w:val="false"/>
          <w:color w:val="000000"/>
          <w:sz w:val="28"/>
        </w:rPr>
        <w:t>
      43. В случае закупа комплектного лекарственного средства и (или) изделия медицинского назначения, потенциальный поставщик указывает в ценовом предложении на дополнительное лекарственное средство и (или) изделие медицинского назначения:</w:t>
      </w:r>
    </w:p>
    <w:bookmarkEnd w:id="279"/>
    <w:bookmarkStart w:name="z112" w:id="280"/>
    <w:p>
      <w:pPr>
        <w:spacing w:after="0"/>
        <w:ind w:left="0"/>
        <w:jc w:val="both"/>
      </w:pPr>
      <w:r>
        <w:rPr>
          <w:rFonts w:ascii="Times New Roman"/>
          <w:b w:val="false"/>
          <w:i w:val="false"/>
          <w:color w:val="000000"/>
          <w:sz w:val="28"/>
        </w:rPr>
        <w:t>
      1) номер регистрационного удостоверения, соответствующий данным государственного реестра лекарственных средств и (или) изделия медицинского назначения, или разрешения (заключения) уполномоченного органа в области здравоохранения на ввоз лекарственного средства и (или) изделия медицинского назначения в Республику Казахстан, соответствующий данным информационной системы "электронное правительство" www.elicense.kz;</w:t>
      </w:r>
    </w:p>
    <w:bookmarkEnd w:id="280"/>
    <w:bookmarkStart w:name="z113" w:id="281"/>
    <w:p>
      <w:pPr>
        <w:spacing w:after="0"/>
        <w:ind w:left="0"/>
        <w:jc w:val="both"/>
      </w:pPr>
      <w:r>
        <w:rPr>
          <w:rFonts w:ascii="Times New Roman"/>
          <w:b w:val="false"/>
          <w:i w:val="false"/>
          <w:color w:val="000000"/>
          <w:sz w:val="28"/>
        </w:rPr>
        <w:t>
      2) торговое наименование;</w:t>
      </w:r>
    </w:p>
    <w:bookmarkEnd w:id="281"/>
    <w:bookmarkStart w:name="z114" w:id="282"/>
    <w:p>
      <w:pPr>
        <w:spacing w:after="0"/>
        <w:ind w:left="0"/>
        <w:jc w:val="both"/>
      </w:pPr>
      <w:r>
        <w:rPr>
          <w:rFonts w:ascii="Times New Roman"/>
          <w:b w:val="false"/>
          <w:i w:val="false"/>
          <w:color w:val="000000"/>
          <w:sz w:val="28"/>
        </w:rPr>
        <w:t>
      3) краткую характеристику;</w:t>
      </w:r>
    </w:p>
    <w:bookmarkEnd w:id="282"/>
    <w:bookmarkStart w:name="z115" w:id="283"/>
    <w:p>
      <w:pPr>
        <w:spacing w:after="0"/>
        <w:ind w:left="0"/>
        <w:jc w:val="both"/>
      </w:pPr>
      <w:r>
        <w:rPr>
          <w:rFonts w:ascii="Times New Roman"/>
          <w:b w:val="false"/>
          <w:i w:val="false"/>
          <w:color w:val="000000"/>
          <w:sz w:val="28"/>
        </w:rPr>
        <w:t>
      4) единицу измерения;</w:t>
      </w:r>
    </w:p>
    <w:bookmarkEnd w:id="283"/>
    <w:bookmarkStart w:name="z116" w:id="284"/>
    <w:p>
      <w:pPr>
        <w:spacing w:after="0"/>
        <w:ind w:left="0"/>
        <w:jc w:val="both"/>
      </w:pPr>
      <w:r>
        <w:rPr>
          <w:rFonts w:ascii="Times New Roman"/>
          <w:b w:val="false"/>
          <w:i w:val="false"/>
          <w:color w:val="000000"/>
          <w:sz w:val="28"/>
        </w:rPr>
        <w:t>
      5) производителя;</w:t>
      </w:r>
    </w:p>
    <w:bookmarkEnd w:id="284"/>
    <w:bookmarkStart w:name="z117" w:id="285"/>
    <w:p>
      <w:pPr>
        <w:spacing w:after="0"/>
        <w:ind w:left="0"/>
        <w:jc w:val="both"/>
      </w:pPr>
      <w:r>
        <w:rPr>
          <w:rFonts w:ascii="Times New Roman"/>
          <w:b w:val="false"/>
          <w:i w:val="false"/>
          <w:color w:val="000000"/>
          <w:sz w:val="28"/>
        </w:rPr>
        <w:t>
      6) страну производства.</w:t>
      </w:r>
    </w:p>
    <w:bookmarkEnd w:id="285"/>
    <w:bookmarkStart w:name="z118" w:id="286"/>
    <w:p>
      <w:pPr>
        <w:spacing w:after="0"/>
        <w:ind w:left="0"/>
        <w:jc w:val="both"/>
      </w:pPr>
      <w:r>
        <w:rPr>
          <w:rFonts w:ascii="Times New Roman"/>
          <w:b w:val="false"/>
          <w:i w:val="false"/>
          <w:color w:val="000000"/>
          <w:sz w:val="28"/>
        </w:rPr>
        <w:t>
      44. В случае закупа лекарственного средства и (или) медицинского изделия с условием поставки определенного его количества на бесплатной основе, потенциальный поставщик делает соответствующую запись о такой поставке в строке ценового предложения с краткой характеристикой.</w:t>
      </w:r>
    </w:p>
    <w:bookmarkEnd w:id="286"/>
    <w:bookmarkStart w:name="z119" w:id="287"/>
    <w:p>
      <w:pPr>
        <w:spacing w:after="0"/>
        <w:ind w:left="0"/>
        <w:jc w:val="both"/>
      </w:pPr>
      <w:r>
        <w:rPr>
          <w:rFonts w:ascii="Times New Roman"/>
          <w:b w:val="false"/>
          <w:i w:val="false"/>
          <w:color w:val="000000"/>
          <w:sz w:val="28"/>
        </w:rPr>
        <w:t>
      В случае закупа фармацевтической услуги ее стоимость отражается в процентах и тенге в отдельных строках по отношению к цене лекарственного средства.</w:t>
      </w:r>
    </w:p>
    <w:bookmarkEnd w:id="287"/>
    <w:bookmarkStart w:name="z120" w:id="288"/>
    <w:p>
      <w:pPr>
        <w:spacing w:after="0"/>
        <w:ind w:left="0"/>
        <w:jc w:val="both"/>
      </w:pPr>
      <w:r>
        <w:rPr>
          <w:rFonts w:ascii="Times New Roman"/>
          <w:b w:val="false"/>
          <w:i w:val="false"/>
          <w:color w:val="000000"/>
          <w:sz w:val="28"/>
        </w:rPr>
        <w:t>
      45. Данные ценового предложения автоматически отражаются веб-порталом в протоколах вскрытия, итогов и заключаемых договорах.</w:t>
      </w:r>
    </w:p>
    <w:bookmarkEnd w:id="288"/>
    <w:bookmarkStart w:name="z121" w:id="289"/>
    <w:p>
      <w:pPr>
        <w:spacing w:after="0"/>
        <w:ind w:left="0"/>
        <w:jc w:val="both"/>
      </w:pPr>
      <w:r>
        <w:rPr>
          <w:rFonts w:ascii="Times New Roman"/>
          <w:b w:val="false"/>
          <w:i w:val="false"/>
          <w:color w:val="000000"/>
          <w:sz w:val="28"/>
        </w:rPr>
        <w:t>
      46. Веб-портал автоматически не позволяет потенциальному поставщику:</w:t>
      </w:r>
    </w:p>
    <w:bookmarkEnd w:id="289"/>
    <w:bookmarkStart w:name="z122" w:id="290"/>
    <w:p>
      <w:pPr>
        <w:spacing w:after="0"/>
        <w:ind w:left="0"/>
        <w:jc w:val="both"/>
      </w:pPr>
      <w:r>
        <w:rPr>
          <w:rFonts w:ascii="Times New Roman"/>
          <w:b w:val="false"/>
          <w:i w:val="false"/>
          <w:color w:val="000000"/>
          <w:sz w:val="28"/>
        </w:rPr>
        <w:t>
      1) предложить цену за единицу лекарственного средства и (или) медицинского изделия выше цены лота в объявлении;</w:t>
      </w:r>
    </w:p>
    <w:bookmarkEnd w:id="290"/>
    <w:bookmarkStart w:name="z123" w:id="291"/>
    <w:p>
      <w:pPr>
        <w:spacing w:after="0"/>
        <w:ind w:left="0"/>
        <w:jc w:val="both"/>
      </w:pPr>
      <w:r>
        <w:rPr>
          <w:rFonts w:ascii="Times New Roman"/>
          <w:b w:val="false"/>
          <w:i w:val="false"/>
          <w:color w:val="000000"/>
          <w:sz w:val="28"/>
        </w:rPr>
        <w:t>
      2) изменить в ценовом предложении количество лекарственных средств и (или) медицинских изделий;</w:t>
      </w:r>
    </w:p>
    <w:bookmarkEnd w:id="291"/>
    <w:bookmarkStart w:name="z124" w:id="292"/>
    <w:p>
      <w:pPr>
        <w:spacing w:after="0"/>
        <w:ind w:left="0"/>
        <w:jc w:val="both"/>
      </w:pPr>
      <w:r>
        <w:rPr>
          <w:rFonts w:ascii="Times New Roman"/>
          <w:b w:val="false"/>
          <w:i w:val="false"/>
          <w:color w:val="000000"/>
          <w:sz w:val="28"/>
        </w:rPr>
        <w:t>
      3) отозвать заявку после ее вскрытия;</w:t>
      </w:r>
    </w:p>
    <w:bookmarkEnd w:id="292"/>
    <w:bookmarkStart w:name="z125" w:id="293"/>
    <w:p>
      <w:pPr>
        <w:spacing w:after="0"/>
        <w:ind w:left="0"/>
        <w:jc w:val="both"/>
      </w:pPr>
      <w:r>
        <w:rPr>
          <w:rFonts w:ascii="Times New Roman"/>
          <w:b w:val="false"/>
          <w:i w:val="false"/>
          <w:color w:val="000000"/>
          <w:sz w:val="28"/>
        </w:rPr>
        <w:t>
      4) подать заявку после истечения предусмотренного объявлением срока.</w:t>
      </w:r>
    </w:p>
    <w:bookmarkEnd w:id="293"/>
    <w:bookmarkStart w:name="z126" w:id="294"/>
    <w:p>
      <w:pPr>
        <w:spacing w:after="0"/>
        <w:ind w:left="0"/>
        <w:jc w:val="both"/>
      </w:pPr>
      <w:r>
        <w:rPr>
          <w:rFonts w:ascii="Times New Roman"/>
          <w:b w:val="false"/>
          <w:i w:val="false"/>
          <w:color w:val="000000"/>
          <w:sz w:val="28"/>
        </w:rPr>
        <w:t>
      47. Заявка считается поданной в момент направления веб-порталом уведомления потенциальному поставщику и изменяется или отзывается потенциальным поставщиком до момента ее вскрытия.</w:t>
      </w:r>
    </w:p>
    <w:bookmarkEnd w:id="294"/>
    <w:bookmarkStart w:name="z1722" w:id="295"/>
    <w:p>
      <w:pPr>
        <w:spacing w:after="0"/>
        <w:ind w:left="0"/>
        <w:jc w:val="left"/>
      </w:pPr>
      <w:r>
        <w:rPr>
          <w:rFonts w:ascii="Times New Roman"/>
          <w:b/>
          <w:i w:val="false"/>
          <w:color w:val="000000"/>
        </w:rPr>
        <w:t xml:space="preserve"> Параграф 3. Гарантийное обеспечение</w:t>
      </w:r>
    </w:p>
    <w:bookmarkEnd w:id="295"/>
    <w:bookmarkStart w:name="z1746" w:id="296"/>
    <w:p>
      <w:pPr>
        <w:spacing w:after="0"/>
        <w:ind w:left="0"/>
        <w:jc w:val="both"/>
      </w:pPr>
      <w:r>
        <w:rPr>
          <w:rFonts w:ascii="Times New Roman"/>
          <w:b w:val="false"/>
          <w:i w:val="false"/>
          <w:color w:val="000000"/>
          <w:sz w:val="28"/>
        </w:rPr>
        <w:t>
      48. Гарантийное обеспечение тендерной заявки вносится на каждый лот в отдельности и составляет не менее одного процента от суммы лота в объявлении.</w:t>
      </w:r>
    </w:p>
    <w:bookmarkEnd w:id="296"/>
    <w:bookmarkStart w:name="z129" w:id="297"/>
    <w:p>
      <w:pPr>
        <w:spacing w:after="0"/>
        <w:ind w:left="0"/>
        <w:jc w:val="both"/>
      </w:pPr>
      <w:r>
        <w:rPr>
          <w:rFonts w:ascii="Times New Roman"/>
          <w:b w:val="false"/>
          <w:i w:val="false"/>
          <w:color w:val="000000"/>
          <w:sz w:val="28"/>
        </w:rPr>
        <w:t>
      49. Потенциальный поставщик представляет гарантийное обеспечение заявки на участие в тендере в одной из следующих форм:</w:t>
      </w:r>
    </w:p>
    <w:bookmarkEnd w:id="297"/>
    <w:bookmarkStart w:name="z130" w:id="298"/>
    <w:p>
      <w:pPr>
        <w:spacing w:after="0"/>
        <w:ind w:left="0"/>
        <w:jc w:val="both"/>
      </w:pPr>
      <w:r>
        <w:rPr>
          <w:rFonts w:ascii="Times New Roman"/>
          <w:b w:val="false"/>
          <w:i w:val="false"/>
          <w:color w:val="000000"/>
          <w:sz w:val="28"/>
        </w:rPr>
        <w:t>
      1) денежный взнос на банковский счет единого дистрибьютора с приобщением к заявке копии платежного поручения и указанием в назначении платежа номера соответствующего лота;</w:t>
      </w:r>
    </w:p>
    <w:bookmarkEnd w:id="298"/>
    <w:bookmarkStart w:name="z131" w:id="299"/>
    <w:p>
      <w:pPr>
        <w:spacing w:after="0"/>
        <w:ind w:left="0"/>
        <w:jc w:val="both"/>
      </w:pPr>
      <w:r>
        <w:rPr>
          <w:rFonts w:ascii="Times New Roman"/>
          <w:b w:val="false"/>
          <w:i w:val="false"/>
          <w:color w:val="000000"/>
          <w:sz w:val="28"/>
        </w:rPr>
        <w:t>
      2) электронная банковская гарантия по форме, утвержденной уполномоченным органом в области здравоохранения, выдаваемая банком непосредственно на веб-портале с помощью электронных цифровых подписей уполномоченных лиц банка.</w:t>
      </w:r>
    </w:p>
    <w:bookmarkEnd w:id="299"/>
    <w:bookmarkStart w:name="z132" w:id="300"/>
    <w:p>
      <w:pPr>
        <w:spacing w:after="0"/>
        <w:ind w:left="0"/>
        <w:jc w:val="both"/>
      </w:pPr>
      <w:r>
        <w:rPr>
          <w:rFonts w:ascii="Times New Roman"/>
          <w:b w:val="false"/>
          <w:i w:val="false"/>
          <w:color w:val="000000"/>
          <w:sz w:val="28"/>
        </w:rPr>
        <w:t>
      50. При этом копия банковской гарантии приобщается к заявке на веб-портале.</w:t>
      </w:r>
    </w:p>
    <w:bookmarkEnd w:id="300"/>
    <w:bookmarkStart w:name="z133" w:id="301"/>
    <w:p>
      <w:pPr>
        <w:spacing w:after="0"/>
        <w:ind w:left="0"/>
        <w:jc w:val="both"/>
      </w:pPr>
      <w:r>
        <w:rPr>
          <w:rFonts w:ascii="Times New Roman"/>
          <w:b w:val="false"/>
          <w:i w:val="false"/>
          <w:color w:val="000000"/>
          <w:sz w:val="28"/>
        </w:rPr>
        <w:t>
      51. Гарантийное обеспечение заявки не вносится при закупе, предусмотренном главой 19 настоящих Правил.</w:t>
      </w:r>
    </w:p>
    <w:bookmarkEnd w:id="301"/>
    <w:bookmarkStart w:name="z134" w:id="302"/>
    <w:p>
      <w:pPr>
        <w:spacing w:after="0"/>
        <w:ind w:left="0"/>
        <w:jc w:val="both"/>
      </w:pPr>
      <w:r>
        <w:rPr>
          <w:rFonts w:ascii="Times New Roman"/>
          <w:b w:val="false"/>
          <w:i w:val="false"/>
          <w:color w:val="000000"/>
          <w:sz w:val="28"/>
        </w:rPr>
        <w:t>
      52. Срок действия гарантийного обеспечения заявки потенциального поставщика истекает в момент ее отклонения согласно протоколу итогов либо своевременного представления победителем закупа меры обеспечения исполнения обязательств по заключенному договору.</w:t>
      </w:r>
    </w:p>
    <w:bookmarkEnd w:id="302"/>
    <w:bookmarkStart w:name="z135" w:id="303"/>
    <w:p>
      <w:pPr>
        <w:spacing w:after="0"/>
        <w:ind w:left="0"/>
        <w:jc w:val="both"/>
      </w:pPr>
      <w:r>
        <w:rPr>
          <w:rFonts w:ascii="Times New Roman"/>
          <w:b w:val="false"/>
          <w:i w:val="false"/>
          <w:color w:val="000000"/>
          <w:sz w:val="28"/>
        </w:rPr>
        <w:t>
      53. Гарантийное обеспечение возвращается в случаях:</w:t>
      </w:r>
    </w:p>
    <w:bookmarkEnd w:id="303"/>
    <w:bookmarkStart w:name="z136" w:id="304"/>
    <w:p>
      <w:pPr>
        <w:spacing w:after="0"/>
        <w:ind w:left="0"/>
        <w:jc w:val="both"/>
      </w:pPr>
      <w:r>
        <w:rPr>
          <w:rFonts w:ascii="Times New Roman"/>
          <w:b w:val="false"/>
          <w:i w:val="false"/>
          <w:color w:val="000000"/>
          <w:sz w:val="28"/>
        </w:rPr>
        <w:t>
      1) отклонения заявки потенциального поставщика;</w:t>
      </w:r>
    </w:p>
    <w:bookmarkEnd w:id="304"/>
    <w:bookmarkStart w:name="z137" w:id="305"/>
    <w:p>
      <w:pPr>
        <w:spacing w:after="0"/>
        <w:ind w:left="0"/>
        <w:jc w:val="both"/>
      </w:pPr>
      <w:r>
        <w:rPr>
          <w:rFonts w:ascii="Times New Roman"/>
          <w:b w:val="false"/>
          <w:i w:val="false"/>
          <w:color w:val="000000"/>
          <w:sz w:val="28"/>
        </w:rPr>
        <w:t>
      2) своевременного представления победителем меры обеспечения исполнения обязательств по заключенному по итогам тендера договору;</w:t>
      </w:r>
    </w:p>
    <w:bookmarkEnd w:id="305"/>
    <w:bookmarkStart w:name="z138" w:id="306"/>
    <w:p>
      <w:pPr>
        <w:spacing w:after="0"/>
        <w:ind w:left="0"/>
        <w:jc w:val="both"/>
      </w:pPr>
      <w:r>
        <w:rPr>
          <w:rFonts w:ascii="Times New Roman"/>
          <w:b w:val="false"/>
          <w:i w:val="false"/>
          <w:color w:val="000000"/>
          <w:sz w:val="28"/>
        </w:rPr>
        <w:t>
      3) отмены тендера или закупа отдельного лота;</w:t>
      </w:r>
    </w:p>
    <w:bookmarkEnd w:id="306"/>
    <w:bookmarkStart w:name="z139" w:id="307"/>
    <w:p>
      <w:pPr>
        <w:spacing w:after="0"/>
        <w:ind w:left="0"/>
        <w:jc w:val="both"/>
      </w:pPr>
      <w:r>
        <w:rPr>
          <w:rFonts w:ascii="Times New Roman"/>
          <w:b w:val="false"/>
          <w:i w:val="false"/>
          <w:color w:val="000000"/>
          <w:sz w:val="28"/>
        </w:rPr>
        <w:t>
      4) признания тендера или закупа отдельного лота недействительным;</w:t>
      </w:r>
    </w:p>
    <w:bookmarkEnd w:id="307"/>
    <w:bookmarkStart w:name="z140" w:id="308"/>
    <w:p>
      <w:pPr>
        <w:spacing w:after="0"/>
        <w:ind w:left="0"/>
        <w:jc w:val="both"/>
      </w:pPr>
      <w:r>
        <w:rPr>
          <w:rFonts w:ascii="Times New Roman"/>
          <w:b w:val="false"/>
          <w:i w:val="false"/>
          <w:color w:val="000000"/>
          <w:sz w:val="28"/>
        </w:rPr>
        <w:t>
      5) внесения, но не участия лица в тендере.</w:t>
      </w:r>
    </w:p>
    <w:bookmarkEnd w:id="308"/>
    <w:bookmarkStart w:name="z141" w:id="309"/>
    <w:p>
      <w:pPr>
        <w:spacing w:after="0"/>
        <w:ind w:left="0"/>
        <w:jc w:val="both"/>
      </w:pPr>
      <w:r>
        <w:rPr>
          <w:rFonts w:ascii="Times New Roman"/>
          <w:b w:val="false"/>
          <w:i w:val="false"/>
          <w:color w:val="000000"/>
          <w:sz w:val="28"/>
        </w:rPr>
        <w:t>
      54. В случае отклонения заявки потенциального поставщика:</w:t>
      </w:r>
    </w:p>
    <w:bookmarkEnd w:id="309"/>
    <w:bookmarkStart w:name="z142" w:id="310"/>
    <w:p>
      <w:pPr>
        <w:spacing w:after="0"/>
        <w:ind w:left="0"/>
        <w:jc w:val="both"/>
      </w:pPr>
      <w:r>
        <w:rPr>
          <w:rFonts w:ascii="Times New Roman"/>
          <w:b w:val="false"/>
          <w:i w:val="false"/>
          <w:color w:val="000000"/>
          <w:sz w:val="28"/>
        </w:rPr>
        <w:t>
      1) веб-портал автоматически направляет потенциальному поставщику и единому дистрибьютору посредством веб-портала уведомление о возврате денег по форме, утвержденной уполномоченным органом в области здравоохранения, а единый дистрибьютор производит возврат денежного взноса путем перечисления денег на банковский счет потенциального поставщика в течение пяти рабочих дней;</w:t>
      </w:r>
    </w:p>
    <w:bookmarkEnd w:id="310"/>
    <w:bookmarkStart w:name="z143" w:id="311"/>
    <w:p>
      <w:pPr>
        <w:spacing w:after="0"/>
        <w:ind w:left="0"/>
        <w:jc w:val="both"/>
      </w:pPr>
      <w:r>
        <w:rPr>
          <w:rFonts w:ascii="Times New Roman"/>
          <w:b w:val="false"/>
          <w:i w:val="false"/>
          <w:color w:val="000000"/>
          <w:sz w:val="28"/>
        </w:rPr>
        <w:t>
      2) веб-портал автоматически направляет банку, выдавшему электронную банковскую гарантию, и потенциальному поставщику уведомление о прекращении ее действия по форме, утвержденной уполномоченным органом в области здравоохранения.</w:t>
      </w:r>
    </w:p>
    <w:bookmarkEnd w:id="311"/>
    <w:bookmarkStart w:name="z144" w:id="312"/>
    <w:p>
      <w:pPr>
        <w:spacing w:after="0"/>
        <w:ind w:left="0"/>
        <w:jc w:val="both"/>
      </w:pPr>
      <w:r>
        <w:rPr>
          <w:rFonts w:ascii="Times New Roman"/>
          <w:b w:val="false"/>
          <w:i w:val="false"/>
          <w:color w:val="000000"/>
          <w:sz w:val="28"/>
        </w:rPr>
        <w:t>
      55. Срок возврата гарантийного обеспечения по причине отклонения заявки потенциального поставщика исчисляется со дня, следующего за днем публикации протокола итогов, в котором предусматривается решение об отклонении заявки по соответствующему лоту.</w:t>
      </w:r>
    </w:p>
    <w:bookmarkEnd w:id="312"/>
    <w:bookmarkStart w:name="z145" w:id="313"/>
    <w:p>
      <w:pPr>
        <w:spacing w:after="0"/>
        <w:ind w:left="0"/>
        <w:jc w:val="both"/>
      </w:pPr>
      <w:r>
        <w:rPr>
          <w:rFonts w:ascii="Times New Roman"/>
          <w:b w:val="false"/>
          <w:i w:val="false"/>
          <w:color w:val="000000"/>
          <w:sz w:val="28"/>
        </w:rPr>
        <w:t>
      56. Гарантийное обеспечение заявки удерживается в случаях, если в нарушение сроков, предусмотренных настоящими Правилами, победитель тендера:</w:t>
      </w:r>
    </w:p>
    <w:bookmarkEnd w:id="313"/>
    <w:bookmarkStart w:name="z146" w:id="314"/>
    <w:p>
      <w:pPr>
        <w:spacing w:after="0"/>
        <w:ind w:left="0"/>
        <w:jc w:val="both"/>
      </w:pPr>
      <w:r>
        <w:rPr>
          <w:rFonts w:ascii="Times New Roman"/>
          <w:b w:val="false"/>
          <w:i w:val="false"/>
          <w:color w:val="000000"/>
          <w:sz w:val="28"/>
        </w:rPr>
        <w:t>
      1) отказался или уклонился от заключения договора;</w:t>
      </w:r>
    </w:p>
    <w:bookmarkEnd w:id="314"/>
    <w:bookmarkStart w:name="z147" w:id="315"/>
    <w:p>
      <w:pPr>
        <w:spacing w:after="0"/>
        <w:ind w:left="0"/>
        <w:jc w:val="both"/>
      </w:pPr>
      <w:r>
        <w:rPr>
          <w:rFonts w:ascii="Times New Roman"/>
          <w:b w:val="false"/>
          <w:i w:val="false"/>
          <w:color w:val="000000"/>
          <w:sz w:val="28"/>
        </w:rPr>
        <w:t>
      2) не представил меру обеспечения исполнения обязательств по договору.</w:t>
      </w:r>
    </w:p>
    <w:bookmarkEnd w:id="315"/>
    <w:bookmarkStart w:name="z148" w:id="316"/>
    <w:p>
      <w:pPr>
        <w:spacing w:after="0"/>
        <w:ind w:left="0"/>
        <w:jc w:val="both"/>
      </w:pPr>
      <w:r>
        <w:rPr>
          <w:rFonts w:ascii="Times New Roman"/>
          <w:b w:val="false"/>
          <w:i w:val="false"/>
          <w:color w:val="000000"/>
          <w:sz w:val="28"/>
        </w:rPr>
        <w:t>
      57. Единый дистрибьютор в случае удержания гарантийного обеспечения в виде:</w:t>
      </w:r>
    </w:p>
    <w:bookmarkEnd w:id="316"/>
    <w:bookmarkStart w:name="z149" w:id="317"/>
    <w:p>
      <w:pPr>
        <w:spacing w:after="0"/>
        <w:ind w:left="0"/>
        <w:jc w:val="both"/>
      </w:pPr>
      <w:r>
        <w:rPr>
          <w:rFonts w:ascii="Times New Roman"/>
          <w:b w:val="false"/>
          <w:i w:val="false"/>
          <w:color w:val="000000"/>
          <w:sz w:val="28"/>
        </w:rPr>
        <w:t>
      1) денежного взноса – направляет победителю тендера посредством веб-портала уведомление об удержании денег по форме, утвержденной уполномоченным органом в области здравоохранения;</w:t>
      </w:r>
    </w:p>
    <w:bookmarkEnd w:id="317"/>
    <w:bookmarkStart w:name="z150" w:id="318"/>
    <w:p>
      <w:pPr>
        <w:spacing w:after="0"/>
        <w:ind w:left="0"/>
        <w:jc w:val="both"/>
      </w:pPr>
      <w:r>
        <w:rPr>
          <w:rFonts w:ascii="Times New Roman"/>
          <w:b w:val="false"/>
          <w:i w:val="false"/>
          <w:color w:val="000000"/>
          <w:sz w:val="28"/>
        </w:rPr>
        <w:t>
      2) электронной банковской гарантии – направляет банку и победителю тендера (для сведения) посредством веб-портала требование о ее оплате по форме, утвержденной уполномоченным органом в области здравоохранения.</w:t>
      </w:r>
    </w:p>
    <w:bookmarkEnd w:id="318"/>
    <w:bookmarkStart w:name="z151" w:id="319"/>
    <w:p>
      <w:pPr>
        <w:spacing w:after="0"/>
        <w:ind w:left="0"/>
        <w:jc w:val="both"/>
      </w:pPr>
      <w:r>
        <w:rPr>
          <w:rFonts w:ascii="Times New Roman"/>
          <w:b w:val="false"/>
          <w:i w:val="false"/>
          <w:color w:val="000000"/>
          <w:sz w:val="28"/>
        </w:rPr>
        <w:t>
      58. Требование об оплате банковской гарантии предъявляется банку в течение двадцати рабочих дней со дня наступления основания ее оплаты.</w:t>
      </w:r>
    </w:p>
    <w:bookmarkEnd w:id="319"/>
    <w:bookmarkStart w:name="z1747" w:id="320"/>
    <w:p>
      <w:pPr>
        <w:spacing w:after="0"/>
        <w:ind w:left="0"/>
        <w:jc w:val="left"/>
      </w:pPr>
      <w:r>
        <w:rPr>
          <w:rFonts w:ascii="Times New Roman"/>
          <w:b/>
          <w:i w:val="false"/>
          <w:color w:val="000000"/>
        </w:rPr>
        <w:t xml:space="preserve"> Параграф 4. Экспертиза</w:t>
      </w:r>
    </w:p>
    <w:bookmarkEnd w:id="320"/>
    <w:bookmarkStart w:name="z1761" w:id="321"/>
    <w:p>
      <w:pPr>
        <w:spacing w:after="0"/>
        <w:ind w:left="0"/>
        <w:jc w:val="both"/>
      </w:pPr>
      <w:r>
        <w:rPr>
          <w:rFonts w:ascii="Times New Roman"/>
          <w:b w:val="false"/>
          <w:i w:val="false"/>
          <w:color w:val="000000"/>
          <w:sz w:val="28"/>
        </w:rPr>
        <w:t>
      59. Для единого дистрибьютора списки экспертов по профильным специальностям на отдельный финансовый год определяются уполномоченным органом в области здравоохранения.</w:t>
      </w:r>
    </w:p>
    <w:bookmarkEnd w:id="321"/>
    <w:bookmarkStart w:name="z154" w:id="322"/>
    <w:p>
      <w:pPr>
        <w:spacing w:after="0"/>
        <w:ind w:left="0"/>
        <w:jc w:val="both"/>
      </w:pPr>
      <w:r>
        <w:rPr>
          <w:rFonts w:ascii="Times New Roman"/>
          <w:b w:val="false"/>
          <w:i w:val="false"/>
          <w:color w:val="000000"/>
          <w:sz w:val="28"/>
        </w:rPr>
        <w:t>
      Для экспертизы заявок на лекарственные средства дополнительно привлекаются эксперты в области клинической фармакологии.</w:t>
      </w:r>
    </w:p>
    <w:bookmarkEnd w:id="322"/>
    <w:bookmarkStart w:name="z155" w:id="323"/>
    <w:p>
      <w:pPr>
        <w:spacing w:after="0"/>
        <w:ind w:left="0"/>
        <w:jc w:val="both"/>
      </w:pPr>
      <w:r>
        <w:rPr>
          <w:rFonts w:ascii="Times New Roman"/>
          <w:b w:val="false"/>
          <w:i w:val="false"/>
          <w:color w:val="000000"/>
          <w:sz w:val="28"/>
        </w:rPr>
        <w:t>
      60. Эксперты регистрируются на веб-портале в качестве его пользователей до вскрытия заявок.</w:t>
      </w:r>
    </w:p>
    <w:bookmarkEnd w:id="323"/>
    <w:bookmarkStart w:name="z156" w:id="324"/>
    <w:p>
      <w:pPr>
        <w:spacing w:after="0"/>
        <w:ind w:left="0"/>
        <w:jc w:val="both"/>
      </w:pPr>
      <w:r>
        <w:rPr>
          <w:rFonts w:ascii="Times New Roman"/>
          <w:b w:val="false"/>
          <w:i w:val="false"/>
          <w:color w:val="000000"/>
          <w:sz w:val="28"/>
        </w:rPr>
        <w:t>
      61. Экспертом не может являться лицо:</w:t>
      </w:r>
    </w:p>
    <w:bookmarkEnd w:id="324"/>
    <w:bookmarkStart w:name="z157" w:id="325"/>
    <w:p>
      <w:pPr>
        <w:spacing w:after="0"/>
        <w:ind w:left="0"/>
        <w:jc w:val="both"/>
      </w:pPr>
      <w:r>
        <w:rPr>
          <w:rFonts w:ascii="Times New Roman"/>
          <w:b w:val="false"/>
          <w:i w:val="false"/>
          <w:color w:val="000000"/>
          <w:sz w:val="28"/>
        </w:rPr>
        <w:t>
      1) заинтересованное в результатах процедур закупа (представители единого дистрибьютора, потенциального поставщика);</w:t>
      </w:r>
    </w:p>
    <w:bookmarkEnd w:id="325"/>
    <w:bookmarkStart w:name="z158" w:id="326"/>
    <w:p>
      <w:pPr>
        <w:spacing w:after="0"/>
        <w:ind w:left="0"/>
        <w:jc w:val="both"/>
      </w:pPr>
      <w:r>
        <w:rPr>
          <w:rFonts w:ascii="Times New Roman"/>
          <w:b w:val="false"/>
          <w:i w:val="false"/>
          <w:color w:val="000000"/>
          <w:sz w:val="28"/>
        </w:rPr>
        <w:t>
      2) являющееся близким родственником, супругом (супругой) или свойственником первых руководителей единого дистрибьютора.</w:t>
      </w:r>
    </w:p>
    <w:bookmarkEnd w:id="326"/>
    <w:bookmarkStart w:name="z159" w:id="327"/>
    <w:p>
      <w:pPr>
        <w:spacing w:after="0"/>
        <w:ind w:left="0"/>
        <w:jc w:val="both"/>
      </w:pPr>
      <w:r>
        <w:rPr>
          <w:rFonts w:ascii="Times New Roman"/>
          <w:b w:val="false"/>
          <w:i w:val="false"/>
          <w:color w:val="000000"/>
          <w:sz w:val="28"/>
        </w:rPr>
        <w:t>
      62. Для определения соответствия предлагаемого потенциальным поставщиком лекарственного средства, медицинского изделия или фармацевтической услуги характеристике или технической спецификации в объявлении член тендерной комиссии посредством веб-портала направляет секретарю уведомление о необходимости получения экспертного заключения по соответствующему лоту не позднее чем за два рабочих дня до истечения срока публикации протокола голосования.</w:t>
      </w:r>
    </w:p>
    <w:bookmarkEnd w:id="327"/>
    <w:bookmarkStart w:name="z160" w:id="328"/>
    <w:p>
      <w:pPr>
        <w:spacing w:after="0"/>
        <w:ind w:left="0"/>
        <w:jc w:val="both"/>
      </w:pPr>
      <w:r>
        <w:rPr>
          <w:rFonts w:ascii="Times New Roman"/>
          <w:b w:val="false"/>
          <w:i w:val="false"/>
          <w:color w:val="000000"/>
          <w:sz w:val="28"/>
        </w:rPr>
        <w:t>
      63. Секретарь тендерной комиссии после получения уведомления о необходимости получения экспертного заключения посредством веб-портала незамедлительно направляет соответствующему эксперту уведомление о необходимости представления экспертного заключения по лоту.</w:t>
      </w:r>
    </w:p>
    <w:bookmarkEnd w:id="328"/>
    <w:bookmarkStart w:name="z161" w:id="329"/>
    <w:p>
      <w:pPr>
        <w:spacing w:after="0"/>
        <w:ind w:left="0"/>
        <w:jc w:val="both"/>
      </w:pPr>
      <w:r>
        <w:rPr>
          <w:rFonts w:ascii="Times New Roman"/>
          <w:b w:val="false"/>
          <w:i w:val="false"/>
          <w:color w:val="000000"/>
          <w:sz w:val="28"/>
        </w:rPr>
        <w:t>
      В случае поступления по тому же лоту уведомления о необходимости заключения эксперта от другого члена тендерной комиссии, повторное уведомление эксперту не направляется.</w:t>
      </w:r>
    </w:p>
    <w:bookmarkEnd w:id="329"/>
    <w:bookmarkStart w:name="z162" w:id="330"/>
    <w:p>
      <w:pPr>
        <w:spacing w:after="0"/>
        <w:ind w:left="0"/>
        <w:jc w:val="both"/>
      </w:pPr>
      <w:r>
        <w:rPr>
          <w:rFonts w:ascii="Times New Roman"/>
          <w:b w:val="false"/>
          <w:i w:val="false"/>
          <w:color w:val="000000"/>
          <w:sz w:val="28"/>
        </w:rPr>
        <w:t>
      64. Веб-портал автоматически рассылает членам тендерной комиссии экспертное заключение после его подписания экспертом, которое носит рекомендательный характер.</w:t>
      </w:r>
    </w:p>
    <w:bookmarkEnd w:id="330"/>
    <w:bookmarkStart w:name="z163" w:id="331"/>
    <w:p>
      <w:pPr>
        <w:spacing w:after="0"/>
        <w:ind w:left="0"/>
        <w:jc w:val="both"/>
      </w:pPr>
      <w:r>
        <w:rPr>
          <w:rFonts w:ascii="Times New Roman"/>
          <w:b w:val="false"/>
          <w:i w:val="false"/>
          <w:color w:val="000000"/>
          <w:sz w:val="28"/>
        </w:rPr>
        <w:t>
      65. Член тендерной комиссии в случае несогласия с экспертным заключением не принимает его во внимание.</w:t>
      </w:r>
    </w:p>
    <w:bookmarkEnd w:id="331"/>
    <w:bookmarkStart w:name="z164" w:id="332"/>
    <w:p>
      <w:pPr>
        <w:spacing w:after="0"/>
        <w:ind w:left="0"/>
        <w:jc w:val="both"/>
      </w:pPr>
      <w:r>
        <w:rPr>
          <w:rFonts w:ascii="Times New Roman"/>
          <w:b w:val="false"/>
          <w:i w:val="false"/>
          <w:color w:val="000000"/>
          <w:sz w:val="28"/>
        </w:rPr>
        <w:t>
      66. В случае, если экспертное заключение служит основанием отклонения заявки потенциального поставщика, оно публикуется секретарем тендерной комиссии одновременно с протоколом голосования.</w:t>
      </w:r>
    </w:p>
    <w:bookmarkEnd w:id="332"/>
    <w:bookmarkStart w:name="z165" w:id="333"/>
    <w:p>
      <w:pPr>
        <w:spacing w:after="0"/>
        <w:ind w:left="0"/>
        <w:jc w:val="both"/>
      </w:pPr>
      <w:r>
        <w:rPr>
          <w:rFonts w:ascii="Times New Roman"/>
          <w:b w:val="false"/>
          <w:i w:val="false"/>
          <w:color w:val="000000"/>
          <w:sz w:val="28"/>
        </w:rPr>
        <w:t>
      67. Тендерная комиссия вправе использовать экспертное заключение в течение двенадцати календарных месяцев при проведении последующих тендеров.</w:t>
      </w:r>
    </w:p>
    <w:bookmarkEnd w:id="333"/>
    <w:bookmarkStart w:name="z1762" w:id="334"/>
    <w:p>
      <w:pPr>
        <w:spacing w:after="0"/>
        <w:ind w:left="0"/>
        <w:jc w:val="left"/>
      </w:pPr>
      <w:r>
        <w:rPr>
          <w:rFonts w:ascii="Times New Roman"/>
          <w:b/>
          <w:i w:val="false"/>
          <w:color w:val="000000"/>
        </w:rPr>
        <w:t xml:space="preserve"> Параграф 5. Порядок голосования и принятия решения тендерной комиссией</w:t>
      </w:r>
    </w:p>
    <w:bookmarkEnd w:id="334"/>
    <w:bookmarkStart w:name="z1781" w:id="335"/>
    <w:p>
      <w:pPr>
        <w:spacing w:after="0"/>
        <w:ind w:left="0"/>
        <w:jc w:val="both"/>
      </w:pPr>
      <w:r>
        <w:rPr>
          <w:rFonts w:ascii="Times New Roman"/>
          <w:b w:val="false"/>
          <w:i w:val="false"/>
          <w:color w:val="000000"/>
          <w:sz w:val="28"/>
        </w:rPr>
        <w:t>
      68. Члены тендерной комиссии к моменту объявления тендера регистрируются на веб-портале в качестве его пользователей для рассмотрения заявки, голосуют за допуск или отклонение заявки потенциального поставщика путем проставления решения на веб-портале, обосновывая его в случае отклонения заявки нормами настоящих Правил, с помощью электронных цифровых подписей.</w:t>
      </w:r>
    </w:p>
    <w:bookmarkEnd w:id="335"/>
    <w:bookmarkStart w:name="z168" w:id="336"/>
    <w:p>
      <w:pPr>
        <w:spacing w:after="0"/>
        <w:ind w:left="0"/>
        <w:jc w:val="both"/>
      </w:pPr>
      <w:r>
        <w:rPr>
          <w:rFonts w:ascii="Times New Roman"/>
          <w:b w:val="false"/>
          <w:i w:val="false"/>
          <w:color w:val="000000"/>
          <w:sz w:val="28"/>
        </w:rPr>
        <w:t>
      69. Члены тендерной комиссии при принятии решений о поддержке отечественных товаропроизводителей и (или) производителей государств-членов ЕАЭС или предпринимательской инициативы рассматривают документы на странице потенциального поставщика на веб-портале и из информационных систем государственных органов в соответствии с законодательством Республики Казахстан об информатизации, а в части соответствия заявки условиям объявления и требованиям настоящих Правил к лекарственным средствам и (или) медицинским изделиям – документы, представленные потенциальным поставщиком в заявке.</w:t>
      </w:r>
    </w:p>
    <w:bookmarkEnd w:id="336"/>
    <w:bookmarkStart w:name="z169" w:id="337"/>
    <w:p>
      <w:pPr>
        <w:spacing w:after="0"/>
        <w:ind w:left="0"/>
        <w:jc w:val="both"/>
      </w:pPr>
      <w:r>
        <w:rPr>
          <w:rFonts w:ascii="Times New Roman"/>
          <w:b w:val="false"/>
          <w:i w:val="false"/>
          <w:color w:val="000000"/>
          <w:sz w:val="28"/>
        </w:rPr>
        <w:t>
      Веб-портал содержит выбор замечаний к заявке с обоснованием согласно настоящим Правилам.</w:t>
      </w:r>
    </w:p>
    <w:bookmarkEnd w:id="337"/>
    <w:bookmarkStart w:name="z170" w:id="338"/>
    <w:p>
      <w:pPr>
        <w:spacing w:after="0"/>
        <w:ind w:left="0"/>
        <w:jc w:val="both"/>
      </w:pPr>
      <w:r>
        <w:rPr>
          <w:rFonts w:ascii="Times New Roman"/>
          <w:b w:val="false"/>
          <w:i w:val="false"/>
          <w:color w:val="000000"/>
          <w:sz w:val="28"/>
        </w:rPr>
        <w:t>
      При необходимости член тендерной комиссии обосновывает свое замечание к заявке, не используя варианты, предлагаемые ему веб-порталом.</w:t>
      </w:r>
    </w:p>
    <w:bookmarkEnd w:id="338"/>
    <w:bookmarkStart w:name="z171" w:id="339"/>
    <w:p>
      <w:pPr>
        <w:spacing w:after="0"/>
        <w:ind w:left="0"/>
        <w:jc w:val="both"/>
      </w:pPr>
      <w:r>
        <w:rPr>
          <w:rFonts w:ascii="Times New Roman"/>
          <w:b w:val="false"/>
          <w:i w:val="false"/>
          <w:color w:val="000000"/>
          <w:sz w:val="28"/>
        </w:rPr>
        <w:t>
      70. Голоса членов тендерной комиссии равны между собой.</w:t>
      </w:r>
    </w:p>
    <w:bookmarkEnd w:id="339"/>
    <w:bookmarkStart w:name="z172" w:id="340"/>
    <w:p>
      <w:pPr>
        <w:spacing w:after="0"/>
        <w:ind w:left="0"/>
        <w:jc w:val="both"/>
      </w:pPr>
      <w:r>
        <w:rPr>
          <w:rFonts w:ascii="Times New Roman"/>
          <w:b w:val="false"/>
          <w:i w:val="false"/>
          <w:color w:val="000000"/>
          <w:sz w:val="28"/>
        </w:rPr>
        <w:t>
      Решение тендерной комиссии принимается простым большинством голосов от проголосовавших членов тендерной комиссии.</w:t>
      </w:r>
    </w:p>
    <w:bookmarkEnd w:id="340"/>
    <w:bookmarkStart w:name="z173" w:id="341"/>
    <w:p>
      <w:pPr>
        <w:spacing w:after="0"/>
        <w:ind w:left="0"/>
        <w:jc w:val="both"/>
      </w:pPr>
      <w:r>
        <w:rPr>
          <w:rFonts w:ascii="Times New Roman"/>
          <w:b w:val="false"/>
          <w:i w:val="false"/>
          <w:color w:val="000000"/>
          <w:sz w:val="28"/>
        </w:rPr>
        <w:t>
      В случае равенства голосов принятым считается решение, за которое проголосовали председатель тендерной комиссии или, в случае его отсутствия, заместитель председателя.</w:t>
      </w:r>
    </w:p>
    <w:bookmarkEnd w:id="341"/>
    <w:bookmarkStart w:name="z174" w:id="342"/>
    <w:p>
      <w:pPr>
        <w:spacing w:after="0"/>
        <w:ind w:left="0"/>
        <w:jc w:val="both"/>
      </w:pPr>
      <w:r>
        <w:rPr>
          <w:rFonts w:ascii="Times New Roman"/>
          <w:b w:val="false"/>
          <w:i w:val="false"/>
          <w:color w:val="000000"/>
          <w:sz w:val="28"/>
        </w:rPr>
        <w:t>
      71. Подписание протокола голосования производится без учета членов тендерной комиссии, не голосовавших по уважительным причинам.</w:t>
      </w:r>
    </w:p>
    <w:bookmarkEnd w:id="342"/>
    <w:bookmarkStart w:name="z175" w:id="343"/>
    <w:p>
      <w:pPr>
        <w:spacing w:after="0"/>
        <w:ind w:left="0"/>
        <w:jc w:val="both"/>
      </w:pPr>
      <w:r>
        <w:rPr>
          <w:rFonts w:ascii="Times New Roman"/>
          <w:b w:val="false"/>
          <w:i w:val="false"/>
          <w:color w:val="000000"/>
          <w:sz w:val="28"/>
        </w:rPr>
        <w:t>
      Член тендерной комиссии, не голосовавший по уважительной причине, представляет секретарю комиссии копию документа, подтверждающего невозможность участия в голосовании.</w:t>
      </w:r>
    </w:p>
    <w:bookmarkEnd w:id="343"/>
    <w:bookmarkStart w:name="z176" w:id="344"/>
    <w:p>
      <w:pPr>
        <w:spacing w:after="0"/>
        <w:ind w:left="0"/>
        <w:jc w:val="both"/>
      </w:pPr>
      <w:r>
        <w:rPr>
          <w:rFonts w:ascii="Times New Roman"/>
          <w:b w:val="false"/>
          <w:i w:val="false"/>
          <w:color w:val="000000"/>
          <w:sz w:val="28"/>
        </w:rPr>
        <w:t>
      72. В случае несогласия кого-либо из членов тендерной комиссии с ее решением к протоколу итогов приобщается его особое мнение.</w:t>
      </w:r>
    </w:p>
    <w:bookmarkEnd w:id="344"/>
    <w:bookmarkStart w:name="z177" w:id="345"/>
    <w:p>
      <w:pPr>
        <w:spacing w:after="0"/>
        <w:ind w:left="0"/>
        <w:jc w:val="both"/>
      </w:pPr>
      <w:r>
        <w:rPr>
          <w:rFonts w:ascii="Times New Roman"/>
          <w:b w:val="false"/>
          <w:i w:val="false"/>
          <w:color w:val="000000"/>
          <w:sz w:val="28"/>
        </w:rPr>
        <w:t>
      73. В протоколе голосования веб-портал автоматически отражает результаты голосования каждого члена тендерной комиссии по каждому лоту с одним из возможных статусов:</w:t>
      </w:r>
    </w:p>
    <w:bookmarkEnd w:id="345"/>
    <w:bookmarkStart w:name="z178" w:id="346"/>
    <w:p>
      <w:pPr>
        <w:spacing w:after="0"/>
        <w:ind w:left="0"/>
        <w:jc w:val="both"/>
      </w:pPr>
      <w:r>
        <w:rPr>
          <w:rFonts w:ascii="Times New Roman"/>
          <w:b w:val="false"/>
          <w:i w:val="false"/>
          <w:color w:val="000000"/>
          <w:sz w:val="28"/>
        </w:rPr>
        <w:t>
      1) "не голосовал";</w:t>
      </w:r>
    </w:p>
    <w:bookmarkEnd w:id="346"/>
    <w:bookmarkStart w:name="z179" w:id="347"/>
    <w:p>
      <w:pPr>
        <w:spacing w:after="0"/>
        <w:ind w:left="0"/>
        <w:jc w:val="both"/>
      </w:pPr>
      <w:r>
        <w:rPr>
          <w:rFonts w:ascii="Times New Roman"/>
          <w:b w:val="false"/>
          <w:i w:val="false"/>
          <w:color w:val="000000"/>
          <w:sz w:val="28"/>
        </w:rPr>
        <w:t>
      2) "допущен";</w:t>
      </w:r>
    </w:p>
    <w:bookmarkEnd w:id="347"/>
    <w:bookmarkStart w:name="z180" w:id="348"/>
    <w:p>
      <w:pPr>
        <w:spacing w:after="0"/>
        <w:ind w:left="0"/>
        <w:jc w:val="both"/>
      </w:pPr>
      <w:r>
        <w:rPr>
          <w:rFonts w:ascii="Times New Roman"/>
          <w:b w:val="false"/>
          <w:i w:val="false"/>
          <w:color w:val="000000"/>
          <w:sz w:val="28"/>
        </w:rPr>
        <w:t>
      3) "отклонен" с обоснованием причины согласно решению на веб-портале.</w:t>
      </w:r>
    </w:p>
    <w:bookmarkEnd w:id="348"/>
    <w:bookmarkStart w:name="z181" w:id="349"/>
    <w:p>
      <w:pPr>
        <w:spacing w:after="0"/>
        <w:ind w:left="0"/>
        <w:jc w:val="both"/>
      </w:pPr>
      <w:r>
        <w:rPr>
          <w:rFonts w:ascii="Times New Roman"/>
          <w:b w:val="false"/>
          <w:i w:val="false"/>
          <w:color w:val="000000"/>
          <w:sz w:val="28"/>
        </w:rPr>
        <w:t>
      74. Потенциальный поставщик, заявка которого признается комиссией соответствующей условиям объявления и требованиям настоящих Правил, в отсутствие конкуренции по лоту признается победителем, за исключением закупа медицинской техники, имеющей зарегистрированные аналоги в Республике Казахстан, а в случае проведения повторного закупа медицинской техники по несостоявшимся лотам, победителем признается потенциальный поставщик, заявка которого признается комиссией соответствующей условиям объявления и требованиям настоящих Правил.</w:t>
      </w:r>
    </w:p>
    <w:bookmarkEnd w:id="349"/>
    <w:bookmarkStart w:name="z182" w:id="350"/>
    <w:p>
      <w:pPr>
        <w:spacing w:after="0"/>
        <w:ind w:left="0"/>
        <w:jc w:val="both"/>
      </w:pPr>
      <w:r>
        <w:rPr>
          <w:rFonts w:ascii="Times New Roman"/>
          <w:b w:val="false"/>
          <w:i w:val="false"/>
          <w:color w:val="000000"/>
          <w:sz w:val="28"/>
        </w:rPr>
        <w:t>
      75. Закуп способом тендера или его какой-либо лот признаются несостоявшимися по одному из следующих оснований:</w:t>
      </w:r>
    </w:p>
    <w:bookmarkEnd w:id="350"/>
    <w:bookmarkStart w:name="z183" w:id="351"/>
    <w:p>
      <w:pPr>
        <w:spacing w:after="0"/>
        <w:ind w:left="0"/>
        <w:jc w:val="both"/>
      </w:pPr>
      <w:r>
        <w:rPr>
          <w:rFonts w:ascii="Times New Roman"/>
          <w:b w:val="false"/>
          <w:i w:val="false"/>
          <w:color w:val="000000"/>
          <w:sz w:val="28"/>
        </w:rPr>
        <w:t>
      1) отсутствие тендерных заявок;</w:t>
      </w:r>
    </w:p>
    <w:bookmarkEnd w:id="351"/>
    <w:bookmarkStart w:name="z184" w:id="352"/>
    <w:p>
      <w:pPr>
        <w:spacing w:after="0"/>
        <w:ind w:left="0"/>
        <w:jc w:val="both"/>
      </w:pPr>
      <w:r>
        <w:rPr>
          <w:rFonts w:ascii="Times New Roman"/>
          <w:b w:val="false"/>
          <w:i w:val="false"/>
          <w:color w:val="000000"/>
          <w:sz w:val="28"/>
        </w:rPr>
        <w:t>
      2) отклонение всех тендерных заявок потенциальных поставщиков;</w:t>
      </w:r>
    </w:p>
    <w:bookmarkEnd w:id="352"/>
    <w:bookmarkStart w:name="z185" w:id="353"/>
    <w:p>
      <w:pPr>
        <w:spacing w:after="0"/>
        <w:ind w:left="0"/>
        <w:jc w:val="both"/>
      </w:pPr>
      <w:r>
        <w:rPr>
          <w:rFonts w:ascii="Times New Roman"/>
          <w:b w:val="false"/>
          <w:i w:val="false"/>
          <w:color w:val="000000"/>
          <w:sz w:val="28"/>
        </w:rPr>
        <w:t>
      3) если техническая спецификация заказчика соответствует только одной модели одного производителя из предлагаемых потенциальными поставщиками по лоту, за исключением закупа медицинской техники, не имеющей зарегистрированных аналогов в Республике Казахстан.</w:t>
      </w:r>
    </w:p>
    <w:bookmarkEnd w:id="353"/>
    <w:bookmarkStart w:name="z1782" w:id="354"/>
    <w:p>
      <w:pPr>
        <w:spacing w:after="0"/>
        <w:ind w:left="0"/>
        <w:jc w:val="left"/>
      </w:pPr>
      <w:r>
        <w:rPr>
          <w:rFonts w:ascii="Times New Roman"/>
          <w:b/>
          <w:i w:val="false"/>
          <w:color w:val="000000"/>
        </w:rPr>
        <w:t xml:space="preserve"> Параграф 6. Основания отклонения заявки</w:t>
      </w:r>
    </w:p>
    <w:bookmarkEnd w:id="354"/>
    <w:bookmarkStart w:name="z1801" w:id="355"/>
    <w:p>
      <w:pPr>
        <w:spacing w:after="0"/>
        <w:ind w:left="0"/>
        <w:jc w:val="both"/>
      </w:pPr>
      <w:r>
        <w:rPr>
          <w:rFonts w:ascii="Times New Roman"/>
          <w:b w:val="false"/>
          <w:i w:val="false"/>
          <w:color w:val="000000"/>
          <w:sz w:val="28"/>
        </w:rPr>
        <w:t>
      76. Заявка потенциального поставщика отклоняется полностью, если потенциальный поставщик представил недостоверную информацию по требованиям к лекарственным средствам и (или) медицинским изделиям, приобретаемым в рамках настоящих Правил.</w:t>
      </w:r>
    </w:p>
    <w:bookmarkEnd w:id="355"/>
    <w:bookmarkStart w:name="z188" w:id="356"/>
    <w:p>
      <w:pPr>
        <w:spacing w:after="0"/>
        <w:ind w:left="0"/>
        <w:jc w:val="both"/>
      </w:pPr>
      <w:r>
        <w:rPr>
          <w:rFonts w:ascii="Times New Roman"/>
          <w:b w:val="false"/>
          <w:i w:val="false"/>
          <w:color w:val="000000"/>
          <w:sz w:val="28"/>
        </w:rPr>
        <w:t>
      77. Заявка потенциального поставщика отклоняется по лоту в случаях, если:</w:t>
      </w:r>
    </w:p>
    <w:bookmarkEnd w:id="356"/>
    <w:bookmarkStart w:name="z189" w:id="357"/>
    <w:p>
      <w:pPr>
        <w:spacing w:after="0"/>
        <w:ind w:left="0"/>
        <w:jc w:val="both"/>
      </w:pPr>
      <w:r>
        <w:rPr>
          <w:rFonts w:ascii="Times New Roman"/>
          <w:b w:val="false"/>
          <w:i w:val="false"/>
          <w:color w:val="000000"/>
          <w:sz w:val="28"/>
        </w:rPr>
        <w:t>
      1) не представлено ценовое предложение или в нем:</w:t>
      </w:r>
    </w:p>
    <w:bookmarkEnd w:id="357"/>
    <w:bookmarkStart w:name="z190" w:id="358"/>
    <w:p>
      <w:pPr>
        <w:spacing w:after="0"/>
        <w:ind w:left="0"/>
        <w:jc w:val="both"/>
      </w:pPr>
      <w:r>
        <w:rPr>
          <w:rFonts w:ascii="Times New Roman"/>
          <w:b w:val="false"/>
          <w:i w:val="false"/>
          <w:color w:val="000000"/>
          <w:sz w:val="28"/>
        </w:rPr>
        <w:t>
      цена превышает утвержденную уполномоченным органом в области здравоохранения предельную цену на торговое наименование, а в случае закупа единым дистрибьютором – с учетом прибавления к цене потенциального поставщика утвержденной наценки единого дистрибьютора;</w:t>
      </w:r>
    </w:p>
    <w:bookmarkEnd w:id="358"/>
    <w:bookmarkStart w:name="z191" w:id="359"/>
    <w:p>
      <w:pPr>
        <w:spacing w:after="0"/>
        <w:ind w:left="0"/>
        <w:jc w:val="both"/>
      </w:pPr>
      <w:r>
        <w:rPr>
          <w:rFonts w:ascii="Times New Roman"/>
          <w:b w:val="false"/>
          <w:i w:val="false"/>
          <w:color w:val="000000"/>
          <w:sz w:val="28"/>
        </w:rPr>
        <w:t>
      не указан номер регистрационного удостоверения или разрешения (заключения) уполномоченного органа в области здравоохранения на ввоз или производство, в том числе на комплектное лекарственное средство и (или) медицинское изделие;</w:t>
      </w:r>
    </w:p>
    <w:bookmarkEnd w:id="359"/>
    <w:bookmarkStart w:name="z192" w:id="360"/>
    <w:p>
      <w:pPr>
        <w:spacing w:after="0"/>
        <w:ind w:left="0"/>
        <w:jc w:val="both"/>
      </w:pPr>
      <w:r>
        <w:rPr>
          <w:rFonts w:ascii="Times New Roman"/>
          <w:b w:val="false"/>
          <w:i w:val="false"/>
          <w:color w:val="000000"/>
          <w:sz w:val="28"/>
        </w:rPr>
        <w:t>
      указан номер регистрационного удостоверения или разрешения (заключения) уполномоченного органа в области здравоохранения на ввоз или производство, не соответствующего условиям объявления;</w:t>
      </w:r>
    </w:p>
    <w:bookmarkEnd w:id="360"/>
    <w:bookmarkStart w:name="z193" w:id="361"/>
    <w:p>
      <w:pPr>
        <w:spacing w:after="0"/>
        <w:ind w:left="0"/>
        <w:jc w:val="both"/>
      </w:pPr>
      <w:r>
        <w:rPr>
          <w:rFonts w:ascii="Times New Roman"/>
          <w:b w:val="false"/>
          <w:i w:val="false"/>
          <w:color w:val="000000"/>
          <w:sz w:val="28"/>
        </w:rPr>
        <w:t>
      указан номер регистрационного удостоверения, не соответствующий или отсутствующий в государственном реестре лекарственных средств и (или) медицинских изделий;</w:t>
      </w:r>
    </w:p>
    <w:bookmarkEnd w:id="361"/>
    <w:bookmarkStart w:name="z194" w:id="362"/>
    <w:p>
      <w:pPr>
        <w:spacing w:after="0"/>
        <w:ind w:left="0"/>
        <w:jc w:val="both"/>
      </w:pPr>
      <w:r>
        <w:rPr>
          <w:rFonts w:ascii="Times New Roman"/>
          <w:b w:val="false"/>
          <w:i w:val="false"/>
          <w:color w:val="000000"/>
          <w:sz w:val="28"/>
        </w:rPr>
        <w:t>
      указан номер разрешения (заключения) уполномоченного органа в области здравоохранения на ввоз или производство, отсутствующий в информационной системе государственных органов;</w:t>
      </w:r>
    </w:p>
    <w:bookmarkEnd w:id="362"/>
    <w:bookmarkStart w:name="z195" w:id="363"/>
    <w:p>
      <w:pPr>
        <w:spacing w:after="0"/>
        <w:ind w:left="0"/>
        <w:jc w:val="both"/>
      </w:pPr>
      <w:r>
        <w:rPr>
          <w:rFonts w:ascii="Times New Roman"/>
          <w:b w:val="false"/>
          <w:i w:val="false"/>
          <w:color w:val="000000"/>
          <w:sz w:val="28"/>
        </w:rPr>
        <w:t>
      указано разрешение (заключение) уполномоченного органа в области здравоохранения на ввоз или производство в количестве, не достаточном количеству в объявлении;</w:t>
      </w:r>
    </w:p>
    <w:bookmarkEnd w:id="363"/>
    <w:bookmarkStart w:name="z196" w:id="364"/>
    <w:p>
      <w:pPr>
        <w:spacing w:after="0"/>
        <w:ind w:left="0"/>
        <w:jc w:val="both"/>
      </w:pPr>
      <w:r>
        <w:rPr>
          <w:rFonts w:ascii="Times New Roman"/>
          <w:b w:val="false"/>
          <w:i w:val="false"/>
          <w:color w:val="000000"/>
          <w:sz w:val="28"/>
        </w:rPr>
        <w:t>
      торговое наименование, характеристика или единица измерения не соответствуют условиям объявления, в том числе согласно экспертному заключению;</w:t>
      </w:r>
    </w:p>
    <w:bookmarkEnd w:id="364"/>
    <w:bookmarkStart w:name="z197" w:id="365"/>
    <w:p>
      <w:pPr>
        <w:spacing w:after="0"/>
        <w:ind w:left="0"/>
        <w:jc w:val="both"/>
      </w:pPr>
      <w:r>
        <w:rPr>
          <w:rFonts w:ascii="Times New Roman"/>
          <w:b w:val="false"/>
          <w:i w:val="false"/>
          <w:color w:val="000000"/>
          <w:sz w:val="28"/>
        </w:rPr>
        <w:t>
      торговое наименование, краткая характеристика, единица измерения, производитель или страна производства не указаны или не соответствуют данным государственного реестра лекарственных средств и (или) медицинских изделий;</w:t>
      </w:r>
    </w:p>
    <w:bookmarkEnd w:id="365"/>
    <w:bookmarkStart w:name="z198" w:id="366"/>
    <w:p>
      <w:pPr>
        <w:spacing w:after="0"/>
        <w:ind w:left="0"/>
        <w:jc w:val="both"/>
      </w:pPr>
      <w:r>
        <w:rPr>
          <w:rFonts w:ascii="Times New Roman"/>
          <w:b w:val="false"/>
          <w:i w:val="false"/>
          <w:color w:val="000000"/>
          <w:sz w:val="28"/>
        </w:rPr>
        <w:t>
      техническая спецификация медицинской техники или фармацевтической услуги не представлена или не соответствует технической спецификации в объявлении, в том числе согласно экспертному заключению;</w:t>
      </w:r>
    </w:p>
    <w:bookmarkEnd w:id="366"/>
    <w:bookmarkStart w:name="z199" w:id="367"/>
    <w:p>
      <w:pPr>
        <w:spacing w:after="0"/>
        <w:ind w:left="0"/>
        <w:jc w:val="both"/>
      </w:pPr>
      <w:r>
        <w:rPr>
          <w:rFonts w:ascii="Times New Roman"/>
          <w:b w:val="false"/>
          <w:i w:val="false"/>
          <w:color w:val="000000"/>
          <w:sz w:val="28"/>
        </w:rPr>
        <w:t>
      техническая спецификация заказчика соответствует только одной модели одного производителя из предлагаемых потенциальными поставщиками по лоту, за исключением закупа медицинской техники, не имеющей зарегистрированных аналогов в Республике Казахстан;</w:t>
      </w:r>
    </w:p>
    <w:bookmarkEnd w:id="367"/>
    <w:bookmarkStart w:name="z200" w:id="368"/>
    <w:p>
      <w:pPr>
        <w:spacing w:after="0"/>
        <w:ind w:left="0"/>
        <w:jc w:val="both"/>
      </w:pPr>
      <w:r>
        <w:rPr>
          <w:rFonts w:ascii="Times New Roman"/>
          <w:b w:val="false"/>
          <w:i w:val="false"/>
          <w:color w:val="000000"/>
          <w:sz w:val="28"/>
        </w:rPr>
        <w:t>
      не указана стоимость фармацевтической услуги в процентах или тенге;</w:t>
      </w:r>
    </w:p>
    <w:bookmarkEnd w:id="368"/>
    <w:bookmarkStart w:name="z201" w:id="369"/>
    <w:p>
      <w:pPr>
        <w:spacing w:after="0"/>
        <w:ind w:left="0"/>
        <w:jc w:val="both"/>
      </w:pPr>
      <w:r>
        <w:rPr>
          <w:rFonts w:ascii="Times New Roman"/>
          <w:b w:val="false"/>
          <w:i w:val="false"/>
          <w:color w:val="000000"/>
          <w:sz w:val="28"/>
        </w:rPr>
        <w:t>
      2) не представлено гарантийное обеспечение заявки или если:</w:t>
      </w:r>
    </w:p>
    <w:bookmarkEnd w:id="369"/>
    <w:bookmarkStart w:name="z202" w:id="370"/>
    <w:p>
      <w:pPr>
        <w:spacing w:after="0"/>
        <w:ind w:left="0"/>
        <w:jc w:val="both"/>
      </w:pPr>
      <w:r>
        <w:rPr>
          <w:rFonts w:ascii="Times New Roman"/>
          <w:b w:val="false"/>
          <w:i w:val="false"/>
          <w:color w:val="000000"/>
          <w:sz w:val="28"/>
        </w:rPr>
        <w:t>
      в платежном поручении сумма менее одного процента от суммы лота или в назначении платежа не указан номер лота;</w:t>
      </w:r>
    </w:p>
    <w:bookmarkEnd w:id="370"/>
    <w:bookmarkStart w:name="z203" w:id="371"/>
    <w:p>
      <w:pPr>
        <w:spacing w:after="0"/>
        <w:ind w:left="0"/>
        <w:jc w:val="both"/>
      </w:pPr>
      <w:r>
        <w:rPr>
          <w:rFonts w:ascii="Times New Roman"/>
          <w:b w:val="false"/>
          <w:i w:val="false"/>
          <w:color w:val="000000"/>
          <w:sz w:val="28"/>
        </w:rPr>
        <w:t>
      денежный взнос по платежному поручению не поступил на банковский счет единого дистрибьютора к моменту формирования протокола голосования;</w:t>
      </w:r>
    </w:p>
    <w:bookmarkEnd w:id="371"/>
    <w:bookmarkStart w:name="z204" w:id="372"/>
    <w:p>
      <w:pPr>
        <w:spacing w:after="0"/>
        <w:ind w:left="0"/>
        <w:jc w:val="both"/>
      </w:pPr>
      <w:r>
        <w:rPr>
          <w:rFonts w:ascii="Times New Roman"/>
          <w:b w:val="false"/>
          <w:i w:val="false"/>
          <w:color w:val="000000"/>
          <w:sz w:val="28"/>
        </w:rPr>
        <w:t>
      электронная банковская гарантия представлена не по форме, утвержденной уполномоченным органом в области здравоохранения.</w:t>
      </w:r>
    </w:p>
    <w:bookmarkEnd w:id="372"/>
    <w:bookmarkStart w:name="z1802" w:id="373"/>
    <w:p>
      <w:pPr>
        <w:spacing w:after="0"/>
        <w:ind w:left="0"/>
        <w:jc w:val="left"/>
      </w:pPr>
      <w:r>
        <w:rPr>
          <w:rFonts w:ascii="Times New Roman"/>
          <w:b/>
          <w:i w:val="false"/>
          <w:color w:val="000000"/>
        </w:rPr>
        <w:t xml:space="preserve"> Параграф 7. Аукцион</w:t>
      </w:r>
    </w:p>
    <w:bookmarkEnd w:id="373"/>
    <w:bookmarkStart w:name="z1819" w:id="374"/>
    <w:p>
      <w:pPr>
        <w:spacing w:after="0"/>
        <w:ind w:left="0"/>
        <w:jc w:val="both"/>
      </w:pPr>
      <w:r>
        <w:rPr>
          <w:rFonts w:ascii="Times New Roman"/>
          <w:b w:val="false"/>
          <w:i w:val="false"/>
          <w:color w:val="000000"/>
          <w:sz w:val="28"/>
        </w:rPr>
        <w:t>
      78. В аукционе участвуют потенциальные поставщики, допущенные к нему комиссией согласно протоколу допуска.</w:t>
      </w:r>
    </w:p>
    <w:bookmarkEnd w:id="374"/>
    <w:bookmarkStart w:name="z207" w:id="375"/>
    <w:p>
      <w:pPr>
        <w:spacing w:after="0"/>
        <w:ind w:left="0"/>
        <w:jc w:val="both"/>
      </w:pPr>
      <w:r>
        <w:rPr>
          <w:rFonts w:ascii="Times New Roman"/>
          <w:b w:val="false"/>
          <w:i w:val="false"/>
          <w:color w:val="000000"/>
          <w:sz w:val="28"/>
        </w:rPr>
        <w:t>
      79. Аукцион начинается через один рабочий день в 10.00 часов рабочего дня единого оператора после публикации протокола допуска и проводится на веб-портале дистанционно в режиме реального времени.</w:t>
      </w:r>
    </w:p>
    <w:bookmarkEnd w:id="375"/>
    <w:bookmarkStart w:name="z208" w:id="376"/>
    <w:p>
      <w:pPr>
        <w:spacing w:after="0"/>
        <w:ind w:left="0"/>
        <w:jc w:val="both"/>
      </w:pPr>
      <w:r>
        <w:rPr>
          <w:rFonts w:ascii="Times New Roman"/>
          <w:b w:val="false"/>
          <w:i w:val="false"/>
          <w:color w:val="000000"/>
          <w:sz w:val="28"/>
        </w:rPr>
        <w:t>
      80. Веб-портал автоматически рассылает участникам аукциона, членам и секретарю комиссии уведомления о начале аукциона и отражает информацию о начале времени аукциона по каждому лоту на веб-портале в разделе "Аукцион".</w:t>
      </w:r>
    </w:p>
    <w:bookmarkEnd w:id="376"/>
    <w:bookmarkStart w:name="z209" w:id="377"/>
    <w:p>
      <w:pPr>
        <w:spacing w:after="0"/>
        <w:ind w:left="0"/>
        <w:jc w:val="both"/>
      </w:pPr>
      <w:r>
        <w:rPr>
          <w:rFonts w:ascii="Times New Roman"/>
          <w:b w:val="false"/>
          <w:i w:val="false"/>
          <w:color w:val="000000"/>
          <w:sz w:val="28"/>
        </w:rPr>
        <w:t>
      81. Аукцион проводится путем последовательного снижения цены по лоту участниками аукциона, начиная со стартовой цены, с помощью электронных цифровых подписей уполномоченных лиц потенциальных поставщиков.</w:t>
      </w:r>
    </w:p>
    <w:bookmarkEnd w:id="377"/>
    <w:bookmarkStart w:name="z210" w:id="378"/>
    <w:p>
      <w:pPr>
        <w:spacing w:after="0"/>
        <w:ind w:left="0"/>
        <w:jc w:val="both"/>
      </w:pPr>
      <w:r>
        <w:rPr>
          <w:rFonts w:ascii="Times New Roman"/>
          <w:b w:val="false"/>
          <w:i w:val="false"/>
          <w:color w:val="000000"/>
          <w:sz w:val="28"/>
        </w:rPr>
        <w:t>
      Стартовой ценой аукциона является ценовое предложение потенциального поставщика из заявки с наименьшей ценой, а при совпадении наименьшей цены у нескольких допущенных к аукциону конкурентов – из заявки, поданной раньше остальных.</w:t>
      </w:r>
    </w:p>
    <w:bookmarkEnd w:id="378"/>
    <w:bookmarkStart w:name="z211" w:id="379"/>
    <w:p>
      <w:pPr>
        <w:spacing w:after="0"/>
        <w:ind w:left="0"/>
        <w:jc w:val="both"/>
      </w:pPr>
      <w:r>
        <w:rPr>
          <w:rFonts w:ascii="Times New Roman"/>
          <w:b w:val="false"/>
          <w:i w:val="false"/>
          <w:color w:val="000000"/>
          <w:sz w:val="28"/>
        </w:rPr>
        <w:t>
      Шаг аукциона представляет собой возможность конкурента по лоту один раз уменьшить стартовую или наименьшую цену в течение тридцати минут с момента начала времени аукциона или подачи очередного ценового предложения конкурента.</w:t>
      </w:r>
    </w:p>
    <w:bookmarkEnd w:id="379"/>
    <w:bookmarkStart w:name="z212" w:id="380"/>
    <w:p>
      <w:pPr>
        <w:spacing w:after="0"/>
        <w:ind w:left="0"/>
        <w:jc w:val="both"/>
      </w:pPr>
      <w:r>
        <w:rPr>
          <w:rFonts w:ascii="Times New Roman"/>
          <w:b w:val="false"/>
          <w:i w:val="false"/>
          <w:color w:val="000000"/>
          <w:sz w:val="28"/>
        </w:rPr>
        <w:t>
      82. Отсчет времени на шаг аукциона начинается с момента подачи ценового предложения одним из конкурентов, допущенных к аукциону по одному лоту.</w:t>
      </w:r>
    </w:p>
    <w:bookmarkEnd w:id="380"/>
    <w:bookmarkStart w:name="z213" w:id="381"/>
    <w:p>
      <w:pPr>
        <w:spacing w:after="0"/>
        <w:ind w:left="0"/>
        <w:jc w:val="both"/>
      </w:pPr>
      <w:r>
        <w:rPr>
          <w:rFonts w:ascii="Times New Roman"/>
          <w:b w:val="false"/>
          <w:i w:val="false"/>
          <w:color w:val="000000"/>
          <w:sz w:val="28"/>
        </w:rPr>
        <w:t>
      Веб-портал показывает обратный отсчет тридцатиминутного времени в минутах и секундах, оставшегося до завершения шага аукциона.</w:t>
      </w:r>
    </w:p>
    <w:bookmarkEnd w:id="381"/>
    <w:bookmarkStart w:name="z214" w:id="382"/>
    <w:p>
      <w:pPr>
        <w:spacing w:after="0"/>
        <w:ind w:left="0"/>
        <w:jc w:val="both"/>
      </w:pPr>
      <w:r>
        <w:rPr>
          <w:rFonts w:ascii="Times New Roman"/>
          <w:b w:val="false"/>
          <w:i w:val="false"/>
          <w:color w:val="000000"/>
          <w:sz w:val="28"/>
        </w:rPr>
        <w:t>
      83. Аукцион проводится путем снижения текущего предложения о цене, начиная с наименьшей стартовой цены на шаг аукциона, который составляет от половины процента (0,5) до пяти процентов от наименьшей стартовой цены. Количество шагов по лоту в аукционе не ограничивается.</w:t>
      </w:r>
    </w:p>
    <w:bookmarkEnd w:id="382"/>
    <w:bookmarkStart w:name="z215" w:id="383"/>
    <w:p>
      <w:pPr>
        <w:spacing w:after="0"/>
        <w:ind w:left="0"/>
        <w:jc w:val="both"/>
      </w:pPr>
      <w:r>
        <w:rPr>
          <w:rFonts w:ascii="Times New Roman"/>
          <w:b w:val="false"/>
          <w:i w:val="false"/>
          <w:color w:val="000000"/>
          <w:sz w:val="28"/>
        </w:rPr>
        <w:t>
      Веб-портал автоматически не позволяет участникам аукциона снижать цену на несоответствующую величину и для снижения цены предусматривает выбор размера шага аукциона в процентах или тенге.</w:t>
      </w:r>
    </w:p>
    <w:bookmarkEnd w:id="383"/>
    <w:bookmarkStart w:name="z216" w:id="384"/>
    <w:p>
      <w:pPr>
        <w:spacing w:after="0"/>
        <w:ind w:left="0"/>
        <w:jc w:val="both"/>
      </w:pPr>
      <w:r>
        <w:rPr>
          <w:rFonts w:ascii="Times New Roman"/>
          <w:b w:val="false"/>
          <w:i w:val="false"/>
          <w:color w:val="000000"/>
          <w:sz w:val="28"/>
        </w:rPr>
        <w:t>
      Участник аукциона не может подать очередное ценовое предложение прежде, чем будет подано ценовое предложение одним из конкурентов по лоту.</w:t>
      </w:r>
    </w:p>
    <w:bookmarkEnd w:id="384"/>
    <w:bookmarkStart w:name="z217" w:id="385"/>
    <w:p>
      <w:pPr>
        <w:spacing w:after="0"/>
        <w:ind w:left="0"/>
        <w:jc w:val="both"/>
      </w:pPr>
      <w:r>
        <w:rPr>
          <w:rFonts w:ascii="Times New Roman"/>
          <w:b w:val="false"/>
          <w:i w:val="false"/>
          <w:color w:val="000000"/>
          <w:sz w:val="28"/>
        </w:rPr>
        <w:t>
      84. В случае, если в течение тридцати минут после начала проведения аукциона ни один из участников аукциона не подал ценового предложения на понижение стартовой цены, аукцион по данному лоту завершается и победителем аукциона признается потенциальный поставщик, чье ценовое предложение было принято за стартовую цену аукциона по лоту.</w:t>
      </w:r>
    </w:p>
    <w:bookmarkEnd w:id="385"/>
    <w:bookmarkStart w:name="z218" w:id="386"/>
    <w:p>
      <w:pPr>
        <w:spacing w:after="0"/>
        <w:ind w:left="0"/>
        <w:jc w:val="both"/>
      </w:pPr>
      <w:r>
        <w:rPr>
          <w:rFonts w:ascii="Times New Roman"/>
          <w:b w:val="false"/>
          <w:i w:val="false"/>
          <w:color w:val="000000"/>
          <w:sz w:val="28"/>
        </w:rPr>
        <w:t>
      Если ценовое предложение нескольких потенциальных поставщиков для стартовой цены было одинаковым, победителем определяется тот, чья заявка была подана посредством веб-портала раньше.</w:t>
      </w:r>
    </w:p>
    <w:bookmarkEnd w:id="386"/>
    <w:bookmarkStart w:name="z219" w:id="387"/>
    <w:p>
      <w:pPr>
        <w:spacing w:after="0"/>
        <w:ind w:left="0"/>
        <w:jc w:val="both"/>
      </w:pPr>
      <w:r>
        <w:rPr>
          <w:rFonts w:ascii="Times New Roman"/>
          <w:b w:val="false"/>
          <w:i w:val="false"/>
          <w:color w:val="000000"/>
          <w:sz w:val="28"/>
        </w:rPr>
        <w:t>
      Веб-портал по итогам аукциона автоматически определяет победителя аукциона, предложившего наименьшее ценовое предложение.</w:t>
      </w:r>
    </w:p>
    <w:bookmarkEnd w:id="387"/>
    <w:bookmarkStart w:name="z220" w:id="388"/>
    <w:p>
      <w:pPr>
        <w:spacing w:after="0"/>
        <w:ind w:left="0"/>
        <w:jc w:val="both"/>
      </w:pPr>
      <w:r>
        <w:rPr>
          <w:rFonts w:ascii="Times New Roman"/>
          <w:b w:val="false"/>
          <w:i w:val="false"/>
          <w:color w:val="000000"/>
          <w:sz w:val="28"/>
        </w:rPr>
        <w:t>
      Победитель аукциона является победителем тендера.</w:t>
      </w:r>
    </w:p>
    <w:bookmarkEnd w:id="388"/>
    <w:bookmarkStart w:name="z221" w:id="389"/>
    <w:p>
      <w:pPr>
        <w:spacing w:after="0"/>
        <w:ind w:left="0"/>
        <w:jc w:val="both"/>
      </w:pPr>
      <w:r>
        <w:rPr>
          <w:rFonts w:ascii="Times New Roman"/>
          <w:b w:val="false"/>
          <w:i w:val="false"/>
          <w:color w:val="000000"/>
          <w:sz w:val="28"/>
        </w:rPr>
        <w:t>
      85. Веб-портал автоматически определяет потенциального поставщика, занявшего второе место, только среди принявших участие в аукционе конкурентов победителя по наименьшей цене, следующей за ценой победителя.</w:t>
      </w:r>
    </w:p>
    <w:bookmarkEnd w:id="389"/>
    <w:bookmarkStart w:name="z222" w:id="390"/>
    <w:p>
      <w:pPr>
        <w:spacing w:after="0"/>
        <w:ind w:left="0"/>
        <w:jc w:val="both"/>
      </w:pPr>
      <w:r>
        <w:rPr>
          <w:rFonts w:ascii="Times New Roman"/>
          <w:b w:val="false"/>
          <w:i w:val="false"/>
          <w:color w:val="000000"/>
          <w:sz w:val="28"/>
        </w:rPr>
        <w:t>
      86. Если цена, следующая за ценой победителя, совпадает у нескольких конкурентов по лоту, потенциальным поставщиком, занявшим второе место, определяется снизивший цену раньше конкурентов.</w:t>
      </w:r>
    </w:p>
    <w:bookmarkEnd w:id="390"/>
    <w:bookmarkStart w:name="z1820" w:id="391"/>
    <w:p>
      <w:pPr>
        <w:spacing w:after="0"/>
        <w:ind w:left="0"/>
        <w:jc w:val="left"/>
      </w:pPr>
      <w:r>
        <w:rPr>
          <w:rFonts w:ascii="Times New Roman"/>
          <w:b/>
          <w:i w:val="false"/>
          <w:color w:val="000000"/>
        </w:rPr>
        <w:t xml:space="preserve"> Параграф 8. Признание тендера несостоявшимся</w:t>
      </w:r>
    </w:p>
    <w:bookmarkEnd w:id="391"/>
    <w:bookmarkStart w:name="z1821" w:id="392"/>
    <w:p>
      <w:pPr>
        <w:spacing w:after="0"/>
        <w:ind w:left="0"/>
        <w:jc w:val="both"/>
      </w:pPr>
      <w:r>
        <w:rPr>
          <w:rFonts w:ascii="Times New Roman"/>
          <w:b w:val="false"/>
          <w:i w:val="false"/>
          <w:color w:val="000000"/>
          <w:sz w:val="28"/>
        </w:rPr>
        <w:t>
      87. В случае признания тендера или какого-либо его лота несостоявшимися, единый дистрибьютор вправе изменить содержание и условия тендера и провести закуп в соответствии с главами 7, 8, и 17 настоящих Правил.</w:t>
      </w:r>
    </w:p>
    <w:bookmarkEnd w:id="392"/>
    <w:bookmarkStart w:name="z1822" w:id="39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3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Действие главы 8 приостановлено до 01.01.2024 постановлением Правительства РК от 08.09.2022 </w:t>
      </w:r>
      <w:r>
        <w:rPr>
          <w:rFonts w:ascii="Times New Roman"/>
          <w:b w:val="false"/>
          <w:i w:val="false"/>
          <w:color w:val="ff0000"/>
          <w:sz w:val="28"/>
        </w:rPr>
        <w:t>№ 667</w:t>
      </w:r>
      <w:r>
        <w:rPr>
          <w:rFonts w:ascii="Times New Roman"/>
          <w:b w:val="false"/>
          <w:i w:val="false"/>
          <w:color w:val="ff0000"/>
          <w:sz w:val="28"/>
        </w:rPr>
        <w:t xml:space="preserve"> и в период приостановления данный пункт действует в следующей редакции.</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8. Порядок осуществления автоматизированного тендера посредством веб-портала единым дистрибьютором</w:t>
      </w:r>
    </w:p>
    <w:bookmarkStart w:name="z1823" w:id="394"/>
    <w:p>
      <w:pPr>
        <w:spacing w:after="0"/>
        <w:ind w:left="0"/>
        <w:jc w:val="left"/>
      </w:pPr>
      <w:r>
        <w:rPr>
          <w:rFonts w:ascii="Times New Roman"/>
          <w:b/>
          <w:i w:val="false"/>
          <w:color w:val="000000"/>
        </w:rPr>
        <w:t xml:space="preserve"> Параграф 1. Порядок осуществления автоматизированного тендера</w:t>
      </w:r>
    </w:p>
    <w:bookmarkEnd w:id="394"/>
    <w:bookmarkStart w:name="z1889" w:id="395"/>
    <w:p>
      <w:pPr>
        <w:spacing w:after="0"/>
        <w:ind w:left="0"/>
        <w:jc w:val="both"/>
      </w:pPr>
      <w:r>
        <w:rPr>
          <w:rFonts w:ascii="Times New Roman"/>
          <w:b w:val="false"/>
          <w:i w:val="false"/>
          <w:color w:val="000000"/>
          <w:sz w:val="28"/>
        </w:rPr>
        <w:t>
      88. В автоматизированном тендере участвуют потенциальные поставщики, соответствующие квалификационным требованиям, предусмотренным главой 3 настоящих Правил.</w:t>
      </w:r>
    </w:p>
    <w:bookmarkEnd w:id="395"/>
    <w:bookmarkStart w:name="z228" w:id="396"/>
    <w:p>
      <w:pPr>
        <w:spacing w:after="0"/>
        <w:ind w:left="0"/>
        <w:jc w:val="both"/>
      </w:pPr>
      <w:r>
        <w:rPr>
          <w:rFonts w:ascii="Times New Roman"/>
          <w:b w:val="false"/>
          <w:i w:val="false"/>
          <w:color w:val="000000"/>
          <w:sz w:val="28"/>
        </w:rPr>
        <w:t>
      89. Автоматизированный тендер состоит из следующих последовательных этапов, представляющих собой:</w:t>
      </w:r>
    </w:p>
    <w:bookmarkEnd w:id="396"/>
    <w:bookmarkStart w:name="z229" w:id="397"/>
    <w:p>
      <w:pPr>
        <w:spacing w:after="0"/>
        <w:ind w:left="0"/>
        <w:jc w:val="both"/>
      </w:pPr>
      <w:r>
        <w:rPr>
          <w:rFonts w:ascii="Times New Roman"/>
          <w:b w:val="false"/>
          <w:i w:val="false"/>
          <w:color w:val="000000"/>
          <w:sz w:val="28"/>
        </w:rPr>
        <w:t>
      1) решение о проведении закупа и определение секретаря;</w:t>
      </w:r>
    </w:p>
    <w:bookmarkEnd w:id="397"/>
    <w:bookmarkStart w:name="z230" w:id="398"/>
    <w:p>
      <w:pPr>
        <w:spacing w:after="0"/>
        <w:ind w:left="0"/>
        <w:jc w:val="both"/>
      </w:pPr>
      <w:r>
        <w:rPr>
          <w:rFonts w:ascii="Times New Roman"/>
          <w:b w:val="false"/>
          <w:i w:val="false"/>
          <w:color w:val="000000"/>
          <w:sz w:val="28"/>
        </w:rPr>
        <w:t>
      2) размещение на веб-портале объявления о проведении автоматизированного тендера;</w:t>
      </w:r>
    </w:p>
    <w:bookmarkEnd w:id="398"/>
    <w:bookmarkStart w:name="z231" w:id="399"/>
    <w:p>
      <w:pPr>
        <w:spacing w:after="0"/>
        <w:ind w:left="0"/>
        <w:jc w:val="both"/>
      </w:pPr>
      <w:r>
        <w:rPr>
          <w:rFonts w:ascii="Times New Roman"/>
          <w:b w:val="false"/>
          <w:i w:val="false"/>
          <w:color w:val="000000"/>
          <w:sz w:val="28"/>
        </w:rPr>
        <w:t>
      3) представление потенциальными поставщиками тендерных заявок на участие в тендере в форме электронного документа посредством веб-портала и их автоматическую регистрацию на веб-портале;</w:t>
      </w:r>
    </w:p>
    <w:bookmarkEnd w:id="399"/>
    <w:bookmarkStart w:name="z232" w:id="400"/>
    <w:p>
      <w:pPr>
        <w:spacing w:after="0"/>
        <w:ind w:left="0"/>
        <w:jc w:val="both"/>
      </w:pPr>
      <w:r>
        <w:rPr>
          <w:rFonts w:ascii="Times New Roman"/>
          <w:b w:val="false"/>
          <w:i w:val="false"/>
          <w:color w:val="000000"/>
          <w:sz w:val="28"/>
        </w:rPr>
        <w:t>
      4) автоматическое вскрытие тендерных заявок и размещение на веб-портале соответствующего протокола вскрытия;</w:t>
      </w:r>
    </w:p>
    <w:bookmarkEnd w:id="400"/>
    <w:bookmarkStart w:name="z233" w:id="401"/>
    <w:p>
      <w:pPr>
        <w:spacing w:after="0"/>
        <w:ind w:left="0"/>
        <w:jc w:val="both"/>
      </w:pPr>
      <w:r>
        <w:rPr>
          <w:rFonts w:ascii="Times New Roman"/>
          <w:b w:val="false"/>
          <w:i w:val="false"/>
          <w:color w:val="000000"/>
          <w:sz w:val="28"/>
        </w:rPr>
        <w:t>
      5) автоматизированный отбор веб-порталом тендерных заявок потенциальных поставщиков, соответствующих условиям объявления и требованиям настоящих Правил;</w:t>
      </w:r>
    </w:p>
    <w:bookmarkEnd w:id="401"/>
    <w:bookmarkStart w:name="z234" w:id="402"/>
    <w:p>
      <w:pPr>
        <w:spacing w:after="0"/>
        <w:ind w:left="0"/>
        <w:jc w:val="both"/>
      </w:pPr>
      <w:r>
        <w:rPr>
          <w:rFonts w:ascii="Times New Roman"/>
          <w:b w:val="false"/>
          <w:i w:val="false"/>
          <w:color w:val="000000"/>
          <w:sz w:val="28"/>
        </w:rPr>
        <w:t>
      6) определение победителей тендера по неконкурентным лотам и автоматический допуск к аукциону – по конкурентным, а также автоматическое отклонение веб-порталом заявок потенциальных поставщиков, если их конкурентам по лоту оказывается поддержка отечественных товаропроизводителей и (или) производителей государств-членов ЕАЭС или предпринимательской инициативы;</w:t>
      </w:r>
    </w:p>
    <w:bookmarkEnd w:id="402"/>
    <w:bookmarkStart w:name="z235" w:id="403"/>
    <w:p>
      <w:pPr>
        <w:spacing w:after="0"/>
        <w:ind w:left="0"/>
        <w:jc w:val="both"/>
      </w:pPr>
      <w:r>
        <w:rPr>
          <w:rFonts w:ascii="Times New Roman"/>
          <w:b w:val="false"/>
          <w:i w:val="false"/>
          <w:color w:val="000000"/>
          <w:sz w:val="28"/>
        </w:rPr>
        <w:t>
      7) аукцион среди потенциальных поставщиков, допущенных веб-порталом к аукциону, и автоматическое определение веб-порталом победителей тендера и поставщиков, занявших второе место, подведение итогов, а в случаях отклонения всех заявок или отсутствия конкуренции по лотам, – автоматическое подведение веб-порталом итогов;</w:t>
      </w:r>
    </w:p>
    <w:bookmarkEnd w:id="403"/>
    <w:bookmarkStart w:name="z236" w:id="404"/>
    <w:p>
      <w:pPr>
        <w:spacing w:after="0"/>
        <w:ind w:left="0"/>
        <w:jc w:val="both"/>
      </w:pPr>
      <w:r>
        <w:rPr>
          <w:rFonts w:ascii="Times New Roman"/>
          <w:b w:val="false"/>
          <w:i w:val="false"/>
          <w:color w:val="000000"/>
          <w:sz w:val="28"/>
        </w:rPr>
        <w:t>
      8) проведение переговоров по уменьшению цены договора поставки посредством веб-портала;</w:t>
      </w:r>
    </w:p>
    <w:bookmarkEnd w:id="404"/>
    <w:bookmarkStart w:name="z237" w:id="405"/>
    <w:p>
      <w:pPr>
        <w:spacing w:after="0"/>
        <w:ind w:left="0"/>
        <w:jc w:val="both"/>
      </w:pPr>
      <w:r>
        <w:rPr>
          <w:rFonts w:ascii="Times New Roman"/>
          <w:b w:val="false"/>
          <w:i w:val="false"/>
          <w:color w:val="000000"/>
          <w:sz w:val="28"/>
        </w:rPr>
        <w:t>
      9) заключение договора поставки с победителем на основании протокола об итогах автоматизированного тендера.</w:t>
      </w:r>
    </w:p>
    <w:bookmarkEnd w:id="405"/>
    <w:bookmarkStart w:name="z238" w:id="406"/>
    <w:p>
      <w:pPr>
        <w:spacing w:after="0"/>
        <w:ind w:left="0"/>
        <w:jc w:val="both"/>
      </w:pPr>
      <w:r>
        <w:rPr>
          <w:rFonts w:ascii="Times New Roman"/>
          <w:b w:val="false"/>
          <w:i w:val="false"/>
          <w:color w:val="000000"/>
          <w:sz w:val="28"/>
        </w:rPr>
        <w:t>
      90. Уполномоченным представителем единого дистрибьютора определяется штатный работник единого дистрибьютора, который своевременно обеспечивает:</w:t>
      </w:r>
    </w:p>
    <w:bookmarkEnd w:id="406"/>
    <w:bookmarkStart w:name="z239" w:id="407"/>
    <w:p>
      <w:pPr>
        <w:spacing w:after="0"/>
        <w:ind w:left="0"/>
        <w:jc w:val="both"/>
      </w:pPr>
      <w:r>
        <w:rPr>
          <w:rFonts w:ascii="Times New Roman"/>
          <w:b w:val="false"/>
          <w:i w:val="false"/>
          <w:color w:val="000000"/>
          <w:sz w:val="28"/>
        </w:rPr>
        <w:t>
      1) публикацию на веб-портале объявления о проведении автоматизированного тендера;</w:t>
      </w:r>
    </w:p>
    <w:bookmarkEnd w:id="407"/>
    <w:bookmarkStart w:name="z240" w:id="408"/>
    <w:p>
      <w:pPr>
        <w:spacing w:after="0"/>
        <w:ind w:left="0"/>
        <w:jc w:val="both"/>
      </w:pPr>
      <w:r>
        <w:rPr>
          <w:rFonts w:ascii="Times New Roman"/>
          <w:b w:val="false"/>
          <w:i w:val="false"/>
          <w:color w:val="000000"/>
          <w:sz w:val="28"/>
        </w:rPr>
        <w:t>
      2) отмену на веб-портале тендера в целом или какому-либо лоту в случаях принятия решения о его отмене или признании недействительным с приобщением его копии.</w:t>
      </w:r>
    </w:p>
    <w:bookmarkEnd w:id="408"/>
    <w:bookmarkStart w:name="z241" w:id="409"/>
    <w:p>
      <w:pPr>
        <w:spacing w:after="0"/>
        <w:ind w:left="0"/>
        <w:jc w:val="both"/>
      </w:pPr>
      <w:r>
        <w:rPr>
          <w:rFonts w:ascii="Times New Roman"/>
          <w:b w:val="false"/>
          <w:i w:val="false"/>
          <w:color w:val="000000"/>
          <w:sz w:val="28"/>
        </w:rPr>
        <w:t>
      91. Объявление о проведении автоматизированного тендера публикуется на государственном и (или) русском языках на веб-портале в течение 3 (три) рабочих дней со дня принятия решения единым дистрибьютором не менее, чем за 10 (десять) календарных дней до дня вскрытия тендерных заявок и представляет собой информацию, содержащую:</w:t>
      </w:r>
    </w:p>
    <w:bookmarkEnd w:id="409"/>
    <w:bookmarkStart w:name="z242" w:id="410"/>
    <w:p>
      <w:pPr>
        <w:spacing w:after="0"/>
        <w:ind w:left="0"/>
        <w:jc w:val="both"/>
      </w:pPr>
      <w:r>
        <w:rPr>
          <w:rFonts w:ascii="Times New Roman"/>
          <w:b w:val="false"/>
          <w:i w:val="false"/>
          <w:color w:val="000000"/>
          <w:sz w:val="28"/>
        </w:rPr>
        <w:t>
      1) наименование, номер и время размещения объявления;</w:t>
      </w:r>
    </w:p>
    <w:bookmarkEnd w:id="410"/>
    <w:bookmarkStart w:name="z243" w:id="411"/>
    <w:p>
      <w:pPr>
        <w:spacing w:after="0"/>
        <w:ind w:left="0"/>
        <w:jc w:val="both"/>
      </w:pPr>
      <w:r>
        <w:rPr>
          <w:rFonts w:ascii="Times New Roman"/>
          <w:b w:val="false"/>
          <w:i w:val="false"/>
          <w:color w:val="000000"/>
          <w:sz w:val="28"/>
        </w:rPr>
        <w:t>
      2) наименование, юридический адрес, бизнес-идентификационный код, банковский счет единого дистрибьютора;</w:t>
      </w:r>
    </w:p>
    <w:bookmarkEnd w:id="411"/>
    <w:bookmarkStart w:name="z244" w:id="412"/>
    <w:p>
      <w:pPr>
        <w:spacing w:after="0"/>
        <w:ind w:left="0"/>
        <w:jc w:val="both"/>
      </w:pPr>
      <w:r>
        <w:rPr>
          <w:rFonts w:ascii="Times New Roman"/>
          <w:b w:val="false"/>
          <w:i w:val="false"/>
          <w:color w:val="000000"/>
          <w:sz w:val="28"/>
        </w:rPr>
        <w:t>
      3) лоты с указанием номера, наименования лекарственного средства и (или) медицинского изделия, его характеристики, единицы измерения, количества, выделенных цены и общей суммы;</w:t>
      </w:r>
    </w:p>
    <w:bookmarkEnd w:id="412"/>
    <w:bookmarkStart w:name="z245" w:id="413"/>
    <w:p>
      <w:pPr>
        <w:spacing w:after="0"/>
        <w:ind w:left="0"/>
        <w:jc w:val="both"/>
      </w:pPr>
      <w:r>
        <w:rPr>
          <w:rFonts w:ascii="Times New Roman"/>
          <w:b w:val="false"/>
          <w:i w:val="false"/>
          <w:color w:val="000000"/>
          <w:sz w:val="28"/>
        </w:rPr>
        <w:t>
      4) место поставки;</w:t>
      </w:r>
    </w:p>
    <w:bookmarkEnd w:id="413"/>
    <w:bookmarkStart w:name="z246" w:id="414"/>
    <w:p>
      <w:pPr>
        <w:spacing w:after="0"/>
        <w:ind w:left="0"/>
        <w:jc w:val="both"/>
      </w:pPr>
      <w:r>
        <w:rPr>
          <w:rFonts w:ascii="Times New Roman"/>
          <w:b w:val="false"/>
          <w:i w:val="false"/>
          <w:color w:val="000000"/>
          <w:sz w:val="28"/>
        </w:rPr>
        <w:t>
      5) сроки поставки;</w:t>
      </w:r>
    </w:p>
    <w:bookmarkEnd w:id="414"/>
    <w:bookmarkStart w:name="z247" w:id="415"/>
    <w:p>
      <w:pPr>
        <w:spacing w:after="0"/>
        <w:ind w:left="0"/>
        <w:jc w:val="both"/>
      </w:pPr>
      <w:r>
        <w:rPr>
          <w:rFonts w:ascii="Times New Roman"/>
          <w:b w:val="false"/>
          <w:i w:val="false"/>
          <w:color w:val="000000"/>
          <w:sz w:val="28"/>
        </w:rPr>
        <w:t>
      6) фамилию, имя, отчество (при наличии), должность уполномоченного представителя единого дистрибьютора, телефон и электронную почту.</w:t>
      </w:r>
    </w:p>
    <w:bookmarkEnd w:id="415"/>
    <w:bookmarkStart w:name="z248" w:id="416"/>
    <w:p>
      <w:pPr>
        <w:spacing w:after="0"/>
        <w:ind w:left="0"/>
        <w:jc w:val="both"/>
      </w:pPr>
      <w:r>
        <w:rPr>
          <w:rFonts w:ascii="Times New Roman"/>
          <w:b w:val="false"/>
          <w:i w:val="false"/>
          <w:color w:val="000000"/>
          <w:sz w:val="28"/>
        </w:rPr>
        <w:t>
      92. Прием заявок начинается в 9.00 часов рабочего дня единого оператора, следующего за днем публикации объявления об автоматизированном тендере.</w:t>
      </w:r>
    </w:p>
    <w:bookmarkEnd w:id="416"/>
    <w:bookmarkStart w:name="z249" w:id="417"/>
    <w:p>
      <w:pPr>
        <w:spacing w:after="0"/>
        <w:ind w:left="0"/>
        <w:jc w:val="both"/>
      </w:pPr>
      <w:r>
        <w:rPr>
          <w:rFonts w:ascii="Times New Roman"/>
          <w:b w:val="false"/>
          <w:i w:val="false"/>
          <w:color w:val="000000"/>
          <w:sz w:val="28"/>
        </w:rPr>
        <w:t>
      При отсутствии заявок веб-портал автоматически и одновременно публикует протоколы вскрытия и итогов.</w:t>
      </w:r>
    </w:p>
    <w:bookmarkEnd w:id="417"/>
    <w:bookmarkStart w:name="z250" w:id="418"/>
    <w:p>
      <w:pPr>
        <w:spacing w:after="0"/>
        <w:ind w:left="0"/>
        <w:jc w:val="both"/>
      </w:pPr>
      <w:r>
        <w:rPr>
          <w:rFonts w:ascii="Times New Roman"/>
          <w:b w:val="false"/>
          <w:i w:val="false"/>
          <w:color w:val="000000"/>
          <w:sz w:val="28"/>
        </w:rPr>
        <w:t>
      93. По истечении срока приема заявок веб-портал автоматически публикует протокол вскрытия с указанием его номера, времени публикации и статуса, который содержит:</w:t>
      </w:r>
    </w:p>
    <w:bookmarkEnd w:id="418"/>
    <w:bookmarkStart w:name="z251" w:id="419"/>
    <w:p>
      <w:pPr>
        <w:spacing w:after="0"/>
        <w:ind w:left="0"/>
        <w:jc w:val="both"/>
      </w:pPr>
      <w:r>
        <w:rPr>
          <w:rFonts w:ascii="Times New Roman"/>
          <w:b w:val="false"/>
          <w:i w:val="false"/>
          <w:color w:val="000000"/>
          <w:sz w:val="28"/>
        </w:rPr>
        <w:t>
      1) номер и наименование автоматизированного тендера;</w:t>
      </w:r>
    </w:p>
    <w:bookmarkEnd w:id="419"/>
    <w:bookmarkStart w:name="z252" w:id="420"/>
    <w:p>
      <w:pPr>
        <w:spacing w:after="0"/>
        <w:ind w:left="0"/>
        <w:jc w:val="both"/>
      </w:pPr>
      <w:r>
        <w:rPr>
          <w:rFonts w:ascii="Times New Roman"/>
          <w:b w:val="false"/>
          <w:i w:val="false"/>
          <w:color w:val="000000"/>
          <w:sz w:val="28"/>
        </w:rPr>
        <w:t>
      2) наименование, БИН и юридический адрес единого дистрибьютора;</w:t>
      </w:r>
    </w:p>
    <w:bookmarkEnd w:id="420"/>
    <w:bookmarkStart w:name="z253" w:id="421"/>
    <w:p>
      <w:pPr>
        <w:spacing w:after="0"/>
        <w:ind w:left="0"/>
        <w:jc w:val="both"/>
      </w:pPr>
      <w:r>
        <w:rPr>
          <w:rFonts w:ascii="Times New Roman"/>
          <w:b w:val="false"/>
          <w:i w:val="false"/>
          <w:color w:val="000000"/>
          <w:sz w:val="28"/>
        </w:rPr>
        <w:t>
      3) перечень лотов в объявлении;</w:t>
      </w:r>
    </w:p>
    <w:bookmarkEnd w:id="421"/>
    <w:bookmarkStart w:name="z254" w:id="422"/>
    <w:p>
      <w:pPr>
        <w:spacing w:after="0"/>
        <w:ind w:left="0"/>
        <w:jc w:val="both"/>
      </w:pPr>
      <w:r>
        <w:rPr>
          <w:rFonts w:ascii="Times New Roman"/>
          <w:b w:val="false"/>
          <w:i w:val="false"/>
          <w:color w:val="000000"/>
          <w:sz w:val="28"/>
        </w:rPr>
        <w:t>
      4) наименования потенциальных поставщиков, БИН (ИИН), ИНН, УНП, юридические адреса, время и даты представления заявок;</w:t>
      </w:r>
    </w:p>
    <w:bookmarkEnd w:id="422"/>
    <w:bookmarkStart w:name="z255" w:id="423"/>
    <w:p>
      <w:pPr>
        <w:spacing w:after="0"/>
        <w:ind w:left="0"/>
        <w:jc w:val="both"/>
      </w:pPr>
      <w:r>
        <w:rPr>
          <w:rFonts w:ascii="Times New Roman"/>
          <w:b w:val="false"/>
          <w:i w:val="false"/>
          <w:color w:val="000000"/>
          <w:sz w:val="28"/>
        </w:rPr>
        <w:t>
      5) лоты, на которые заявки не представлены;</w:t>
      </w:r>
    </w:p>
    <w:bookmarkEnd w:id="423"/>
    <w:bookmarkStart w:name="z256" w:id="424"/>
    <w:p>
      <w:pPr>
        <w:spacing w:after="0"/>
        <w:ind w:left="0"/>
        <w:jc w:val="both"/>
      </w:pPr>
      <w:r>
        <w:rPr>
          <w:rFonts w:ascii="Times New Roman"/>
          <w:b w:val="false"/>
          <w:i w:val="false"/>
          <w:color w:val="000000"/>
          <w:sz w:val="28"/>
        </w:rPr>
        <w:t>
      6) лоты и наименования потенциальных поставщиков, представивших заявки, с указанием данных ценовых предложений.</w:t>
      </w:r>
    </w:p>
    <w:bookmarkEnd w:id="424"/>
    <w:bookmarkStart w:name="z257" w:id="425"/>
    <w:p>
      <w:pPr>
        <w:spacing w:after="0"/>
        <w:ind w:left="0"/>
        <w:jc w:val="both"/>
      </w:pPr>
      <w:r>
        <w:rPr>
          <w:rFonts w:ascii="Times New Roman"/>
          <w:b w:val="false"/>
          <w:i w:val="false"/>
          <w:color w:val="000000"/>
          <w:sz w:val="28"/>
        </w:rPr>
        <w:t>
      94. Веб-портал автоматически производит отбор тендерных заявок потенциальных поставщиков, соответствующих условиям объявления и требованиям настоящих Правил, в течение одного рабочего дня.</w:t>
      </w:r>
    </w:p>
    <w:bookmarkEnd w:id="425"/>
    <w:bookmarkStart w:name="z258" w:id="426"/>
    <w:p>
      <w:pPr>
        <w:spacing w:after="0"/>
        <w:ind w:left="0"/>
        <w:jc w:val="both"/>
      </w:pPr>
      <w:r>
        <w:rPr>
          <w:rFonts w:ascii="Times New Roman"/>
          <w:b w:val="false"/>
          <w:i w:val="false"/>
          <w:color w:val="000000"/>
          <w:sz w:val="28"/>
        </w:rPr>
        <w:t>
      95. Веб-портал автоматически допускает или отклоняет заявки потенциальных поставщиков путем проставления решения на веб-портале, обосновывая его в случае отклонения заявки нормами настоящих Правил.</w:t>
      </w:r>
    </w:p>
    <w:bookmarkEnd w:id="426"/>
    <w:bookmarkStart w:name="z259" w:id="427"/>
    <w:p>
      <w:pPr>
        <w:spacing w:after="0"/>
        <w:ind w:left="0"/>
        <w:jc w:val="both"/>
      </w:pPr>
      <w:r>
        <w:rPr>
          <w:rFonts w:ascii="Times New Roman"/>
          <w:b w:val="false"/>
          <w:i w:val="false"/>
          <w:color w:val="000000"/>
          <w:sz w:val="28"/>
        </w:rPr>
        <w:t>
      96. Потенциальный поставщик, заявка которого признается веб-порталом соответствующей условиям объявления и требованиям настоящих Правил, в отсутствие конкуренции по лоту признается победителем.</w:t>
      </w:r>
    </w:p>
    <w:bookmarkEnd w:id="427"/>
    <w:bookmarkStart w:name="z260" w:id="428"/>
    <w:p>
      <w:pPr>
        <w:spacing w:after="0"/>
        <w:ind w:left="0"/>
        <w:jc w:val="both"/>
      </w:pPr>
      <w:r>
        <w:rPr>
          <w:rFonts w:ascii="Times New Roman"/>
          <w:b w:val="false"/>
          <w:i w:val="false"/>
          <w:color w:val="000000"/>
          <w:sz w:val="28"/>
        </w:rPr>
        <w:t>
      97. Определение соответствия тендерных заявок потенциальных поставщиков веб-портал производит автоматически, используя данные на странице потенциального поставщика на веб-портале, а также полученные из информационной системы "Единый классификатор лекарственных средств и медицинских изделий" и www.elicense.kz, по следующим параметрам:</w:t>
      </w:r>
    </w:p>
    <w:bookmarkEnd w:id="428"/>
    <w:bookmarkStart w:name="z261" w:id="429"/>
    <w:p>
      <w:pPr>
        <w:spacing w:after="0"/>
        <w:ind w:left="0"/>
        <w:jc w:val="both"/>
      </w:pPr>
      <w:r>
        <w:rPr>
          <w:rFonts w:ascii="Times New Roman"/>
          <w:b w:val="false"/>
          <w:i w:val="false"/>
          <w:color w:val="000000"/>
          <w:sz w:val="28"/>
        </w:rPr>
        <w:t>
      1) наличие регистрации лекарственного средства и (или) медицинского изделия;</w:t>
      </w:r>
    </w:p>
    <w:bookmarkEnd w:id="429"/>
    <w:bookmarkStart w:name="z262" w:id="430"/>
    <w:p>
      <w:pPr>
        <w:spacing w:after="0"/>
        <w:ind w:left="0"/>
        <w:jc w:val="both"/>
      </w:pPr>
      <w:r>
        <w:rPr>
          <w:rFonts w:ascii="Times New Roman"/>
          <w:b w:val="false"/>
          <w:i w:val="false"/>
          <w:color w:val="000000"/>
          <w:sz w:val="28"/>
        </w:rPr>
        <w:t>
      2) наличие разрешения (заключения) уполномоченного органа на ввоз лекарственного средства и (или) медицинского изделия в Республику Казахстан, если оно не зарегистрировано, в количестве, соответствующем объявлению;</w:t>
      </w:r>
    </w:p>
    <w:bookmarkEnd w:id="430"/>
    <w:bookmarkStart w:name="z263" w:id="431"/>
    <w:p>
      <w:pPr>
        <w:spacing w:after="0"/>
        <w:ind w:left="0"/>
        <w:jc w:val="both"/>
      </w:pPr>
      <w:r>
        <w:rPr>
          <w:rFonts w:ascii="Times New Roman"/>
          <w:b w:val="false"/>
          <w:i w:val="false"/>
          <w:color w:val="000000"/>
          <w:sz w:val="28"/>
        </w:rPr>
        <w:t>
      3) характеристики, единицы измерения лекарственного средства и (или) медицинского изделия;</w:t>
      </w:r>
    </w:p>
    <w:bookmarkEnd w:id="431"/>
    <w:bookmarkStart w:name="z264" w:id="432"/>
    <w:p>
      <w:pPr>
        <w:spacing w:after="0"/>
        <w:ind w:left="0"/>
        <w:jc w:val="both"/>
      </w:pPr>
      <w:r>
        <w:rPr>
          <w:rFonts w:ascii="Times New Roman"/>
          <w:b w:val="false"/>
          <w:i w:val="false"/>
          <w:color w:val="000000"/>
          <w:sz w:val="28"/>
        </w:rPr>
        <w:t>
      4) непревышение предельных цен на международное непатентованное наименование и предельных цен на торговое наименование с учетом наценки единого дистрибьютора (в случае закупа единым дистрибьютором), установленных уполномоченным органом в области здравоохранения;</w:t>
      </w:r>
    </w:p>
    <w:bookmarkEnd w:id="432"/>
    <w:bookmarkStart w:name="z265" w:id="433"/>
    <w:p>
      <w:pPr>
        <w:spacing w:after="0"/>
        <w:ind w:left="0"/>
        <w:jc w:val="both"/>
      </w:pPr>
      <w:r>
        <w:rPr>
          <w:rFonts w:ascii="Times New Roman"/>
          <w:b w:val="false"/>
          <w:i w:val="false"/>
          <w:color w:val="000000"/>
          <w:sz w:val="28"/>
        </w:rPr>
        <w:t>
      5) наличие сертификатов о соответствии объекта требованиям надлежащей производственной практики (GMP), надлежащей дистрибьюторской практики (GDP);</w:t>
      </w:r>
    </w:p>
    <w:bookmarkEnd w:id="433"/>
    <w:bookmarkStart w:name="z266" w:id="434"/>
    <w:p>
      <w:pPr>
        <w:spacing w:after="0"/>
        <w:ind w:left="0"/>
        <w:jc w:val="both"/>
      </w:pPr>
      <w:r>
        <w:rPr>
          <w:rFonts w:ascii="Times New Roman"/>
          <w:b w:val="false"/>
          <w:i w:val="false"/>
          <w:color w:val="000000"/>
          <w:sz w:val="28"/>
        </w:rPr>
        <w:t>
      6) наличие статуса отечественного товаропроизводителя и (или) производителя государств-членов ЕАЭС.</w:t>
      </w:r>
    </w:p>
    <w:bookmarkEnd w:id="434"/>
    <w:bookmarkStart w:name="z267" w:id="435"/>
    <w:p>
      <w:pPr>
        <w:spacing w:after="0"/>
        <w:ind w:left="0"/>
        <w:jc w:val="both"/>
      </w:pPr>
      <w:r>
        <w:rPr>
          <w:rFonts w:ascii="Times New Roman"/>
          <w:b w:val="false"/>
          <w:i w:val="false"/>
          <w:color w:val="000000"/>
          <w:sz w:val="28"/>
        </w:rPr>
        <w:t>
      98. Веб-портал автоматически публикует протокол допуска с указанием его номера, времени публикации, статуса и содержит:</w:t>
      </w:r>
    </w:p>
    <w:bookmarkEnd w:id="435"/>
    <w:bookmarkStart w:name="z268" w:id="436"/>
    <w:p>
      <w:pPr>
        <w:spacing w:after="0"/>
        <w:ind w:left="0"/>
        <w:jc w:val="both"/>
      </w:pPr>
      <w:r>
        <w:rPr>
          <w:rFonts w:ascii="Times New Roman"/>
          <w:b w:val="false"/>
          <w:i w:val="false"/>
          <w:color w:val="000000"/>
          <w:sz w:val="28"/>
        </w:rPr>
        <w:t>
      1) номер и наименование автоматизированного тендера;</w:t>
      </w:r>
    </w:p>
    <w:bookmarkEnd w:id="436"/>
    <w:bookmarkStart w:name="z269" w:id="437"/>
    <w:p>
      <w:pPr>
        <w:spacing w:after="0"/>
        <w:ind w:left="0"/>
        <w:jc w:val="both"/>
      </w:pPr>
      <w:r>
        <w:rPr>
          <w:rFonts w:ascii="Times New Roman"/>
          <w:b w:val="false"/>
          <w:i w:val="false"/>
          <w:color w:val="000000"/>
          <w:sz w:val="28"/>
        </w:rPr>
        <w:t>
      2) наименование, БИН и юридический адрес единого дистрибьютора;</w:t>
      </w:r>
    </w:p>
    <w:bookmarkEnd w:id="437"/>
    <w:bookmarkStart w:name="z270" w:id="438"/>
    <w:p>
      <w:pPr>
        <w:spacing w:after="0"/>
        <w:ind w:left="0"/>
        <w:jc w:val="both"/>
      </w:pPr>
      <w:r>
        <w:rPr>
          <w:rFonts w:ascii="Times New Roman"/>
          <w:b w:val="false"/>
          <w:i w:val="false"/>
          <w:color w:val="000000"/>
          <w:sz w:val="28"/>
        </w:rPr>
        <w:t>
      3) результаты автоматического отбора в разрезе лотов с указанием решений о допуске или отклонении заявки в целом или по лоту, оказании поддержки отечественных товаропроизводителей и (или) производителей государств-членов ЕАЭС или предпринимательской инициативы;</w:t>
      </w:r>
    </w:p>
    <w:bookmarkEnd w:id="438"/>
    <w:bookmarkStart w:name="z271" w:id="439"/>
    <w:p>
      <w:pPr>
        <w:spacing w:after="0"/>
        <w:ind w:left="0"/>
        <w:jc w:val="both"/>
      </w:pPr>
      <w:r>
        <w:rPr>
          <w:rFonts w:ascii="Times New Roman"/>
          <w:b w:val="false"/>
          <w:i w:val="false"/>
          <w:color w:val="000000"/>
          <w:sz w:val="28"/>
        </w:rPr>
        <w:t>
      4) лоты и наименования потенциальных поставщиков, заявки которых отклонены веб-порталом ввиду несоответствия условиям объявления или требованиям настоящих Правил;</w:t>
      </w:r>
    </w:p>
    <w:bookmarkEnd w:id="439"/>
    <w:bookmarkStart w:name="z272" w:id="440"/>
    <w:p>
      <w:pPr>
        <w:spacing w:after="0"/>
        <w:ind w:left="0"/>
        <w:jc w:val="both"/>
      </w:pPr>
      <w:r>
        <w:rPr>
          <w:rFonts w:ascii="Times New Roman"/>
          <w:b w:val="false"/>
          <w:i w:val="false"/>
          <w:color w:val="000000"/>
          <w:sz w:val="28"/>
        </w:rPr>
        <w:t>
      5) лоты и наименования потенциальных поставщиков, заявки которых автоматически отклонены веб-порталом ввиду оказания их конкурентам по лоту поддержки отечественных товаропроизводителей и (или) производителей государств-членов ЕАЭС или предпринимательской инициативы;</w:t>
      </w:r>
    </w:p>
    <w:bookmarkEnd w:id="440"/>
    <w:bookmarkStart w:name="z273" w:id="441"/>
    <w:p>
      <w:pPr>
        <w:spacing w:after="0"/>
        <w:ind w:left="0"/>
        <w:jc w:val="both"/>
      </w:pPr>
      <w:r>
        <w:rPr>
          <w:rFonts w:ascii="Times New Roman"/>
          <w:b w:val="false"/>
          <w:i w:val="false"/>
          <w:color w:val="000000"/>
          <w:sz w:val="28"/>
        </w:rPr>
        <w:t>
      6) лоты без конкуренции и наименования потенциальных поставщиков, являющихся отечественными товаропроизводителями или производителями государств-членов ЕАЭС, с подробным указанием данных ценовых предложений;</w:t>
      </w:r>
    </w:p>
    <w:bookmarkEnd w:id="441"/>
    <w:bookmarkStart w:name="z274" w:id="442"/>
    <w:p>
      <w:pPr>
        <w:spacing w:after="0"/>
        <w:ind w:left="0"/>
        <w:jc w:val="both"/>
      </w:pPr>
      <w:r>
        <w:rPr>
          <w:rFonts w:ascii="Times New Roman"/>
          <w:b w:val="false"/>
          <w:i w:val="false"/>
          <w:color w:val="000000"/>
          <w:sz w:val="28"/>
        </w:rPr>
        <w:t>
      7) лоты без конкуренции и наименования потенциальных поставщиков, заявки которых признаны веб-порталом соответствующими условиям объявления и требованиям настоящих Правил, с подробным указанием данных ценовых предложений;</w:t>
      </w:r>
    </w:p>
    <w:bookmarkEnd w:id="442"/>
    <w:bookmarkStart w:name="z275" w:id="443"/>
    <w:p>
      <w:pPr>
        <w:spacing w:after="0"/>
        <w:ind w:left="0"/>
        <w:jc w:val="both"/>
      </w:pPr>
      <w:r>
        <w:rPr>
          <w:rFonts w:ascii="Times New Roman"/>
          <w:b w:val="false"/>
          <w:i w:val="false"/>
          <w:color w:val="000000"/>
          <w:sz w:val="28"/>
        </w:rPr>
        <w:t>
      8) конкурентные лоты и наименования потенциальных поставщиков, заявки которых допущены веб-порталом к аукциону, с указанием стартовых цен аукциона.</w:t>
      </w:r>
    </w:p>
    <w:bookmarkEnd w:id="443"/>
    <w:bookmarkStart w:name="z276" w:id="444"/>
    <w:p>
      <w:pPr>
        <w:spacing w:after="0"/>
        <w:ind w:left="0"/>
        <w:jc w:val="both"/>
      </w:pPr>
      <w:r>
        <w:rPr>
          <w:rFonts w:ascii="Times New Roman"/>
          <w:b w:val="false"/>
          <w:i w:val="false"/>
          <w:color w:val="000000"/>
          <w:sz w:val="28"/>
        </w:rPr>
        <w:t>
      99. Не позднее двух рабочих дней после публикации протокола допуска проводится аукцион на снижение предложенных в заявках цен.</w:t>
      </w:r>
    </w:p>
    <w:bookmarkEnd w:id="444"/>
    <w:bookmarkStart w:name="z277" w:id="445"/>
    <w:p>
      <w:pPr>
        <w:spacing w:after="0"/>
        <w:ind w:left="0"/>
        <w:jc w:val="both"/>
      </w:pPr>
      <w:r>
        <w:rPr>
          <w:rFonts w:ascii="Times New Roman"/>
          <w:b w:val="false"/>
          <w:i w:val="false"/>
          <w:color w:val="000000"/>
          <w:sz w:val="28"/>
        </w:rPr>
        <w:t>
      100. При отсутствии заявок, отклонении веб-порталом всех заявок, отсутствии конкуренции по лотам или по итогам аукциона веб-портал автоматически формирует и публикует протокол итогов с указанием его номера, времени публикации и статуса, который содержит:</w:t>
      </w:r>
    </w:p>
    <w:bookmarkEnd w:id="445"/>
    <w:bookmarkStart w:name="z278" w:id="446"/>
    <w:p>
      <w:pPr>
        <w:spacing w:after="0"/>
        <w:ind w:left="0"/>
        <w:jc w:val="both"/>
      </w:pPr>
      <w:r>
        <w:rPr>
          <w:rFonts w:ascii="Times New Roman"/>
          <w:b w:val="false"/>
          <w:i w:val="false"/>
          <w:color w:val="000000"/>
          <w:sz w:val="28"/>
        </w:rPr>
        <w:t>
      1) номер и наименование автоматизированного тендера;</w:t>
      </w:r>
    </w:p>
    <w:bookmarkEnd w:id="446"/>
    <w:bookmarkStart w:name="z279" w:id="447"/>
    <w:p>
      <w:pPr>
        <w:spacing w:after="0"/>
        <w:ind w:left="0"/>
        <w:jc w:val="both"/>
      </w:pPr>
      <w:r>
        <w:rPr>
          <w:rFonts w:ascii="Times New Roman"/>
          <w:b w:val="false"/>
          <w:i w:val="false"/>
          <w:color w:val="000000"/>
          <w:sz w:val="28"/>
        </w:rPr>
        <w:t>
      2) наименование, БИН и юридический адрес единого дистрибьютора;</w:t>
      </w:r>
    </w:p>
    <w:bookmarkEnd w:id="447"/>
    <w:bookmarkStart w:name="z280" w:id="448"/>
    <w:p>
      <w:pPr>
        <w:spacing w:after="0"/>
        <w:ind w:left="0"/>
        <w:jc w:val="both"/>
      </w:pPr>
      <w:r>
        <w:rPr>
          <w:rFonts w:ascii="Times New Roman"/>
          <w:b w:val="false"/>
          <w:i w:val="false"/>
          <w:color w:val="000000"/>
          <w:sz w:val="28"/>
        </w:rPr>
        <w:t>
      3) результаты аукциона с указанием лотов, наименований участников аукциона, времени подачи и размеров шагов аукциона;</w:t>
      </w:r>
    </w:p>
    <w:bookmarkEnd w:id="448"/>
    <w:bookmarkStart w:name="z281" w:id="449"/>
    <w:p>
      <w:pPr>
        <w:spacing w:after="0"/>
        <w:ind w:left="0"/>
        <w:jc w:val="both"/>
      </w:pPr>
      <w:r>
        <w:rPr>
          <w:rFonts w:ascii="Times New Roman"/>
          <w:b w:val="false"/>
          <w:i w:val="false"/>
          <w:color w:val="000000"/>
          <w:sz w:val="28"/>
        </w:rPr>
        <w:t>
      4) конкурентные лоты и наименования потенциальных поставщиков, за исключением занявших второе место, заявки которых автоматически отклонены веб-порталом в результате аукциона;</w:t>
      </w:r>
    </w:p>
    <w:bookmarkEnd w:id="449"/>
    <w:bookmarkStart w:name="z282" w:id="450"/>
    <w:p>
      <w:pPr>
        <w:spacing w:after="0"/>
        <w:ind w:left="0"/>
        <w:jc w:val="both"/>
      </w:pPr>
      <w:r>
        <w:rPr>
          <w:rFonts w:ascii="Times New Roman"/>
          <w:b w:val="false"/>
          <w:i w:val="false"/>
          <w:color w:val="000000"/>
          <w:sz w:val="28"/>
        </w:rPr>
        <w:t>
      5) конкурентные лоты и наименования победителей тендера в аукционе с указанием данных ценовых предложений;</w:t>
      </w:r>
    </w:p>
    <w:bookmarkEnd w:id="450"/>
    <w:bookmarkStart w:name="z283" w:id="451"/>
    <w:p>
      <w:pPr>
        <w:spacing w:after="0"/>
        <w:ind w:left="0"/>
        <w:jc w:val="both"/>
      </w:pPr>
      <w:r>
        <w:rPr>
          <w:rFonts w:ascii="Times New Roman"/>
          <w:b w:val="false"/>
          <w:i w:val="false"/>
          <w:color w:val="000000"/>
          <w:sz w:val="28"/>
        </w:rPr>
        <w:t>
      6) конкурентные лоты и наименования потенциальных поставщиков, занявших второе место в аукционе, с подробным указанием данных ценовых предложений;</w:t>
      </w:r>
    </w:p>
    <w:bookmarkEnd w:id="451"/>
    <w:bookmarkStart w:name="z284" w:id="452"/>
    <w:p>
      <w:pPr>
        <w:spacing w:after="0"/>
        <w:ind w:left="0"/>
        <w:jc w:val="both"/>
      </w:pPr>
      <w:r>
        <w:rPr>
          <w:rFonts w:ascii="Times New Roman"/>
          <w:b w:val="false"/>
          <w:i w:val="false"/>
          <w:color w:val="000000"/>
          <w:sz w:val="28"/>
        </w:rPr>
        <w:t>
      7) конкурентные лоты и наименования победителей автоматизированного тендера, являющихся отечественными товаропроизводителями или производителями государств-членов ЕАЭС, с подробным указанием данных ценовых предложений.</w:t>
      </w:r>
    </w:p>
    <w:bookmarkEnd w:id="452"/>
    <w:bookmarkStart w:name="z285" w:id="453"/>
    <w:p>
      <w:pPr>
        <w:spacing w:after="0"/>
        <w:ind w:left="0"/>
        <w:jc w:val="both"/>
      </w:pPr>
      <w:r>
        <w:rPr>
          <w:rFonts w:ascii="Times New Roman"/>
          <w:b w:val="false"/>
          <w:i w:val="false"/>
          <w:color w:val="000000"/>
          <w:sz w:val="28"/>
        </w:rPr>
        <w:t>
      101. При возникновении технических неисправностей, не позволяющих использовать веб-портал или формирующих некорректный протокол, единый оператор незамедлительно публикует об этом объявление в соответствующем разделе веб-портала, который автоматически рассылает всем участникам автоматизированного тендера соответствующие уведомления.</w:t>
      </w:r>
    </w:p>
    <w:bookmarkEnd w:id="453"/>
    <w:bookmarkStart w:name="z286" w:id="454"/>
    <w:p>
      <w:pPr>
        <w:spacing w:after="0"/>
        <w:ind w:left="0"/>
        <w:jc w:val="both"/>
      </w:pPr>
      <w:r>
        <w:rPr>
          <w:rFonts w:ascii="Times New Roman"/>
          <w:b w:val="false"/>
          <w:i w:val="false"/>
          <w:color w:val="000000"/>
          <w:sz w:val="28"/>
        </w:rPr>
        <w:t>
      Сроки автоматизированного тендера при этом сдвигаются соразмерно времени, потребовавшемуся для устранения технических неисправностей.</w:t>
      </w:r>
    </w:p>
    <w:bookmarkEnd w:id="454"/>
    <w:bookmarkStart w:name="z287" w:id="455"/>
    <w:p>
      <w:pPr>
        <w:spacing w:after="0"/>
        <w:ind w:left="0"/>
        <w:jc w:val="both"/>
      </w:pPr>
      <w:r>
        <w:rPr>
          <w:rFonts w:ascii="Times New Roman"/>
          <w:b w:val="false"/>
          <w:i w:val="false"/>
          <w:color w:val="000000"/>
          <w:sz w:val="28"/>
        </w:rPr>
        <w:t>
      Опубликованный некорректный протокол единый оператор не удаляет с веб-портала и присваивает ему статус "недействительный". Вновь сформированный корректный протокол публикуется единым оператором на веб-портале со статусом "действительный".</w:t>
      </w:r>
    </w:p>
    <w:bookmarkEnd w:id="455"/>
    <w:bookmarkStart w:name="z288" w:id="4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4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Пункт 102 предусмотрено исключить постановлением Правительства РК от 08.09.2022 </w:t>
      </w:r>
      <w:r>
        <w:rPr>
          <w:rFonts w:ascii="Times New Roman"/>
          <w:b w:val="false"/>
          <w:i w:val="false"/>
          <w:color w:val="ff0000"/>
          <w:sz w:val="28"/>
        </w:rPr>
        <w:t>№ 667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102. В случае замены протокола веб-портал автоматически направляет участникам автоматизированного тендера соответствующие уведомления.</w:t>
      </w:r>
    </w:p>
    <w:bookmarkStart w:name="z289" w:id="457"/>
    <w:p>
      <w:pPr>
        <w:spacing w:after="0"/>
        <w:ind w:left="0"/>
        <w:jc w:val="both"/>
      </w:pPr>
      <w:r>
        <w:rPr>
          <w:rFonts w:ascii="Times New Roman"/>
          <w:b w:val="false"/>
          <w:i w:val="false"/>
          <w:color w:val="000000"/>
          <w:sz w:val="28"/>
        </w:rPr>
        <w:t>
      103. Закуп способом автоматизированного тендера или его какой-либо лот признаются несостоявшимися по одному из следующих оснований:</w:t>
      </w:r>
    </w:p>
    <w:bookmarkEnd w:id="457"/>
    <w:bookmarkStart w:name="z290" w:id="458"/>
    <w:p>
      <w:pPr>
        <w:spacing w:after="0"/>
        <w:ind w:left="0"/>
        <w:jc w:val="both"/>
      </w:pPr>
      <w:r>
        <w:rPr>
          <w:rFonts w:ascii="Times New Roman"/>
          <w:b w:val="false"/>
          <w:i w:val="false"/>
          <w:color w:val="000000"/>
          <w:sz w:val="28"/>
        </w:rPr>
        <w:t>
      1) отсутствие тендерных заявок;</w:t>
      </w:r>
    </w:p>
    <w:bookmarkEnd w:id="458"/>
    <w:bookmarkStart w:name="z291" w:id="459"/>
    <w:p>
      <w:pPr>
        <w:spacing w:after="0"/>
        <w:ind w:left="0"/>
        <w:jc w:val="both"/>
      </w:pPr>
      <w:r>
        <w:rPr>
          <w:rFonts w:ascii="Times New Roman"/>
          <w:b w:val="false"/>
          <w:i w:val="false"/>
          <w:color w:val="000000"/>
          <w:sz w:val="28"/>
        </w:rPr>
        <w:t>
      2) отклонение всех тендерных заявок потенциальных поставщиков.</w:t>
      </w:r>
    </w:p>
    <w:bookmarkEnd w:id="459"/>
    <w:bookmarkStart w:name="z1890" w:id="460"/>
    <w:p>
      <w:pPr>
        <w:spacing w:after="0"/>
        <w:ind w:left="0"/>
        <w:jc w:val="left"/>
      </w:pPr>
      <w:r>
        <w:rPr>
          <w:rFonts w:ascii="Times New Roman"/>
          <w:b/>
          <w:i w:val="false"/>
          <w:color w:val="000000"/>
        </w:rPr>
        <w:t xml:space="preserve"> Параграф 2. Участие потенциального поставщика в автоматизированном тендере</w:t>
      </w:r>
    </w:p>
    <w:bookmarkEnd w:id="460"/>
    <w:bookmarkStart w:name="z1917" w:id="461"/>
    <w:p>
      <w:pPr>
        <w:spacing w:after="0"/>
        <w:ind w:left="0"/>
        <w:jc w:val="both"/>
      </w:pPr>
      <w:r>
        <w:rPr>
          <w:rFonts w:ascii="Times New Roman"/>
          <w:b w:val="false"/>
          <w:i w:val="false"/>
          <w:color w:val="000000"/>
          <w:sz w:val="28"/>
        </w:rPr>
        <w:t>
      104. Потенциальный поставщик для участия в автоматизированном тендере регистрируется на веб-портале в качестве его пользователя и размещает следующие документы:</w:t>
      </w:r>
    </w:p>
    <w:bookmarkEnd w:id="461"/>
    <w:bookmarkStart w:name="z294" w:id="462"/>
    <w:p>
      <w:pPr>
        <w:spacing w:after="0"/>
        <w:ind w:left="0"/>
        <w:jc w:val="both"/>
      </w:pPr>
      <w:r>
        <w:rPr>
          <w:rFonts w:ascii="Times New Roman"/>
          <w:b w:val="false"/>
          <w:i w:val="false"/>
          <w:color w:val="000000"/>
          <w:sz w:val="28"/>
        </w:rPr>
        <w:t>
      1) информацию о составе участников или акционеров по форме, предусмотренной веб-порталом;</w:t>
      </w:r>
    </w:p>
    <w:bookmarkEnd w:id="462"/>
    <w:bookmarkStart w:name="z295" w:id="463"/>
    <w:p>
      <w:pPr>
        <w:spacing w:after="0"/>
        <w:ind w:left="0"/>
        <w:jc w:val="both"/>
      </w:pPr>
      <w:r>
        <w:rPr>
          <w:rFonts w:ascii="Times New Roman"/>
          <w:b w:val="false"/>
          <w:i w:val="false"/>
          <w:color w:val="000000"/>
          <w:sz w:val="28"/>
        </w:rPr>
        <w:t>
      2) при наличии копию сертификатов:</w:t>
      </w:r>
    </w:p>
    <w:bookmarkEnd w:id="463"/>
    <w:bookmarkStart w:name="z296" w:id="464"/>
    <w:p>
      <w:pPr>
        <w:spacing w:after="0"/>
        <w:ind w:left="0"/>
        <w:jc w:val="both"/>
      </w:pPr>
      <w:r>
        <w:rPr>
          <w:rFonts w:ascii="Times New Roman"/>
          <w:b w:val="false"/>
          <w:i w:val="false"/>
          <w:color w:val="000000"/>
          <w:sz w:val="28"/>
        </w:rPr>
        <w:t>
      о соответствии объекта и производства требованиям надлежащей производственной практики (GMP);</w:t>
      </w:r>
    </w:p>
    <w:bookmarkEnd w:id="464"/>
    <w:bookmarkStart w:name="z297" w:id="465"/>
    <w:p>
      <w:pPr>
        <w:spacing w:after="0"/>
        <w:ind w:left="0"/>
        <w:jc w:val="both"/>
      </w:pPr>
      <w:r>
        <w:rPr>
          <w:rFonts w:ascii="Times New Roman"/>
          <w:b w:val="false"/>
          <w:i w:val="false"/>
          <w:color w:val="000000"/>
          <w:sz w:val="28"/>
        </w:rPr>
        <w:t>
      о соответствии объекта требованиям надлежащей дистрибьюторской практики (GDP);</w:t>
      </w:r>
    </w:p>
    <w:bookmarkEnd w:id="465"/>
    <w:bookmarkStart w:name="z298" w:id="466"/>
    <w:p>
      <w:pPr>
        <w:spacing w:after="0"/>
        <w:ind w:left="0"/>
        <w:jc w:val="both"/>
      </w:pPr>
      <w:r>
        <w:rPr>
          <w:rFonts w:ascii="Times New Roman"/>
          <w:b w:val="false"/>
          <w:i w:val="false"/>
          <w:color w:val="000000"/>
          <w:sz w:val="28"/>
        </w:rPr>
        <w:t>
      о соответствии объекта требованиям надлежащей аптечной практики (GPP).</w:t>
      </w:r>
    </w:p>
    <w:bookmarkEnd w:id="466"/>
    <w:bookmarkStart w:name="z299" w:id="467"/>
    <w:p>
      <w:pPr>
        <w:spacing w:after="0"/>
        <w:ind w:left="0"/>
        <w:jc w:val="both"/>
      </w:pPr>
      <w:r>
        <w:rPr>
          <w:rFonts w:ascii="Times New Roman"/>
          <w:b w:val="false"/>
          <w:i w:val="false"/>
          <w:color w:val="000000"/>
          <w:sz w:val="28"/>
        </w:rPr>
        <w:t>
      Документы, предусмотренные настоящим пунктом, актуализируются по мере необходимости.</w:t>
      </w:r>
    </w:p>
    <w:bookmarkEnd w:id="467"/>
    <w:bookmarkStart w:name="z300" w:id="468"/>
    <w:p>
      <w:pPr>
        <w:spacing w:after="0"/>
        <w:ind w:left="0"/>
        <w:jc w:val="both"/>
      </w:pPr>
      <w:r>
        <w:rPr>
          <w:rFonts w:ascii="Times New Roman"/>
          <w:b w:val="false"/>
          <w:i w:val="false"/>
          <w:color w:val="000000"/>
          <w:sz w:val="28"/>
        </w:rPr>
        <w:t>
      Веб-портал в хронологическом порядке отражает время и дату размещения потенциальным поставщиком документов, предусмотренных настоящим пунктом, и не позволяет их удалять, в том числе после актуализации.</w:t>
      </w:r>
    </w:p>
    <w:bookmarkEnd w:id="468"/>
    <w:bookmarkStart w:name="z301" w:id="469"/>
    <w:p>
      <w:pPr>
        <w:spacing w:after="0"/>
        <w:ind w:left="0"/>
        <w:jc w:val="both"/>
      </w:pPr>
      <w:r>
        <w:rPr>
          <w:rFonts w:ascii="Times New Roman"/>
          <w:b w:val="false"/>
          <w:i w:val="false"/>
          <w:color w:val="000000"/>
          <w:sz w:val="28"/>
        </w:rPr>
        <w:t>
      105. В рамках автоматизированного тендера потенциальный поставщик представляет одну тендерную заявку, которая должна соответствовать условиям объявления и содержать:</w:t>
      </w:r>
    </w:p>
    <w:bookmarkEnd w:id="469"/>
    <w:bookmarkStart w:name="z302" w:id="470"/>
    <w:p>
      <w:pPr>
        <w:spacing w:after="0"/>
        <w:ind w:left="0"/>
        <w:jc w:val="both"/>
      </w:pPr>
      <w:r>
        <w:rPr>
          <w:rFonts w:ascii="Times New Roman"/>
          <w:b w:val="false"/>
          <w:i w:val="false"/>
          <w:color w:val="000000"/>
          <w:sz w:val="28"/>
        </w:rPr>
        <w:t>
      1) ценовое предложение по форме, утвержденной уполномоченным органом в области здравоохранения;</w:t>
      </w:r>
    </w:p>
    <w:bookmarkEnd w:id="470"/>
    <w:bookmarkStart w:name="z303" w:id="471"/>
    <w:p>
      <w:pPr>
        <w:spacing w:after="0"/>
        <w:ind w:left="0"/>
        <w:jc w:val="both"/>
      </w:pPr>
      <w:r>
        <w:rPr>
          <w:rFonts w:ascii="Times New Roman"/>
          <w:b w:val="false"/>
          <w:i w:val="false"/>
          <w:color w:val="000000"/>
          <w:sz w:val="28"/>
        </w:rPr>
        <w:t>
      2) гарантийное обеспечение в виде электронной банковской гарантии.</w:t>
      </w:r>
    </w:p>
    <w:bookmarkEnd w:id="471"/>
    <w:bookmarkStart w:name="z304" w:id="472"/>
    <w:p>
      <w:pPr>
        <w:spacing w:after="0"/>
        <w:ind w:left="0"/>
        <w:jc w:val="both"/>
      </w:pPr>
      <w:r>
        <w:rPr>
          <w:rFonts w:ascii="Times New Roman"/>
          <w:b w:val="false"/>
          <w:i w:val="false"/>
          <w:color w:val="000000"/>
          <w:sz w:val="28"/>
        </w:rPr>
        <w:t>
      106. Потенциальный поставщик в ценовом предложении на поставку лекарственного средства и (или) медицинского изделия указывает:</w:t>
      </w:r>
    </w:p>
    <w:bookmarkEnd w:id="472"/>
    <w:bookmarkStart w:name="z305" w:id="473"/>
    <w:p>
      <w:pPr>
        <w:spacing w:after="0"/>
        <w:ind w:left="0"/>
        <w:jc w:val="both"/>
      </w:pPr>
      <w:r>
        <w:rPr>
          <w:rFonts w:ascii="Times New Roman"/>
          <w:b w:val="false"/>
          <w:i w:val="false"/>
          <w:color w:val="000000"/>
          <w:sz w:val="28"/>
        </w:rPr>
        <w:t>
      1) номер регистрационного удостоверения, соответствующий данным информационной системы "Единый классификатор лекарственных средств и медицинских изделий";</w:t>
      </w:r>
    </w:p>
    <w:bookmarkEnd w:id="473"/>
    <w:bookmarkStart w:name="z306" w:id="474"/>
    <w:p>
      <w:pPr>
        <w:spacing w:after="0"/>
        <w:ind w:left="0"/>
        <w:jc w:val="both"/>
      </w:pPr>
      <w:r>
        <w:rPr>
          <w:rFonts w:ascii="Times New Roman"/>
          <w:b w:val="false"/>
          <w:i w:val="false"/>
          <w:color w:val="000000"/>
          <w:sz w:val="28"/>
        </w:rPr>
        <w:t>
      2)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w:t>
      </w:r>
    </w:p>
    <w:bookmarkEnd w:id="474"/>
    <w:bookmarkStart w:name="z307" w:id="475"/>
    <w:p>
      <w:pPr>
        <w:spacing w:after="0"/>
        <w:ind w:left="0"/>
        <w:jc w:val="both"/>
      </w:pPr>
      <w:r>
        <w:rPr>
          <w:rFonts w:ascii="Times New Roman"/>
          <w:b w:val="false"/>
          <w:i w:val="false"/>
          <w:color w:val="000000"/>
          <w:sz w:val="28"/>
        </w:rPr>
        <w:t>
      3) торговое наименование;</w:t>
      </w:r>
    </w:p>
    <w:bookmarkEnd w:id="475"/>
    <w:bookmarkStart w:name="z308" w:id="476"/>
    <w:p>
      <w:pPr>
        <w:spacing w:after="0"/>
        <w:ind w:left="0"/>
        <w:jc w:val="both"/>
      </w:pPr>
      <w:r>
        <w:rPr>
          <w:rFonts w:ascii="Times New Roman"/>
          <w:b w:val="false"/>
          <w:i w:val="false"/>
          <w:color w:val="000000"/>
          <w:sz w:val="28"/>
        </w:rPr>
        <w:t>
      4) краткую характеристику;</w:t>
      </w:r>
    </w:p>
    <w:bookmarkEnd w:id="476"/>
    <w:bookmarkStart w:name="z309" w:id="477"/>
    <w:p>
      <w:pPr>
        <w:spacing w:after="0"/>
        <w:ind w:left="0"/>
        <w:jc w:val="both"/>
      </w:pPr>
      <w:r>
        <w:rPr>
          <w:rFonts w:ascii="Times New Roman"/>
          <w:b w:val="false"/>
          <w:i w:val="false"/>
          <w:color w:val="000000"/>
          <w:sz w:val="28"/>
        </w:rPr>
        <w:t>
      5) единицу измерения;</w:t>
      </w:r>
    </w:p>
    <w:bookmarkEnd w:id="477"/>
    <w:bookmarkStart w:name="z310" w:id="478"/>
    <w:p>
      <w:pPr>
        <w:spacing w:after="0"/>
        <w:ind w:left="0"/>
        <w:jc w:val="both"/>
      </w:pPr>
      <w:r>
        <w:rPr>
          <w:rFonts w:ascii="Times New Roman"/>
          <w:b w:val="false"/>
          <w:i w:val="false"/>
          <w:color w:val="000000"/>
          <w:sz w:val="28"/>
        </w:rPr>
        <w:t>
      6) производителя;</w:t>
      </w:r>
    </w:p>
    <w:bookmarkEnd w:id="478"/>
    <w:bookmarkStart w:name="z311" w:id="479"/>
    <w:p>
      <w:pPr>
        <w:spacing w:after="0"/>
        <w:ind w:left="0"/>
        <w:jc w:val="both"/>
      </w:pPr>
      <w:r>
        <w:rPr>
          <w:rFonts w:ascii="Times New Roman"/>
          <w:b w:val="false"/>
          <w:i w:val="false"/>
          <w:color w:val="000000"/>
          <w:sz w:val="28"/>
        </w:rPr>
        <w:t>
      7) страну производства;</w:t>
      </w:r>
    </w:p>
    <w:bookmarkEnd w:id="479"/>
    <w:bookmarkStart w:name="z312" w:id="480"/>
    <w:p>
      <w:pPr>
        <w:spacing w:after="0"/>
        <w:ind w:left="0"/>
        <w:jc w:val="both"/>
      </w:pPr>
      <w:r>
        <w:rPr>
          <w:rFonts w:ascii="Times New Roman"/>
          <w:b w:val="false"/>
          <w:i w:val="false"/>
          <w:color w:val="000000"/>
          <w:sz w:val="28"/>
        </w:rPr>
        <w:t>
      8) цену за единицу.</w:t>
      </w:r>
    </w:p>
    <w:bookmarkEnd w:id="480"/>
    <w:bookmarkStart w:name="z313" w:id="481"/>
    <w:p>
      <w:pPr>
        <w:spacing w:after="0"/>
        <w:ind w:left="0"/>
        <w:jc w:val="both"/>
      </w:pPr>
      <w:r>
        <w:rPr>
          <w:rFonts w:ascii="Times New Roman"/>
          <w:b w:val="false"/>
          <w:i w:val="false"/>
          <w:color w:val="000000"/>
          <w:sz w:val="28"/>
        </w:rPr>
        <w:t>
      107. Данные ценового предложения автоматически отражаются веб-порталом в протоколах вскрытия и итогов, заключаемых договорах.</w:t>
      </w:r>
    </w:p>
    <w:bookmarkEnd w:id="481"/>
    <w:bookmarkStart w:name="z314" w:id="482"/>
    <w:p>
      <w:pPr>
        <w:spacing w:after="0"/>
        <w:ind w:left="0"/>
        <w:jc w:val="both"/>
      </w:pPr>
      <w:r>
        <w:rPr>
          <w:rFonts w:ascii="Times New Roman"/>
          <w:b w:val="false"/>
          <w:i w:val="false"/>
          <w:color w:val="000000"/>
          <w:sz w:val="28"/>
        </w:rPr>
        <w:t>
      108. Веб-портал не позволяет потенциальному поставщику:</w:t>
      </w:r>
    </w:p>
    <w:bookmarkEnd w:id="482"/>
    <w:bookmarkStart w:name="z315" w:id="483"/>
    <w:p>
      <w:pPr>
        <w:spacing w:after="0"/>
        <w:ind w:left="0"/>
        <w:jc w:val="both"/>
      </w:pPr>
      <w:r>
        <w:rPr>
          <w:rFonts w:ascii="Times New Roman"/>
          <w:b w:val="false"/>
          <w:i w:val="false"/>
          <w:color w:val="000000"/>
          <w:sz w:val="28"/>
        </w:rPr>
        <w:t>
      1) предложить цену за единицу лекарственного средства и (или) медицинского изделия выше цены лота в объявлении;</w:t>
      </w:r>
    </w:p>
    <w:bookmarkEnd w:id="483"/>
    <w:bookmarkStart w:name="z316" w:id="484"/>
    <w:p>
      <w:pPr>
        <w:spacing w:after="0"/>
        <w:ind w:left="0"/>
        <w:jc w:val="both"/>
      </w:pPr>
      <w:r>
        <w:rPr>
          <w:rFonts w:ascii="Times New Roman"/>
          <w:b w:val="false"/>
          <w:i w:val="false"/>
          <w:color w:val="000000"/>
          <w:sz w:val="28"/>
        </w:rPr>
        <w:t>
      2) изменить в ценовом предложении количество лекарственных средств и (или) медицинских изделий;</w:t>
      </w:r>
    </w:p>
    <w:bookmarkEnd w:id="484"/>
    <w:bookmarkStart w:name="z317" w:id="485"/>
    <w:p>
      <w:pPr>
        <w:spacing w:after="0"/>
        <w:ind w:left="0"/>
        <w:jc w:val="both"/>
      </w:pPr>
      <w:r>
        <w:rPr>
          <w:rFonts w:ascii="Times New Roman"/>
          <w:b w:val="false"/>
          <w:i w:val="false"/>
          <w:color w:val="000000"/>
          <w:sz w:val="28"/>
        </w:rPr>
        <w:t>
      3) подать заявку после истечения предусмотренного объявлением срока;</w:t>
      </w:r>
    </w:p>
    <w:bookmarkEnd w:id="485"/>
    <w:bookmarkStart w:name="z318" w:id="486"/>
    <w:p>
      <w:pPr>
        <w:spacing w:after="0"/>
        <w:ind w:left="0"/>
        <w:jc w:val="both"/>
      </w:pPr>
      <w:r>
        <w:rPr>
          <w:rFonts w:ascii="Times New Roman"/>
          <w:b w:val="false"/>
          <w:i w:val="false"/>
          <w:color w:val="000000"/>
          <w:sz w:val="28"/>
        </w:rPr>
        <w:t>
      4) отозвать заявку после ее вскрытия.</w:t>
      </w:r>
    </w:p>
    <w:bookmarkEnd w:id="486"/>
    <w:bookmarkStart w:name="z319" w:id="487"/>
    <w:p>
      <w:pPr>
        <w:spacing w:after="0"/>
        <w:ind w:left="0"/>
        <w:jc w:val="both"/>
      </w:pPr>
      <w:r>
        <w:rPr>
          <w:rFonts w:ascii="Times New Roman"/>
          <w:b w:val="false"/>
          <w:i w:val="false"/>
          <w:color w:val="000000"/>
          <w:sz w:val="28"/>
        </w:rPr>
        <w:t>
      109. Заявка считается поданной в момент направления веб-порталом уведомления потенциальному поставщику и изменяется или отзывается потенциальным поставщиком до момента ее вскрытия.</w:t>
      </w:r>
    </w:p>
    <w:bookmarkEnd w:id="487"/>
    <w:bookmarkStart w:name="z1918" w:id="488"/>
    <w:p>
      <w:pPr>
        <w:spacing w:after="0"/>
        <w:ind w:left="0"/>
        <w:jc w:val="left"/>
      </w:pPr>
      <w:r>
        <w:rPr>
          <w:rFonts w:ascii="Times New Roman"/>
          <w:b/>
          <w:i w:val="false"/>
          <w:color w:val="000000"/>
        </w:rPr>
        <w:t xml:space="preserve"> Параграф 3. Гарантийное обеспечение</w:t>
      </w:r>
    </w:p>
    <w:bookmarkEnd w:id="488"/>
    <w:bookmarkStart w:name="z1934" w:id="489"/>
    <w:p>
      <w:pPr>
        <w:spacing w:after="0"/>
        <w:ind w:left="0"/>
        <w:jc w:val="both"/>
      </w:pPr>
      <w:r>
        <w:rPr>
          <w:rFonts w:ascii="Times New Roman"/>
          <w:b w:val="false"/>
          <w:i w:val="false"/>
          <w:color w:val="000000"/>
          <w:sz w:val="28"/>
        </w:rPr>
        <w:t>
      110. Гарантийное обеспечение тендерной заявки вносится на каждый лот в отдельности и составляет не менее одного процента от суммы лота в объявлении.</w:t>
      </w:r>
    </w:p>
    <w:bookmarkEnd w:id="489"/>
    <w:bookmarkStart w:name="z322" w:id="490"/>
    <w:p>
      <w:pPr>
        <w:spacing w:after="0"/>
        <w:ind w:left="0"/>
        <w:jc w:val="both"/>
      </w:pPr>
      <w:r>
        <w:rPr>
          <w:rFonts w:ascii="Times New Roman"/>
          <w:b w:val="false"/>
          <w:i w:val="false"/>
          <w:color w:val="000000"/>
          <w:sz w:val="28"/>
        </w:rPr>
        <w:t>
      111. Потенциальный поставщик представляет гарантийное обеспечение заявки на участие в тендере в форме электронной банковской гарантии по форме, утвержденной уполномоченным органом в области здравоохранения, выдаваемой банком непосредственно на веб-портале с помощью электронных цифровых подписей уполномоченных лиц банка.</w:t>
      </w:r>
    </w:p>
    <w:bookmarkEnd w:id="490"/>
    <w:bookmarkStart w:name="z323" w:id="491"/>
    <w:p>
      <w:pPr>
        <w:spacing w:after="0"/>
        <w:ind w:left="0"/>
        <w:jc w:val="both"/>
      </w:pPr>
      <w:r>
        <w:rPr>
          <w:rFonts w:ascii="Times New Roman"/>
          <w:b w:val="false"/>
          <w:i w:val="false"/>
          <w:color w:val="000000"/>
          <w:sz w:val="28"/>
        </w:rPr>
        <w:t>
      112. Срок действия гарантийного обеспечения заявки потенциального поставщика истекает в момент ее отклонения согласно протоколу итогов либо своевременного представления победителем закупа меры обеспечения исполнения обязательств по заключенному договору.</w:t>
      </w:r>
    </w:p>
    <w:bookmarkEnd w:id="491"/>
    <w:bookmarkStart w:name="z324" w:id="492"/>
    <w:p>
      <w:pPr>
        <w:spacing w:after="0"/>
        <w:ind w:left="0"/>
        <w:jc w:val="both"/>
      </w:pPr>
      <w:r>
        <w:rPr>
          <w:rFonts w:ascii="Times New Roman"/>
          <w:b w:val="false"/>
          <w:i w:val="false"/>
          <w:color w:val="000000"/>
          <w:sz w:val="28"/>
        </w:rPr>
        <w:t>
      113. Гарантийное обеспечение возвращается в случаях:</w:t>
      </w:r>
    </w:p>
    <w:bookmarkEnd w:id="492"/>
    <w:bookmarkStart w:name="z325" w:id="493"/>
    <w:p>
      <w:pPr>
        <w:spacing w:after="0"/>
        <w:ind w:left="0"/>
        <w:jc w:val="both"/>
      </w:pPr>
      <w:r>
        <w:rPr>
          <w:rFonts w:ascii="Times New Roman"/>
          <w:b w:val="false"/>
          <w:i w:val="false"/>
          <w:color w:val="000000"/>
          <w:sz w:val="28"/>
        </w:rPr>
        <w:t>
      1) отклонения заявки потенциального поставщика;</w:t>
      </w:r>
    </w:p>
    <w:bookmarkEnd w:id="493"/>
    <w:bookmarkStart w:name="z326" w:id="494"/>
    <w:p>
      <w:pPr>
        <w:spacing w:after="0"/>
        <w:ind w:left="0"/>
        <w:jc w:val="both"/>
      </w:pPr>
      <w:r>
        <w:rPr>
          <w:rFonts w:ascii="Times New Roman"/>
          <w:b w:val="false"/>
          <w:i w:val="false"/>
          <w:color w:val="000000"/>
          <w:sz w:val="28"/>
        </w:rPr>
        <w:t>
      2) своевременного представления победителем меры обеспечения исполнения обязательств по заключенному по итогам тендера договору;</w:t>
      </w:r>
    </w:p>
    <w:bookmarkEnd w:id="494"/>
    <w:bookmarkStart w:name="z327" w:id="495"/>
    <w:p>
      <w:pPr>
        <w:spacing w:after="0"/>
        <w:ind w:left="0"/>
        <w:jc w:val="both"/>
      </w:pPr>
      <w:r>
        <w:rPr>
          <w:rFonts w:ascii="Times New Roman"/>
          <w:b w:val="false"/>
          <w:i w:val="false"/>
          <w:color w:val="000000"/>
          <w:sz w:val="28"/>
        </w:rPr>
        <w:t>
      3) отмены тендера или закупа отдельного лота;</w:t>
      </w:r>
    </w:p>
    <w:bookmarkEnd w:id="495"/>
    <w:bookmarkStart w:name="z328" w:id="496"/>
    <w:p>
      <w:pPr>
        <w:spacing w:after="0"/>
        <w:ind w:left="0"/>
        <w:jc w:val="both"/>
      </w:pPr>
      <w:r>
        <w:rPr>
          <w:rFonts w:ascii="Times New Roman"/>
          <w:b w:val="false"/>
          <w:i w:val="false"/>
          <w:color w:val="000000"/>
          <w:sz w:val="28"/>
        </w:rPr>
        <w:t>
      4) признания тендера или закупа отдельного лота недействительными;</w:t>
      </w:r>
    </w:p>
    <w:bookmarkEnd w:id="496"/>
    <w:bookmarkStart w:name="z329" w:id="497"/>
    <w:p>
      <w:pPr>
        <w:spacing w:after="0"/>
        <w:ind w:left="0"/>
        <w:jc w:val="both"/>
      </w:pPr>
      <w:r>
        <w:rPr>
          <w:rFonts w:ascii="Times New Roman"/>
          <w:b w:val="false"/>
          <w:i w:val="false"/>
          <w:color w:val="000000"/>
          <w:sz w:val="28"/>
        </w:rPr>
        <w:t>
      5) внесения, но не участия лица в тендере.</w:t>
      </w:r>
    </w:p>
    <w:bookmarkEnd w:id="497"/>
    <w:bookmarkStart w:name="z330" w:id="498"/>
    <w:p>
      <w:pPr>
        <w:spacing w:after="0"/>
        <w:ind w:left="0"/>
        <w:jc w:val="both"/>
      </w:pPr>
      <w:r>
        <w:rPr>
          <w:rFonts w:ascii="Times New Roman"/>
          <w:b w:val="false"/>
          <w:i w:val="false"/>
          <w:color w:val="000000"/>
          <w:sz w:val="28"/>
        </w:rPr>
        <w:t>
      114. В случае отклонения заявки потенциального поставщика, веб-портал автоматически направляет банку, выдавшему электронную банковскую гарантию, и потенциальному поставщику уведомление о прекращении ее действия по форме, утвержденной уполномоченным органом в области здравоохранения.</w:t>
      </w:r>
    </w:p>
    <w:bookmarkEnd w:id="498"/>
    <w:bookmarkStart w:name="z331" w:id="499"/>
    <w:p>
      <w:pPr>
        <w:spacing w:after="0"/>
        <w:ind w:left="0"/>
        <w:jc w:val="both"/>
      </w:pPr>
      <w:r>
        <w:rPr>
          <w:rFonts w:ascii="Times New Roman"/>
          <w:b w:val="false"/>
          <w:i w:val="false"/>
          <w:color w:val="000000"/>
          <w:sz w:val="28"/>
        </w:rPr>
        <w:t>
      115. Срок возврата гарантийного обеспечения по причине отклонения заявки потенциального поставщика исчисляется со дня, следующего за днем публикации протокола итогов, в котором предусматривается решение об отклонении заявки по соответствующему лоту.</w:t>
      </w:r>
    </w:p>
    <w:bookmarkEnd w:id="499"/>
    <w:bookmarkStart w:name="z332" w:id="500"/>
    <w:p>
      <w:pPr>
        <w:spacing w:after="0"/>
        <w:ind w:left="0"/>
        <w:jc w:val="both"/>
      </w:pPr>
      <w:r>
        <w:rPr>
          <w:rFonts w:ascii="Times New Roman"/>
          <w:b w:val="false"/>
          <w:i w:val="false"/>
          <w:color w:val="000000"/>
          <w:sz w:val="28"/>
        </w:rPr>
        <w:t>
      116. Гарантийное обеспечение заявки удерживается в случаях, если в нарушение сроков, предусмотренных настоящими Правилами:</w:t>
      </w:r>
    </w:p>
    <w:bookmarkEnd w:id="500"/>
    <w:bookmarkStart w:name="z333" w:id="501"/>
    <w:p>
      <w:pPr>
        <w:spacing w:after="0"/>
        <w:ind w:left="0"/>
        <w:jc w:val="both"/>
      </w:pPr>
      <w:r>
        <w:rPr>
          <w:rFonts w:ascii="Times New Roman"/>
          <w:b w:val="false"/>
          <w:i w:val="false"/>
          <w:color w:val="000000"/>
          <w:sz w:val="28"/>
        </w:rPr>
        <w:t>
      1) победитель тендера отказался или уклонился от заключения договора;</w:t>
      </w:r>
    </w:p>
    <w:bookmarkEnd w:id="501"/>
    <w:bookmarkStart w:name="z334" w:id="502"/>
    <w:p>
      <w:pPr>
        <w:spacing w:after="0"/>
        <w:ind w:left="0"/>
        <w:jc w:val="both"/>
      </w:pPr>
      <w:r>
        <w:rPr>
          <w:rFonts w:ascii="Times New Roman"/>
          <w:b w:val="false"/>
          <w:i w:val="false"/>
          <w:color w:val="000000"/>
          <w:sz w:val="28"/>
        </w:rPr>
        <w:t>
      2) победитель не представил меру обеспечения исполнения обязательств по договору.</w:t>
      </w:r>
    </w:p>
    <w:bookmarkEnd w:id="502"/>
    <w:bookmarkStart w:name="z335" w:id="503"/>
    <w:p>
      <w:pPr>
        <w:spacing w:after="0"/>
        <w:ind w:left="0"/>
        <w:jc w:val="both"/>
      </w:pPr>
      <w:r>
        <w:rPr>
          <w:rFonts w:ascii="Times New Roman"/>
          <w:b w:val="false"/>
          <w:i w:val="false"/>
          <w:color w:val="000000"/>
          <w:sz w:val="28"/>
        </w:rPr>
        <w:t>
      117. Единый дистрибьютор в случае удержания гарантийного обеспечения в виде электронной банковской гарантии направляет банку и победителю тендера (для сведения) посредством веб-портала требование о ее оплате по форме, утвержденной уполномоченным органом в области здравоохранения.</w:t>
      </w:r>
    </w:p>
    <w:bookmarkEnd w:id="503"/>
    <w:bookmarkStart w:name="z336" w:id="504"/>
    <w:p>
      <w:pPr>
        <w:spacing w:after="0"/>
        <w:ind w:left="0"/>
        <w:jc w:val="both"/>
      </w:pPr>
      <w:r>
        <w:rPr>
          <w:rFonts w:ascii="Times New Roman"/>
          <w:b w:val="false"/>
          <w:i w:val="false"/>
          <w:color w:val="000000"/>
          <w:sz w:val="28"/>
        </w:rPr>
        <w:t>
      118. Требование об оплате банковской гарантии предъявляется банку в течение двадцати рабочих дней со дня наступления основания ее оплаты.</w:t>
      </w:r>
    </w:p>
    <w:bookmarkEnd w:id="504"/>
    <w:bookmarkStart w:name="z1935" w:id="505"/>
    <w:p>
      <w:pPr>
        <w:spacing w:after="0"/>
        <w:ind w:left="0"/>
        <w:jc w:val="left"/>
      </w:pPr>
      <w:r>
        <w:rPr>
          <w:rFonts w:ascii="Times New Roman"/>
          <w:b/>
          <w:i w:val="false"/>
          <w:color w:val="000000"/>
        </w:rPr>
        <w:t xml:space="preserve"> Параграф 4. Основания отклонения заявки</w:t>
      </w:r>
    </w:p>
    <w:bookmarkEnd w:id="505"/>
    <w:bookmarkStart w:name="z1947" w:id="506"/>
    <w:p>
      <w:pPr>
        <w:spacing w:after="0"/>
        <w:ind w:left="0"/>
        <w:jc w:val="both"/>
      </w:pPr>
      <w:r>
        <w:rPr>
          <w:rFonts w:ascii="Times New Roman"/>
          <w:b w:val="false"/>
          <w:i w:val="false"/>
          <w:color w:val="000000"/>
          <w:sz w:val="28"/>
        </w:rPr>
        <w:t>
      119. Заявка потенциального поставщика отклоняется по лоту в случаях, если:</w:t>
      </w:r>
    </w:p>
    <w:bookmarkEnd w:id="506"/>
    <w:bookmarkStart w:name="z339" w:id="507"/>
    <w:p>
      <w:pPr>
        <w:spacing w:after="0"/>
        <w:ind w:left="0"/>
        <w:jc w:val="both"/>
      </w:pPr>
      <w:r>
        <w:rPr>
          <w:rFonts w:ascii="Times New Roman"/>
          <w:b w:val="false"/>
          <w:i w:val="false"/>
          <w:color w:val="000000"/>
          <w:sz w:val="28"/>
        </w:rPr>
        <w:t>
      1) не представлено ценовое предложение или в нем:</w:t>
      </w:r>
    </w:p>
    <w:bookmarkEnd w:id="507"/>
    <w:bookmarkStart w:name="z340" w:id="508"/>
    <w:p>
      <w:pPr>
        <w:spacing w:after="0"/>
        <w:ind w:left="0"/>
        <w:jc w:val="both"/>
      </w:pPr>
      <w:r>
        <w:rPr>
          <w:rFonts w:ascii="Times New Roman"/>
          <w:b w:val="false"/>
          <w:i w:val="false"/>
          <w:color w:val="000000"/>
          <w:sz w:val="28"/>
        </w:rPr>
        <w:t>
      цена превышает утвержденную уполномоченным органом в области здравоохранения предельную цену на торговое наименование, а в случае закупа единым дистрибьютором – с учетом прибавления к цене потенциального поставщика утвержденной наценки единого дистрибьютора;</w:t>
      </w:r>
    </w:p>
    <w:bookmarkEnd w:id="508"/>
    <w:bookmarkStart w:name="z341" w:id="509"/>
    <w:p>
      <w:pPr>
        <w:spacing w:after="0"/>
        <w:ind w:left="0"/>
        <w:jc w:val="both"/>
      </w:pPr>
      <w:r>
        <w:rPr>
          <w:rFonts w:ascii="Times New Roman"/>
          <w:b w:val="false"/>
          <w:i w:val="false"/>
          <w:color w:val="000000"/>
          <w:sz w:val="28"/>
        </w:rPr>
        <w:t>
      не указан номер регистрационного удостоверения или разрешения (заключения) уполномоченного органа в области здравоохранения на ввоз;</w:t>
      </w:r>
    </w:p>
    <w:bookmarkEnd w:id="509"/>
    <w:bookmarkStart w:name="z342" w:id="510"/>
    <w:p>
      <w:pPr>
        <w:spacing w:after="0"/>
        <w:ind w:left="0"/>
        <w:jc w:val="both"/>
      </w:pPr>
      <w:r>
        <w:rPr>
          <w:rFonts w:ascii="Times New Roman"/>
          <w:b w:val="false"/>
          <w:i w:val="false"/>
          <w:color w:val="000000"/>
          <w:sz w:val="28"/>
        </w:rPr>
        <w:t>
      указан номер регистрационного удостоверения или разрешения (заключения) уполномоченного органа в области здравоохранения на ввоз или производство, не соответствующий условиям объявления;</w:t>
      </w:r>
    </w:p>
    <w:bookmarkEnd w:id="510"/>
    <w:bookmarkStart w:name="z343" w:id="511"/>
    <w:p>
      <w:pPr>
        <w:spacing w:after="0"/>
        <w:ind w:left="0"/>
        <w:jc w:val="both"/>
      </w:pPr>
      <w:r>
        <w:rPr>
          <w:rFonts w:ascii="Times New Roman"/>
          <w:b w:val="false"/>
          <w:i w:val="false"/>
          <w:color w:val="000000"/>
          <w:sz w:val="28"/>
        </w:rPr>
        <w:t>
      указан номер регистрационного удостоверения, не соответствующий или отсутствующий в государственном реестре лекарственных средств и (или) медицинских изделий;</w:t>
      </w:r>
    </w:p>
    <w:bookmarkEnd w:id="511"/>
    <w:bookmarkStart w:name="z344" w:id="512"/>
    <w:p>
      <w:pPr>
        <w:spacing w:after="0"/>
        <w:ind w:left="0"/>
        <w:jc w:val="both"/>
      </w:pPr>
      <w:r>
        <w:rPr>
          <w:rFonts w:ascii="Times New Roman"/>
          <w:b w:val="false"/>
          <w:i w:val="false"/>
          <w:color w:val="000000"/>
          <w:sz w:val="28"/>
        </w:rPr>
        <w:t>
      указан номер разрешения (заключения) уполномоченного органа в области здравоохранения на ввоз или производство, отсутствующий в информационной системе государственных органов;</w:t>
      </w:r>
    </w:p>
    <w:bookmarkEnd w:id="512"/>
    <w:bookmarkStart w:name="z345" w:id="513"/>
    <w:p>
      <w:pPr>
        <w:spacing w:after="0"/>
        <w:ind w:left="0"/>
        <w:jc w:val="both"/>
      </w:pPr>
      <w:r>
        <w:rPr>
          <w:rFonts w:ascii="Times New Roman"/>
          <w:b w:val="false"/>
          <w:i w:val="false"/>
          <w:color w:val="000000"/>
          <w:sz w:val="28"/>
        </w:rPr>
        <w:t>
      указано разрешение (заключение) уполномоченного органа в области здравоохранения на ввоз или производство в количестве, не достаточном количеству в объявлении;</w:t>
      </w:r>
    </w:p>
    <w:bookmarkEnd w:id="513"/>
    <w:bookmarkStart w:name="z346" w:id="514"/>
    <w:p>
      <w:pPr>
        <w:spacing w:after="0"/>
        <w:ind w:left="0"/>
        <w:jc w:val="both"/>
      </w:pPr>
      <w:r>
        <w:rPr>
          <w:rFonts w:ascii="Times New Roman"/>
          <w:b w:val="false"/>
          <w:i w:val="false"/>
          <w:color w:val="000000"/>
          <w:sz w:val="28"/>
        </w:rPr>
        <w:t>
      торговое наименование, характеристика или единица измерения не соответствуют условиям объявления;</w:t>
      </w:r>
    </w:p>
    <w:bookmarkEnd w:id="514"/>
    <w:bookmarkStart w:name="z347" w:id="515"/>
    <w:p>
      <w:pPr>
        <w:spacing w:after="0"/>
        <w:ind w:left="0"/>
        <w:jc w:val="both"/>
      </w:pPr>
      <w:r>
        <w:rPr>
          <w:rFonts w:ascii="Times New Roman"/>
          <w:b w:val="false"/>
          <w:i w:val="false"/>
          <w:color w:val="000000"/>
          <w:sz w:val="28"/>
        </w:rPr>
        <w:t>
      торговое наименование, краткая характеристика, единица измерения, производитель или страна производства не указаны или не соответствуют данным государственного реестра лекарственных средств и (или) медицинских изделий;</w:t>
      </w:r>
    </w:p>
    <w:bookmarkEnd w:id="515"/>
    <w:bookmarkStart w:name="z348" w:id="516"/>
    <w:p>
      <w:pPr>
        <w:spacing w:after="0"/>
        <w:ind w:left="0"/>
        <w:jc w:val="both"/>
      </w:pPr>
      <w:r>
        <w:rPr>
          <w:rFonts w:ascii="Times New Roman"/>
          <w:b w:val="false"/>
          <w:i w:val="false"/>
          <w:color w:val="000000"/>
          <w:sz w:val="28"/>
        </w:rPr>
        <w:t>
      2) не представлено гарантийное обеспечение тендерной заявки.</w:t>
      </w:r>
    </w:p>
    <w:bookmarkEnd w:id="516"/>
    <w:bookmarkStart w:name="z1948" w:id="517"/>
    <w:p>
      <w:pPr>
        <w:spacing w:after="0"/>
        <w:ind w:left="0"/>
        <w:jc w:val="left"/>
      </w:pPr>
      <w:r>
        <w:rPr>
          <w:rFonts w:ascii="Times New Roman"/>
          <w:b/>
          <w:i w:val="false"/>
          <w:color w:val="000000"/>
        </w:rPr>
        <w:t xml:space="preserve"> Параграф 5. Аукцион</w:t>
      </w:r>
    </w:p>
    <w:bookmarkEnd w:id="517"/>
    <w:bookmarkStart w:name="z1965" w:id="518"/>
    <w:p>
      <w:pPr>
        <w:spacing w:after="0"/>
        <w:ind w:left="0"/>
        <w:jc w:val="both"/>
      </w:pPr>
      <w:r>
        <w:rPr>
          <w:rFonts w:ascii="Times New Roman"/>
          <w:b w:val="false"/>
          <w:i w:val="false"/>
          <w:color w:val="000000"/>
          <w:sz w:val="28"/>
        </w:rPr>
        <w:t>
      120. В аукционе участвуют потенциальные поставщики, допущенные к нему согласно протоколу допуска по итогам отбора тендерных заявок.</w:t>
      </w:r>
    </w:p>
    <w:bookmarkEnd w:id="518"/>
    <w:bookmarkStart w:name="z351" w:id="519"/>
    <w:p>
      <w:pPr>
        <w:spacing w:after="0"/>
        <w:ind w:left="0"/>
        <w:jc w:val="both"/>
      </w:pPr>
      <w:r>
        <w:rPr>
          <w:rFonts w:ascii="Times New Roman"/>
          <w:b w:val="false"/>
          <w:i w:val="false"/>
          <w:color w:val="000000"/>
          <w:sz w:val="28"/>
        </w:rPr>
        <w:t>
      121. Аукцион начинается через один рабочий день в 10.00 часов рабочего дня единого оператора после публикации протокола допуска и проводится на веб-портале дистанционно в режиме реального времени.</w:t>
      </w:r>
    </w:p>
    <w:bookmarkEnd w:id="519"/>
    <w:bookmarkStart w:name="z352" w:id="520"/>
    <w:p>
      <w:pPr>
        <w:spacing w:after="0"/>
        <w:ind w:left="0"/>
        <w:jc w:val="both"/>
      </w:pPr>
      <w:r>
        <w:rPr>
          <w:rFonts w:ascii="Times New Roman"/>
          <w:b w:val="false"/>
          <w:i w:val="false"/>
          <w:color w:val="000000"/>
          <w:sz w:val="28"/>
        </w:rPr>
        <w:t>
      122. Веб-портал автоматически рассылает участникам аукциона, членам и секретарю комиссии уведомления о начале аукциона и отражает информацию о начале времени аукциона по каждому лоту на веб-портале в разделе "Аукцион".</w:t>
      </w:r>
    </w:p>
    <w:bookmarkEnd w:id="520"/>
    <w:bookmarkStart w:name="z353" w:id="521"/>
    <w:p>
      <w:pPr>
        <w:spacing w:after="0"/>
        <w:ind w:left="0"/>
        <w:jc w:val="both"/>
      </w:pPr>
      <w:r>
        <w:rPr>
          <w:rFonts w:ascii="Times New Roman"/>
          <w:b w:val="false"/>
          <w:i w:val="false"/>
          <w:color w:val="000000"/>
          <w:sz w:val="28"/>
        </w:rPr>
        <w:t>
      123. Аукцион проводится путем последовательного снижения цены по лоту участниками аукциона, начиная со стартовой цены, с помощью электронных цифровых подписей уполномоченных лиц потенциальных поставщиков.</w:t>
      </w:r>
    </w:p>
    <w:bookmarkEnd w:id="521"/>
    <w:bookmarkStart w:name="z354" w:id="522"/>
    <w:p>
      <w:pPr>
        <w:spacing w:after="0"/>
        <w:ind w:left="0"/>
        <w:jc w:val="both"/>
      </w:pPr>
      <w:r>
        <w:rPr>
          <w:rFonts w:ascii="Times New Roman"/>
          <w:b w:val="false"/>
          <w:i w:val="false"/>
          <w:color w:val="000000"/>
          <w:sz w:val="28"/>
        </w:rPr>
        <w:t>
      Стартовой ценой аукциона является ценовое предложение потенциального поставщика из заявки с наименьшей ценой, а при совпадении наименьшей цены у нескольких допущенных к аукциону конкурентов – из заявки, поданной раньше остальных.</w:t>
      </w:r>
    </w:p>
    <w:bookmarkEnd w:id="522"/>
    <w:bookmarkStart w:name="z355" w:id="523"/>
    <w:p>
      <w:pPr>
        <w:spacing w:after="0"/>
        <w:ind w:left="0"/>
        <w:jc w:val="both"/>
      </w:pPr>
      <w:r>
        <w:rPr>
          <w:rFonts w:ascii="Times New Roman"/>
          <w:b w:val="false"/>
          <w:i w:val="false"/>
          <w:color w:val="000000"/>
          <w:sz w:val="28"/>
        </w:rPr>
        <w:t>
      Шаг аукциона представляет собой возможность конкурента по лоту один раз уменьшить стартовую или наименьшую цену в течение тридцати минут с момента начала времени аукциона или подачи очередного ценового предложения конкурента.</w:t>
      </w:r>
    </w:p>
    <w:bookmarkEnd w:id="523"/>
    <w:bookmarkStart w:name="z356" w:id="524"/>
    <w:p>
      <w:pPr>
        <w:spacing w:after="0"/>
        <w:ind w:left="0"/>
        <w:jc w:val="both"/>
      </w:pPr>
      <w:r>
        <w:rPr>
          <w:rFonts w:ascii="Times New Roman"/>
          <w:b w:val="false"/>
          <w:i w:val="false"/>
          <w:color w:val="000000"/>
          <w:sz w:val="28"/>
        </w:rPr>
        <w:t>
      124. Отсчет времени на шаг аукциона начинается с момента подачи ценового предложения одним из конкурентов, допущенных к аукциону по одному лоту.</w:t>
      </w:r>
    </w:p>
    <w:bookmarkEnd w:id="524"/>
    <w:bookmarkStart w:name="z357" w:id="525"/>
    <w:p>
      <w:pPr>
        <w:spacing w:after="0"/>
        <w:ind w:left="0"/>
        <w:jc w:val="both"/>
      </w:pPr>
      <w:r>
        <w:rPr>
          <w:rFonts w:ascii="Times New Roman"/>
          <w:b w:val="false"/>
          <w:i w:val="false"/>
          <w:color w:val="000000"/>
          <w:sz w:val="28"/>
        </w:rPr>
        <w:t>
      Веб-портал показывает обратный отсчет тридцатиминутного времени в минутах и секундах, оставшегося до завершения шага аукциона.</w:t>
      </w:r>
    </w:p>
    <w:bookmarkEnd w:id="525"/>
    <w:bookmarkStart w:name="z358" w:id="526"/>
    <w:p>
      <w:pPr>
        <w:spacing w:after="0"/>
        <w:ind w:left="0"/>
        <w:jc w:val="both"/>
      </w:pPr>
      <w:r>
        <w:rPr>
          <w:rFonts w:ascii="Times New Roman"/>
          <w:b w:val="false"/>
          <w:i w:val="false"/>
          <w:color w:val="000000"/>
          <w:sz w:val="28"/>
        </w:rPr>
        <w:t>
      125. Аукцион проводится путем снижения текущего предложения о цене, начиная с наименьшей стартовой цены, на шаг аукциона, который составляет от половины процента (0,5) до пяти процентов от наименьшей стартовой цены. Количество шагов по лоту в аукционе не ограничивается.</w:t>
      </w:r>
    </w:p>
    <w:bookmarkEnd w:id="526"/>
    <w:bookmarkStart w:name="z359" w:id="527"/>
    <w:p>
      <w:pPr>
        <w:spacing w:after="0"/>
        <w:ind w:left="0"/>
        <w:jc w:val="both"/>
      </w:pPr>
      <w:r>
        <w:rPr>
          <w:rFonts w:ascii="Times New Roman"/>
          <w:b w:val="false"/>
          <w:i w:val="false"/>
          <w:color w:val="000000"/>
          <w:sz w:val="28"/>
        </w:rPr>
        <w:t>
      Веб-портал автоматически не позволяет участникам аукциона снижать цену на несоответствующую величину и для снижения цены предусматривает выбор размера шага аукциона в процентах или тенге.</w:t>
      </w:r>
    </w:p>
    <w:bookmarkEnd w:id="527"/>
    <w:bookmarkStart w:name="z360" w:id="528"/>
    <w:p>
      <w:pPr>
        <w:spacing w:after="0"/>
        <w:ind w:left="0"/>
        <w:jc w:val="both"/>
      </w:pPr>
      <w:r>
        <w:rPr>
          <w:rFonts w:ascii="Times New Roman"/>
          <w:b w:val="false"/>
          <w:i w:val="false"/>
          <w:color w:val="000000"/>
          <w:sz w:val="28"/>
        </w:rPr>
        <w:t>
      Участник аукциона не может подать очередное ценовое предложение прежде, чем будет подано ценовое предложение одним из конкурентов по лоту.</w:t>
      </w:r>
    </w:p>
    <w:bookmarkEnd w:id="528"/>
    <w:bookmarkStart w:name="z361" w:id="529"/>
    <w:p>
      <w:pPr>
        <w:spacing w:after="0"/>
        <w:ind w:left="0"/>
        <w:jc w:val="both"/>
      </w:pPr>
      <w:r>
        <w:rPr>
          <w:rFonts w:ascii="Times New Roman"/>
          <w:b w:val="false"/>
          <w:i w:val="false"/>
          <w:color w:val="000000"/>
          <w:sz w:val="28"/>
        </w:rPr>
        <w:t>
      126. В случае, если в течение тридцати минут после начала проведения аукциона ни один из участников аукциона не подал ценового предложения на понижение стартовой цены, аукцион по данному лоту завершается и победителем аукциона признается потенциальный поставщик, чье ценовое предложение было принято за стартовую цену аукциона по лоту.</w:t>
      </w:r>
    </w:p>
    <w:bookmarkEnd w:id="529"/>
    <w:bookmarkStart w:name="z362" w:id="530"/>
    <w:p>
      <w:pPr>
        <w:spacing w:after="0"/>
        <w:ind w:left="0"/>
        <w:jc w:val="both"/>
      </w:pPr>
      <w:r>
        <w:rPr>
          <w:rFonts w:ascii="Times New Roman"/>
          <w:b w:val="false"/>
          <w:i w:val="false"/>
          <w:color w:val="000000"/>
          <w:sz w:val="28"/>
        </w:rPr>
        <w:t>
      Если ценовое предложение нескольких потенциальных поставщиков для стартовой цены было одинаковым, победителем определяется тот, чья заявка была подана посредством веб-портала раньше.</w:t>
      </w:r>
    </w:p>
    <w:bookmarkEnd w:id="530"/>
    <w:bookmarkStart w:name="z363" w:id="531"/>
    <w:p>
      <w:pPr>
        <w:spacing w:after="0"/>
        <w:ind w:left="0"/>
        <w:jc w:val="both"/>
      </w:pPr>
      <w:r>
        <w:rPr>
          <w:rFonts w:ascii="Times New Roman"/>
          <w:b w:val="false"/>
          <w:i w:val="false"/>
          <w:color w:val="000000"/>
          <w:sz w:val="28"/>
        </w:rPr>
        <w:t>
      Веб-портал автоматически определяет победителя аукциона, предложившего наименьшее ценовое предложение по итогам аукциона.</w:t>
      </w:r>
    </w:p>
    <w:bookmarkEnd w:id="531"/>
    <w:bookmarkStart w:name="z364" w:id="532"/>
    <w:p>
      <w:pPr>
        <w:spacing w:after="0"/>
        <w:ind w:left="0"/>
        <w:jc w:val="both"/>
      </w:pPr>
      <w:r>
        <w:rPr>
          <w:rFonts w:ascii="Times New Roman"/>
          <w:b w:val="false"/>
          <w:i w:val="false"/>
          <w:color w:val="000000"/>
          <w:sz w:val="28"/>
        </w:rPr>
        <w:t>
      Победитель аукциона является победителем тендера.</w:t>
      </w:r>
    </w:p>
    <w:bookmarkEnd w:id="532"/>
    <w:bookmarkStart w:name="z365" w:id="533"/>
    <w:p>
      <w:pPr>
        <w:spacing w:after="0"/>
        <w:ind w:left="0"/>
        <w:jc w:val="both"/>
      </w:pPr>
      <w:r>
        <w:rPr>
          <w:rFonts w:ascii="Times New Roman"/>
          <w:b w:val="false"/>
          <w:i w:val="false"/>
          <w:color w:val="000000"/>
          <w:sz w:val="28"/>
        </w:rPr>
        <w:t>
      127. Веб-портал автоматически определяет потенциального поставщика, занявшего второе место, только среди принявших участие в аукционе конкурентов победителя, по наименьшей цене, следующей за ценой победителя.</w:t>
      </w:r>
    </w:p>
    <w:bookmarkEnd w:id="533"/>
    <w:bookmarkStart w:name="z366" w:id="534"/>
    <w:p>
      <w:pPr>
        <w:spacing w:after="0"/>
        <w:ind w:left="0"/>
        <w:jc w:val="both"/>
      </w:pPr>
      <w:r>
        <w:rPr>
          <w:rFonts w:ascii="Times New Roman"/>
          <w:b w:val="false"/>
          <w:i w:val="false"/>
          <w:color w:val="000000"/>
          <w:sz w:val="28"/>
        </w:rPr>
        <w:t>
      128. Если цена, следующая за ценой победителя, совпадает у нескольких конкурентов по лоту, потенциальным поставщиком, занявшим второе место, определяется снизивший цену раньше конкурентов.</w:t>
      </w:r>
    </w:p>
    <w:bookmarkEnd w:id="534"/>
    <w:bookmarkStart w:name="z1966" w:id="535"/>
    <w:p>
      <w:pPr>
        <w:spacing w:after="0"/>
        <w:ind w:left="0"/>
        <w:jc w:val="left"/>
      </w:pPr>
      <w:r>
        <w:rPr>
          <w:rFonts w:ascii="Times New Roman"/>
          <w:b/>
          <w:i w:val="false"/>
          <w:color w:val="000000"/>
        </w:rPr>
        <w:t xml:space="preserve"> Раздел 3. Порядок осуществления закупа заказчиком или организатором закупа</w:t>
      </w:r>
    </w:p>
    <w:bookmarkEnd w:id="535"/>
    <w:bookmarkStart w:name="z1967" w:id="536"/>
    <w:p>
      <w:pPr>
        <w:spacing w:after="0"/>
        <w:ind w:left="0"/>
        <w:jc w:val="left"/>
      </w:pPr>
      <w:r>
        <w:rPr>
          <w:rFonts w:ascii="Times New Roman"/>
          <w:b/>
          <w:i w:val="false"/>
          <w:color w:val="000000"/>
        </w:rPr>
        <w:t xml:space="preserve"> Глава 9. Порядок определения организатора закупа</w:t>
      </w:r>
    </w:p>
    <w:bookmarkEnd w:id="536"/>
    <w:bookmarkStart w:name="z1968" w:id="537"/>
    <w:p>
      <w:pPr>
        <w:spacing w:after="0"/>
        <w:ind w:left="0"/>
        <w:jc w:val="both"/>
      </w:pPr>
      <w:r>
        <w:rPr>
          <w:rFonts w:ascii="Times New Roman"/>
          <w:b w:val="false"/>
          <w:i w:val="false"/>
          <w:color w:val="000000"/>
          <w:sz w:val="28"/>
        </w:rPr>
        <w:t>
      129. Для выполнения процедур организации и проведения закупа лекарственных средств, медицинских изделий или фармацевтических услуг заказчик путем принятия решения определяет организатора закупа, а также должностное лицо заказчика, представляющее интересы последних в предстоящем закупе, за исключением случаев, когда организатор закупа и заказчик выступают в одном лице.</w:t>
      </w:r>
    </w:p>
    <w:bookmarkEnd w:id="537"/>
    <w:bookmarkStart w:name="z1969" w:id="538"/>
    <w:p>
      <w:pPr>
        <w:spacing w:after="0"/>
        <w:ind w:left="0"/>
        <w:jc w:val="both"/>
      </w:pPr>
      <w:r>
        <w:rPr>
          <w:rFonts w:ascii="Times New Roman"/>
          <w:b w:val="false"/>
          <w:i w:val="false"/>
          <w:color w:val="000000"/>
          <w:sz w:val="28"/>
        </w:rPr>
        <w:t>
      130. Юридическое лицо, пятьдесят и более процентов голосующих акций (долей участия в уставном капитале) которого принадлежат государству, а также государственное предприятие могут выступать организатором закупа для аффилированных с ним лиц.</w:t>
      </w:r>
    </w:p>
    <w:bookmarkEnd w:id="5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Глава 9-1 действует до 01.01.2024 в соответствии с постановлением Правительства РК от 08.09.2022 </w:t>
      </w:r>
      <w:r>
        <w:rPr>
          <w:rFonts w:ascii="Times New Roman"/>
          <w:b w:val="false"/>
          <w:i w:val="false"/>
          <w:color w:val="ff0000"/>
          <w:sz w:val="28"/>
        </w:rPr>
        <w:t>№ 667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9-1. Порядок осуществления закупа способом проведения тендера</w:t>
      </w:r>
    </w:p>
    <w:p>
      <w:pPr>
        <w:spacing w:after="0"/>
        <w:ind w:left="0"/>
        <w:jc w:val="both"/>
      </w:pPr>
      <w:r>
        <w:rPr>
          <w:rFonts w:ascii="Times New Roman"/>
          <w:b w:val="false"/>
          <w:i w:val="false"/>
          <w:color w:val="ff0000"/>
          <w:sz w:val="28"/>
        </w:rPr>
        <w:t xml:space="preserve">
      Сноска. Постановление дополнено главой 9-1 в соответствии с постановлением Правительства РК от 08.09.2022 </w:t>
      </w:r>
      <w:r>
        <w:rPr>
          <w:rFonts w:ascii="Times New Roman"/>
          <w:b w:val="false"/>
          <w:i w:val="false"/>
          <w:color w:val="ff0000"/>
          <w:sz w:val="28"/>
        </w:rPr>
        <w:t>№ 667</w:t>
      </w:r>
      <w:r>
        <w:rPr>
          <w:rFonts w:ascii="Times New Roman"/>
          <w:b w:val="false"/>
          <w:i w:val="false"/>
          <w:color w:val="ff0000"/>
          <w:sz w:val="28"/>
        </w:rPr>
        <w:t xml:space="preserve"> (вводится в действие со дня его первого официального опубликования).</w:t>
      </w:r>
    </w:p>
    <w:bookmarkStart w:name="z2954" w:id="539"/>
    <w:p>
      <w:pPr>
        <w:spacing w:after="0"/>
        <w:ind w:left="0"/>
        <w:jc w:val="left"/>
      </w:pPr>
      <w:r>
        <w:rPr>
          <w:rFonts w:ascii="Times New Roman"/>
          <w:b/>
          <w:i w:val="false"/>
          <w:color w:val="000000"/>
        </w:rPr>
        <w:t xml:space="preserve"> Параграф 1. Организация тендера</w:t>
      </w:r>
    </w:p>
    <w:bookmarkEnd w:id="539"/>
    <w:bookmarkStart w:name="z2955" w:id="540"/>
    <w:p>
      <w:pPr>
        <w:spacing w:after="0"/>
        <w:ind w:left="0"/>
        <w:jc w:val="both"/>
      </w:pPr>
      <w:r>
        <w:rPr>
          <w:rFonts w:ascii="Times New Roman"/>
          <w:b w:val="false"/>
          <w:i w:val="false"/>
          <w:color w:val="000000"/>
          <w:sz w:val="28"/>
        </w:rPr>
        <w:t>
      130-1. Заказчики или организаторы закупа проводят тендеры в соответствии с нормами настоящей главы настоящих Правил.</w:t>
      </w:r>
    </w:p>
    <w:bookmarkEnd w:id="540"/>
    <w:bookmarkStart w:name="z2956" w:id="541"/>
    <w:p>
      <w:pPr>
        <w:spacing w:after="0"/>
        <w:ind w:left="0"/>
        <w:jc w:val="both"/>
      </w:pPr>
      <w:r>
        <w:rPr>
          <w:rFonts w:ascii="Times New Roman"/>
          <w:b w:val="false"/>
          <w:i w:val="false"/>
          <w:color w:val="000000"/>
          <w:sz w:val="28"/>
        </w:rPr>
        <w:t>
      О закупе лекарственных средств, медицинских изделий или фармацевтических услуг способом проведения тендера заказчик или организатор закупа извещают потенциальных поставщиков не менее чем за двадцать календарных дней, при повторном тендере – не менее чем за пятнадцать календарных дней до дня окончания приема тендерных заявок путем размещения объявления на интернет-ресурсе заказчика или организатора закупа.</w:t>
      </w:r>
    </w:p>
    <w:bookmarkEnd w:id="541"/>
    <w:bookmarkStart w:name="z2957" w:id="542"/>
    <w:p>
      <w:pPr>
        <w:spacing w:after="0"/>
        <w:ind w:left="0"/>
        <w:jc w:val="both"/>
      </w:pPr>
      <w:r>
        <w:rPr>
          <w:rFonts w:ascii="Times New Roman"/>
          <w:b w:val="false"/>
          <w:i w:val="false"/>
          <w:color w:val="000000"/>
          <w:sz w:val="28"/>
        </w:rPr>
        <w:t>
      130-2. Объявление о проведении закупа лекарственных средств, медицинских изделий или фармацевтических услуг способом проведения тендера, составленное по форме, утвержденной уполномоченным органом в области здравоохранения, размещается на интернет-ресурсе заказчика или организатора закупа и включает следующую информацию:</w:t>
      </w:r>
    </w:p>
    <w:bookmarkEnd w:id="542"/>
    <w:bookmarkStart w:name="z2958" w:id="543"/>
    <w:p>
      <w:pPr>
        <w:spacing w:after="0"/>
        <w:ind w:left="0"/>
        <w:jc w:val="both"/>
      </w:pPr>
      <w:r>
        <w:rPr>
          <w:rFonts w:ascii="Times New Roman"/>
          <w:b w:val="false"/>
          <w:i w:val="false"/>
          <w:color w:val="000000"/>
          <w:sz w:val="28"/>
        </w:rPr>
        <w:t>
      1) наименование и адрес заказчика или организатора;</w:t>
      </w:r>
    </w:p>
    <w:bookmarkEnd w:id="543"/>
    <w:bookmarkStart w:name="z2959" w:id="544"/>
    <w:p>
      <w:pPr>
        <w:spacing w:after="0"/>
        <w:ind w:left="0"/>
        <w:jc w:val="both"/>
      </w:pPr>
      <w:r>
        <w:rPr>
          <w:rFonts w:ascii="Times New Roman"/>
          <w:b w:val="false"/>
          <w:i w:val="false"/>
          <w:color w:val="000000"/>
          <w:sz w:val="28"/>
        </w:rPr>
        <w:t>
      2) наименование закупаемых фармацевтических услуг, международных непатентованных наименований закупаемых лекарственных средств и (или) медицинских изделий, торговых наименований – в случае индивидуальной непереносимости пациента, об объеме закупа, месте поставок, суммах, выделенных для закупа по каждому лоту;</w:t>
      </w:r>
    </w:p>
    <w:bookmarkEnd w:id="544"/>
    <w:bookmarkStart w:name="z2960" w:id="545"/>
    <w:p>
      <w:pPr>
        <w:spacing w:after="0"/>
        <w:ind w:left="0"/>
        <w:jc w:val="both"/>
      </w:pPr>
      <w:r>
        <w:rPr>
          <w:rFonts w:ascii="Times New Roman"/>
          <w:b w:val="false"/>
          <w:i w:val="false"/>
          <w:color w:val="000000"/>
          <w:sz w:val="28"/>
        </w:rPr>
        <w:t>
      3) сроки и условия поставки;</w:t>
      </w:r>
    </w:p>
    <w:bookmarkEnd w:id="545"/>
    <w:bookmarkStart w:name="z2961" w:id="546"/>
    <w:p>
      <w:pPr>
        <w:spacing w:after="0"/>
        <w:ind w:left="0"/>
        <w:jc w:val="both"/>
      </w:pPr>
      <w:r>
        <w:rPr>
          <w:rFonts w:ascii="Times New Roman"/>
          <w:b w:val="false"/>
          <w:i w:val="false"/>
          <w:color w:val="000000"/>
          <w:sz w:val="28"/>
        </w:rPr>
        <w:t>
      4) порядок и источник передачи тендерной документации;</w:t>
      </w:r>
    </w:p>
    <w:bookmarkEnd w:id="546"/>
    <w:bookmarkStart w:name="z2962" w:id="547"/>
    <w:p>
      <w:pPr>
        <w:spacing w:after="0"/>
        <w:ind w:left="0"/>
        <w:jc w:val="both"/>
      </w:pPr>
      <w:r>
        <w:rPr>
          <w:rFonts w:ascii="Times New Roman"/>
          <w:b w:val="false"/>
          <w:i w:val="false"/>
          <w:color w:val="000000"/>
          <w:sz w:val="28"/>
        </w:rPr>
        <w:t>
      5) место представления (приема) документов и окончательный срок подачи тендерных заявок;</w:t>
      </w:r>
    </w:p>
    <w:bookmarkEnd w:id="547"/>
    <w:bookmarkStart w:name="z2963" w:id="548"/>
    <w:p>
      <w:pPr>
        <w:spacing w:after="0"/>
        <w:ind w:left="0"/>
        <w:jc w:val="both"/>
      </w:pPr>
      <w:r>
        <w:rPr>
          <w:rFonts w:ascii="Times New Roman"/>
          <w:b w:val="false"/>
          <w:i w:val="false"/>
          <w:color w:val="000000"/>
          <w:sz w:val="28"/>
        </w:rPr>
        <w:t>
      6) дату, время и место вскрытия конвертов с тендерными заявками.</w:t>
      </w:r>
    </w:p>
    <w:bookmarkEnd w:id="548"/>
    <w:bookmarkStart w:name="z2964" w:id="549"/>
    <w:p>
      <w:pPr>
        <w:spacing w:after="0"/>
        <w:ind w:left="0"/>
        <w:jc w:val="both"/>
      </w:pPr>
      <w:r>
        <w:rPr>
          <w:rFonts w:ascii="Times New Roman"/>
          <w:b w:val="false"/>
          <w:i w:val="false"/>
          <w:color w:val="000000"/>
          <w:sz w:val="28"/>
        </w:rPr>
        <w:t>
      130-3. Для проведения тендера заказчиком или организатором закупа образуется тендерная комиссия. На каждый тендер утверждается отдельный состав комиссии.</w:t>
      </w:r>
    </w:p>
    <w:bookmarkEnd w:id="549"/>
    <w:bookmarkStart w:name="z2965" w:id="550"/>
    <w:p>
      <w:pPr>
        <w:spacing w:after="0"/>
        <w:ind w:left="0"/>
        <w:jc w:val="both"/>
      </w:pPr>
      <w:r>
        <w:rPr>
          <w:rFonts w:ascii="Times New Roman"/>
          <w:b w:val="false"/>
          <w:i w:val="false"/>
          <w:color w:val="000000"/>
          <w:sz w:val="28"/>
        </w:rPr>
        <w:t>
      130-4. В состав тендерной комиссии входят председатель, заместитель председателя и члены тендерной комиссии. Общая численность членов тендерной комиссии составляет нечетное число и не менее трех человек.</w:t>
      </w:r>
    </w:p>
    <w:bookmarkEnd w:id="550"/>
    <w:bookmarkStart w:name="z2966" w:id="551"/>
    <w:p>
      <w:pPr>
        <w:spacing w:after="0"/>
        <w:ind w:left="0"/>
        <w:jc w:val="both"/>
      </w:pPr>
      <w:r>
        <w:rPr>
          <w:rFonts w:ascii="Times New Roman"/>
          <w:b w:val="false"/>
          <w:i w:val="false"/>
          <w:color w:val="000000"/>
          <w:sz w:val="28"/>
        </w:rPr>
        <w:t>
      130-5. Тендерная комиссия действует со дня вступления в силу решения о ее создании и прекращает свою деятельность в день заключения договора закупа либо признания тендера несостоявшимся, либо отмены итогов в случаях выявления нарушений при проведении закупа до заключения договора закупа.</w:t>
      </w:r>
    </w:p>
    <w:bookmarkEnd w:id="551"/>
    <w:bookmarkStart w:name="z2967" w:id="552"/>
    <w:p>
      <w:pPr>
        <w:spacing w:after="0"/>
        <w:ind w:left="0"/>
        <w:jc w:val="both"/>
      </w:pPr>
      <w:r>
        <w:rPr>
          <w:rFonts w:ascii="Times New Roman"/>
          <w:b w:val="false"/>
          <w:i w:val="false"/>
          <w:color w:val="000000"/>
          <w:sz w:val="28"/>
        </w:rPr>
        <w:t>
      130-6. В состав тендерной комиссии включаются первые руководители заказчика или организатора закупа или их заместители, а также руководители профильных структурных подразделений и специалисты.</w:t>
      </w:r>
    </w:p>
    <w:bookmarkEnd w:id="552"/>
    <w:bookmarkStart w:name="z2968" w:id="553"/>
    <w:p>
      <w:pPr>
        <w:spacing w:after="0"/>
        <w:ind w:left="0"/>
        <w:jc w:val="both"/>
      </w:pPr>
      <w:r>
        <w:rPr>
          <w:rFonts w:ascii="Times New Roman"/>
          <w:b w:val="false"/>
          <w:i w:val="false"/>
          <w:color w:val="000000"/>
          <w:sz w:val="28"/>
        </w:rPr>
        <w:t>
      130-7. Председателем тендерной комиссии определяются первый руководитель или заместитель руководителя заказчика или организатора закупа, которые руководят деятельностью комиссии, планируют работу и осуществляют общий контроль за реализацией ее решений. Во время отсутствия председателя его функции осуществляет заместитель председателя комиссии.</w:t>
      </w:r>
    </w:p>
    <w:bookmarkEnd w:id="553"/>
    <w:bookmarkStart w:name="z2969" w:id="554"/>
    <w:p>
      <w:pPr>
        <w:spacing w:after="0"/>
        <w:ind w:left="0"/>
        <w:jc w:val="both"/>
      </w:pPr>
      <w:r>
        <w:rPr>
          <w:rFonts w:ascii="Times New Roman"/>
          <w:b w:val="false"/>
          <w:i w:val="false"/>
          <w:color w:val="000000"/>
          <w:sz w:val="28"/>
        </w:rPr>
        <w:t>
      130-8. Приказом руководителя заказчика или организатора закупа из числа работников заказчика или организатора закупа назначается секретарь тендерной комиссии, который не входит в состав комиссии и не имеет права голоса.</w:t>
      </w:r>
    </w:p>
    <w:bookmarkEnd w:id="554"/>
    <w:bookmarkStart w:name="z2970" w:id="555"/>
    <w:p>
      <w:pPr>
        <w:spacing w:after="0"/>
        <w:ind w:left="0"/>
        <w:jc w:val="both"/>
      </w:pPr>
      <w:r>
        <w:rPr>
          <w:rFonts w:ascii="Times New Roman"/>
          <w:b w:val="false"/>
          <w:i w:val="false"/>
          <w:color w:val="000000"/>
          <w:sz w:val="28"/>
        </w:rPr>
        <w:t>
      130-9. Секретарь тендерной комиссии представляет потенциальным поставщикам тендерную документацию, принимает от них конверты с тендерными заявками, готовит предложения и другие необходимые материалы по повестке дня заседания тендерной комиссии, составляет протоколы заседания тендерной комиссии, ведет журнал регистрации тендерных заявок, в котором указываются дата и время их представления, фамилия, имя и отчество (при его наличии) лица, представившего конверт с тендерной заявкой. Журнал прошивается, страницы пронумеровываются, последняя страница заверяется подписью уполномоченного лица заказчика или организатора закупа.</w:t>
      </w:r>
    </w:p>
    <w:bookmarkEnd w:id="555"/>
    <w:bookmarkStart w:name="z2971" w:id="556"/>
    <w:p>
      <w:pPr>
        <w:spacing w:after="0"/>
        <w:ind w:left="0"/>
        <w:jc w:val="both"/>
      </w:pPr>
      <w:r>
        <w:rPr>
          <w:rFonts w:ascii="Times New Roman"/>
          <w:b w:val="false"/>
          <w:i w:val="false"/>
          <w:color w:val="000000"/>
          <w:sz w:val="28"/>
        </w:rPr>
        <w:t>
      130-10. Заказчик или организатор закупа привлекают эксперта или экспертов профильных специальностей по вопросам, требующим специальных знаний и (или) технических познаний.</w:t>
      </w:r>
    </w:p>
    <w:bookmarkEnd w:id="556"/>
    <w:bookmarkStart w:name="z2972" w:id="557"/>
    <w:p>
      <w:pPr>
        <w:spacing w:after="0"/>
        <w:ind w:left="0"/>
        <w:jc w:val="both"/>
      </w:pPr>
      <w:r>
        <w:rPr>
          <w:rFonts w:ascii="Times New Roman"/>
          <w:b w:val="false"/>
          <w:i w:val="false"/>
          <w:color w:val="000000"/>
          <w:sz w:val="28"/>
        </w:rPr>
        <w:t>
      На отдельный финансовый год заказчиком или организатором закупа определяются эксперты по профильным специальностям для экспертизы заявок на предмет соответствия лекарственных средств и (или) медицинских изделий характеристикам или техническим спецификациям в объявлении.</w:t>
      </w:r>
    </w:p>
    <w:bookmarkEnd w:id="557"/>
    <w:bookmarkStart w:name="z2973" w:id="558"/>
    <w:p>
      <w:pPr>
        <w:spacing w:after="0"/>
        <w:ind w:left="0"/>
        <w:jc w:val="both"/>
      </w:pPr>
      <w:r>
        <w:rPr>
          <w:rFonts w:ascii="Times New Roman"/>
          <w:b w:val="false"/>
          <w:i w:val="false"/>
          <w:color w:val="000000"/>
          <w:sz w:val="28"/>
        </w:rPr>
        <w:t>
      130-11. Эксперт дает экспертное заключение по технической спецификации (характеристике) лекарственных средств и (или) медицинских изделий на соответствие предлагаемых потенциальными поставщиками лекарственных средств и (или) медицинских изделий и фармацевтических услуг требованиям к закупаемым лекарственным средствам и (или) медицинским изделиям и фармацевтическим услугам, положениям тендерной документации до принятия решения комиссией.</w:t>
      </w:r>
    </w:p>
    <w:bookmarkEnd w:id="558"/>
    <w:bookmarkStart w:name="z2974" w:id="559"/>
    <w:p>
      <w:pPr>
        <w:spacing w:after="0"/>
        <w:ind w:left="0"/>
        <w:jc w:val="both"/>
      </w:pPr>
      <w:r>
        <w:rPr>
          <w:rFonts w:ascii="Times New Roman"/>
          <w:b w:val="false"/>
          <w:i w:val="false"/>
          <w:color w:val="000000"/>
          <w:sz w:val="28"/>
        </w:rPr>
        <w:t>
      130-12. Эксперт не участвует в голосовании при принятии тендерной комиссией решения. Экспертное заключение оформляется в письменном виде, подписывается экспертом и прилагается к протоколу заседания комиссии.</w:t>
      </w:r>
    </w:p>
    <w:bookmarkEnd w:id="559"/>
    <w:bookmarkStart w:name="z2975" w:id="560"/>
    <w:p>
      <w:pPr>
        <w:spacing w:after="0"/>
        <w:ind w:left="0"/>
        <w:jc w:val="both"/>
      </w:pPr>
      <w:r>
        <w:rPr>
          <w:rFonts w:ascii="Times New Roman"/>
          <w:b w:val="false"/>
          <w:i w:val="false"/>
          <w:color w:val="000000"/>
          <w:sz w:val="28"/>
        </w:rPr>
        <w:t>
      130-13. Экспертное заключение рассматривается комиссией при оценке и сопоставлении тендерных заявок, определении победителя.</w:t>
      </w:r>
    </w:p>
    <w:bookmarkEnd w:id="560"/>
    <w:bookmarkStart w:name="z2976" w:id="561"/>
    <w:p>
      <w:pPr>
        <w:spacing w:after="0"/>
        <w:ind w:left="0"/>
        <w:jc w:val="both"/>
      </w:pPr>
      <w:r>
        <w:rPr>
          <w:rFonts w:ascii="Times New Roman"/>
          <w:b w:val="false"/>
          <w:i w:val="false"/>
          <w:color w:val="000000"/>
          <w:sz w:val="28"/>
        </w:rPr>
        <w:t>
      130-14. Заседание тендерной комиссии проводится при условии участия не менее двух третей от общего числа. Решение тендерной комиссии принимается открытым голосованием и считается принятым, если за него подано простое большинство голосов от общей численности участвующих членов комиссии. В случае равенства голосов, принятым считается решение, за которое проголосовал и председатель тендерной комиссии, а при его отсутствии – заместитель председателя тендерной комиссии.</w:t>
      </w:r>
    </w:p>
    <w:bookmarkEnd w:id="561"/>
    <w:bookmarkStart w:name="z2977" w:id="562"/>
    <w:p>
      <w:pPr>
        <w:spacing w:after="0"/>
        <w:ind w:left="0"/>
        <w:jc w:val="both"/>
      </w:pPr>
      <w:r>
        <w:rPr>
          <w:rFonts w:ascii="Times New Roman"/>
          <w:b w:val="false"/>
          <w:i w:val="false"/>
          <w:color w:val="000000"/>
          <w:sz w:val="28"/>
        </w:rPr>
        <w:t>
      130-15. В случае отсутствия кого-либо из членов тендерной комиссии, в протоколе заседания указываются причина его отсутствия и ссылка на документ, подтверждающий данный факт.</w:t>
      </w:r>
    </w:p>
    <w:bookmarkEnd w:id="562"/>
    <w:bookmarkStart w:name="z2978" w:id="563"/>
    <w:p>
      <w:pPr>
        <w:spacing w:after="0"/>
        <w:ind w:left="0"/>
        <w:jc w:val="both"/>
      </w:pPr>
      <w:r>
        <w:rPr>
          <w:rFonts w:ascii="Times New Roman"/>
          <w:b w:val="false"/>
          <w:i w:val="false"/>
          <w:color w:val="000000"/>
          <w:sz w:val="28"/>
        </w:rPr>
        <w:t>
      130-16. Если в назначенные день и время заседание тендерной комиссии по вскрытию конвертов с тендерными заявками не состоялось по причине отсутствия кворума, секретарь тендерной комиссии обеспечивает сохранность представленных на тендер конвертов с тендерными заявками и объявляет о новых дате и времени вскрытия конвертов, которые устанавливаются в срок не позднее одного рабочего дня после дня несостоявшегося заседания тендерной комиссии.</w:t>
      </w:r>
    </w:p>
    <w:bookmarkEnd w:id="563"/>
    <w:bookmarkStart w:name="z2979" w:id="564"/>
    <w:p>
      <w:pPr>
        <w:spacing w:after="0"/>
        <w:ind w:left="0"/>
        <w:jc w:val="both"/>
      </w:pPr>
      <w:r>
        <w:rPr>
          <w:rFonts w:ascii="Times New Roman"/>
          <w:b w:val="false"/>
          <w:i w:val="false"/>
          <w:color w:val="000000"/>
          <w:sz w:val="28"/>
        </w:rPr>
        <w:t>
      При этом вновь поданные конверты с тендерными заявками не принимаются.</w:t>
      </w:r>
    </w:p>
    <w:bookmarkEnd w:id="564"/>
    <w:bookmarkStart w:name="z2980" w:id="565"/>
    <w:p>
      <w:pPr>
        <w:spacing w:after="0"/>
        <w:ind w:left="0"/>
        <w:jc w:val="both"/>
      </w:pPr>
      <w:r>
        <w:rPr>
          <w:rFonts w:ascii="Times New Roman"/>
          <w:b w:val="false"/>
          <w:i w:val="false"/>
          <w:color w:val="000000"/>
          <w:sz w:val="28"/>
        </w:rPr>
        <w:t>
      130-17. Если в назначенное время необходимая численность членов тендерной комиссии не обеспечивается, то заказчик или организатор закупа вносят изменения в состав тендерной комиссии в течение трех рабочих дней после дня несостоявшегося заседания тендерной комиссии.</w:t>
      </w:r>
    </w:p>
    <w:bookmarkEnd w:id="565"/>
    <w:bookmarkStart w:name="z2981" w:id="566"/>
    <w:p>
      <w:pPr>
        <w:spacing w:after="0"/>
        <w:ind w:left="0"/>
        <w:jc w:val="both"/>
      </w:pPr>
      <w:r>
        <w:rPr>
          <w:rFonts w:ascii="Times New Roman"/>
          <w:b w:val="false"/>
          <w:i w:val="false"/>
          <w:color w:val="000000"/>
          <w:sz w:val="28"/>
        </w:rPr>
        <w:t>
      130-18. Протокол заседания тендерной комиссии подписывается и полистно парафируется всеми ее членами, председателем тендерной комиссии, его заместителем и секретарем комиссии.</w:t>
      </w:r>
    </w:p>
    <w:bookmarkEnd w:id="566"/>
    <w:bookmarkStart w:name="z2982" w:id="567"/>
    <w:p>
      <w:pPr>
        <w:spacing w:after="0"/>
        <w:ind w:left="0"/>
        <w:jc w:val="both"/>
      </w:pPr>
      <w:r>
        <w:rPr>
          <w:rFonts w:ascii="Times New Roman"/>
          <w:b w:val="false"/>
          <w:i w:val="false"/>
          <w:color w:val="000000"/>
          <w:sz w:val="28"/>
        </w:rPr>
        <w:t>
      130-19. Заказчик или организатор закупа утверждают тендерную документацию на закуп лекарственных средств, медицинских изделий или фармацевтических услуг в соответствии с настоящими Правилами, которая размещается на их интернет-ресурсе и содержит (в зависимости от предмета закупа):</w:t>
      </w:r>
    </w:p>
    <w:bookmarkEnd w:id="567"/>
    <w:bookmarkStart w:name="z2983" w:id="568"/>
    <w:p>
      <w:pPr>
        <w:spacing w:after="0"/>
        <w:ind w:left="0"/>
        <w:jc w:val="both"/>
      </w:pPr>
      <w:r>
        <w:rPr>
          <w:rFonts w:ascii="Times New Roman"/>
          <w:b w:val="false"/>
          <w:i w:val="false"/>
          <w:color w:val="000000"/>
          <w:sz w:val="28"/>
        </w:rPr>
        <w:t>
      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настоящих Правил и закупаемых лекарственных средств и (или) медицинских изделий – главе 4 настоящих Правил;</w:t>
      </w:r>
    </w:p>
    <w:bookmarkEnd w:id="568"/>
    <w:bookmarkStart w:name="z2984" w:id="569"/>
    <w:p>
      <w:pPr>
        <w:spacing w:after="0"/>
        <w:ind w:left="0"/>
        <w:jc w:val="both"/>
      </w:pPr>
      <w:r>
        <w:rPr>
          <w:rFonts w:ascii="Times New Roman"/>
          <w:b w:val="false"/>
          <w:i w:val="false"/>
          <w:color w:val="000000"/>
          <w:sz w:val="28"/>
        </w:rPr>
        <w:t>
      2) 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w:t>
      </w:r>
    </w:p>
    <w:bookmarkEnd w:id="569"/>
    <w:bookmarkStart w:name="z2985" w:id="570"/>
    <w:p>
      <w:pPr>
        <w:spacing w:after="0"/>
        <w:ind w:left="0"/>
        <w:jc w:val="both"/>
      </w:pPr>
      <w:r>
        <w:rPr>
          <w:rFonts w:ascii="Times New Roman"/>
          <w:b w:val="false"/>
          <w:i w:val="false"/>
          <w:color w:val="000000"/>
          <w:sz w:val="28"/>
        </w:rPr>
        <w:t>
      3) объем закупаемых лекарственных средств, медицинских изделий или фармацевтических услуг и суммы, выделенные для их закупа по каждому лоту;</w:t>
      </w:r>
    </w:p>
    <w:bookmarkEnd w:id="570"/>
    <w:bookmarkStart w:name="z2986" w:id="571"/>
    <w:p>
      <w:pPr>
        <w:spacing w:after="0"/>
        <w:ind w:left="0"/>
        <w:jc w:val="both"/>
      </w:pPr>
      <w:r>
        <w:rPr>
          <w:rFonts w:ascii="Times New Roman"/>
          <w:b w:val="false"/>
          <w:i w:val="false"/>
          <w:color w:val="000000"/>
          <w:sz w:val="28"/>
        </w:rPr>
        <w:t>
      4) место, сроки и другие условия поставки лекарственных средств, медицинских изделий или оказания фармацевтических услуг;</w:t>
      </w:r>
    </w:p>
    <w:bookmarkEnd w:id="571"/>
    <w:bookmarkStart w:name="z2987" w:id="572"/>
    <w:p>
      <w:pPr>
        <w:spacing w:after="0"/>
        <w:ind w:left="0"/>
        <w:jc w:val="both"/>
      </w:pPr>
      <w:r>
        <w:rPr>
          <w:rFonts w:ascii="Times New Roman"/>
          <w:b w:val="false"/>
          <w:i w:val="false"/>
          <w:color w:val="000000"/>
          <w:sz w:val="28"/>
        </w:rPr>
        <w:t>
      5) условия платежей и проект договора закупа лекарственных средств и (или) медицинских изделий или договора на оказание фармацевтических услуг по формам, утвержденным уполномоченным органом в области здравоохранения;</w:t>
      </w:r>
    </w:p>
    <w:bookmarkEnd w:id="572"/>
    <w:bookmarkStart w:name="z2988" w:id="573"/>
    <w:p>
      <w:pPr>
        <w:spacing w:after="0"/>
        <w:ind w:left="0"/>
        <w:jc w:val="both"/>
      </w:pPr>
      <w:r>
        <w:rPr>
          <w:rFonts w:ascii="Times New Roman"/>
          <w:b w:val="false"/>
          <w:i w:val="false"/>
          <w:color w:val="000000"/>
          <w:sz w:val="28"/>
        </w:rPr>
        <w:t>
      6) требования к языкам тендерной заявки, договора закупа или договора на оказание фармацевтических услуг;</w:t>
      </w:r>
    </w:p>
    <w:bookmarkEnd w:id="573"/>
    <w:bookmarkStart w:name="z2989" w:id="574"/>
    <w:p>
      <w:pPr>
        <w:spacing w:after="0"/>
        <w:ind w:left="0"/>
        <w:jc w:val="both"/>
      </w:pPr>
      <w:r>
        <w:rPr>
          <w:rFonts w:ascii="Times New Roman"/>
          <w:b w:val="false"/>
          <w:i w:val="false"/>
          <w:color w:val="000000"/>
          <w:sz w:val="28"/>
        </w:rPr>
        <w:t>
      7) требования к оформлению тендерной заявки;</w:t>
      </w:r>
    </w:p>
    <w:bookmarkEnd w:id="574"/>
    <w:bookmarkStart w:name="z2990" w:id="575"/>
    <w:p>
      <w:pPr>
        <w:spacing w:after="0"/>
        <w:ind w:left="0"/>
        <w:jc w:val="both"/>
      </w:pPr>
      <w:r>
        <w:rPr>
          <w:rFonts w:ascii="Times New Roman"/>
          <w:b w:val="false"/>
          <w:i w:val="false"/>
          <w:color w:val="000000"/>
          <w:sz w:val="28"/>
        </w:rPr>
        <w:t>
      8) порядок, форму и сроки внесения гарантийного обеспечения тендерной заявки;</w:t>
      </w:r>
    </w:p>
    <w:bookmarkEnd w:id="575"/>
    <w:bookmarkStart w:name="z2991" w:id="576"/>
    <w:p>
      <w:pPr>
        <w:spacing w:after="0"/>
        <w:ind w:left="0"/>
        <w:jc w:val="both"/>
      </w:pPr>
      <w:r>
        <w:rPr>
          <w:rFonts w:ascii="Times New Roman"/>
          <w:b w:val="false"/>
          <w:i w:val="false"/>
          <w:color w:val="000000"/>
          <w:sz w:val="28"/>
        </w:rPr>
        <w:t>
      9) указание на возможность и порядок отзыва тендерной заявки;</w:t>
      </w:r>
    </w:p>
    <w:bookmarkEnd w:id="576"/>
    <w:bookmarkStart w:name="z2992" w:id="577"/>
    <w:p>
      <w:pPr>
        <w:spacing w:after="0"/>
        <w:ind w:left="0"/>
        <w:jc w:val="both"/>
      </w:pPr>
      <w:r>
        <w:rPr>
          <w:rFonts w:ascii="Times New Roman"/>
          <w:b w:val="false"/>
          <w:i w:val="false"/>
          <w:color w:val="000000"/>
          <w:sz w:val="28"/>
        </w:rPr>
        <w:t>
      10) место и окончательный срок приема тендерных заявок и срок их действия;</w:t>
      </w:r>
    </w:p>
    <w:bookmarkEnd w:id="577"/>
    <w:bookmarkStart w:name="z2993" w:id="578"/>
    <w:p>
      <w:pPr>
        <w:spacing w:after="0"/>
        <w:ind w:left="0"/>
        <w:jc w:val="both"/>
      </w:pPr>
      <w:r>
        <w:rPr>
          <w:rFonts w:ascii="Times New Roman"/>
          <w:b w:val="false"/>
          <w:i w:val="false"/>
          <w:color w:val="000000"/>
          <w:sz w:val="28"/>
        </w:rPr>
        <w:t>
      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bookmarkEnd w:id="578"/>
    <w:bookmarkStart w:name="z2994" w:id="579"/>
    <w:p>
      <w:pPr>
        <w:spacing w:after="0"/>
        <w:ind w:left="0"/>
        <w:jc w:val="both"/>
      </w:pPr>
      <w:r>
        <w:rPr>
          <w:rFonts w:ascii="Times New Roman"/>
          <w:b w:val="false"/>
          <w:i w:val="false"/>
          <w:color w:val="000000"/>
          <w:sz w:val="28"/>
        </w:rPr>
        <w:t>
      12) место, дату, время и процедуру вскрытия конвертов с тендерными заявками;</w:t>
      </w:r>
    </w:p>
    <w:bookmarkEnd w:id="579"/>
    <w:bookmarkStart w:name="z2995" w:id="580"/>
    <w:p>
      <w:pPr>
        <w:spacing w:after="0"/>
        <w:ind w:left="0"/>
        <w:jc w:val="both"/>
      </w:pPr>
      <w:r>
        <w:rPr>
          <w:rFonts w:ascii="Times New Roman"/>
          <w:b w:val="false"/>
          <w:i w:val="false"/>
          <w:color w:val="000000"/>
          <w:sz w:val="28"/>
        </w:rPr>
        <w:t>
      13) процедуру рассмотрения тендерных заявок;</w:t>
      </w:r>
    </w:p>
    <w:bookmarkEnd w:id="580"/>
    <w:bookmarkStart w:name="z2996" w:id="581"/>
    <w:p>
      <w:pPr>
        <w:spacing w:after="0"/>
        <w:ind w:left="0"/>
        <w:jc w:val="both"/>
      </w:pPr>
      <w:r>
        <w:rPr>
          <w:rFonts w:ascii="Times New Roman"/>
          <w:b w:val="false"/>
          <w:i w:val="false"/>
          <w:color w:val="000000"/>
          <w:sz w:val="28"/>
        </w:rPr>
        <w:t>
      14) условия предоставления потенциальным поставщикам-отечественным товаропроизводителям поддержки, определенные Правилами;</w:t>
      </w:r>
    </w:p>
    <w:bookmarkEnd w:id="581"/>
    <w:bookmarkStart w:name="z2997" w:id="582"/>
    <w:p>
      <w:pPr>
        <w:spacing w:after="0"/>
        <w:ind w:left="0"/>
        <w:jc w:val="both"/>
      </w:pPr>
      <w:r>
        <w:rPr>
          <w:rFonts w:ascii="Times New Roman"/>
          <w:b w:val="false"/>
          <w:i w:val="false"/>
          <w:color w:val="000000"/>
          <w:sz w:val="28"/>
        </w:rPr>
        <w:t>
      15) условия внесения, форму, объем и способ гарантийного обеспечения договора закупа или договора на оказание фармацевтических услуг;</w:t>
      </w:r>
    </w:p>
    <w:bookmarkEnd w:id="582"/>
    <w:bookmarkStart w:name="z2998" w:id="583"/>
    <w:p>
      <w:pPr>
        <w:spacing w:after="0"/>
        <w:ind w:left="0"/>
        <w:jc w:val="both"/>
      </w:pPr>
      <w:r>
        <w:rPr>
          <w:rFonts w:ascii="Times New Roman"/>
          <w:b w:val="false"/>
          <w:i w:val="false"/>
          <w:color w:val="000000"/>
          <w:sz w:val="28"/>
        </w:rPr>
        <w:t>
      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
    <w:bookmarkEnd w:id="583"/>
    <w:bookmarkStart w:name="z2999" w:id="584"/>
    <w:p>
      <w:pPr>
        <w:spacing w:after="0"/>
        <w:ind w:left="0"/>
        <w:jc w:val="both"/>
      </w:pPr>
      <w:r>
        <w:rPr>
          <w:rFonts w:ascii="Times New Roman"/>
          <w:b w:val="false"/>
          <w:i w:val="false"/>
          <w:color w:val="000000"/>
          <w:sz w:val="28"/>
        </w:rPr>
        <w:t>
      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
    <w:bookmarkEnd w:id="584"/>
    <w:bookmarkStart w:name="z3000" w:id="585"/>
    <w:p>
      <w:pPr>
        <w:spacing w:after="0"/>
        <w:ind w:left="0"/>
        <w:jc w:val="both"/>
      </w:pPr>
      <w:r>
        <w:rPr>
          <w:rFonts w:ascii="Times New Roman"/>
          <w:b w:val="false"/>
          <w:i w:val="false"/>
          <w:color w:val="000000"/>
          <w:sz w:val="28"/>
        </w:rPr>
        <w:t>
      17) перечень и количество медицинской техники;</w:t>
      </w:r>
    </w:p>
    <w:bookmarkEnd w:id="585"/>
    <w:bookmarkStart w:name="z3001" w:id="586"/>
    <w:p>
      <w:pPr>
        <w:spacing w:after="0"/>
        <w:ind w:left="0"/>
        <w:jc w:val="both"/>
      </w:pPr>
      <w:r>
        <w:rPr>
          <w:rFonts w:ascii="Times New Roman"/>
          <w:b w:val="false"/>
          <w:i w:val="false"/>
          <w:color w:val="000000"/>
          <w:sz w:val="28"/>
        </w:rPr>
        <w:t>
      18) перечень населенных пунктов, в которых надлежит оказывать фармацевтическую услугу, определенный местными органами государственного управления здравоохранением областей, городов республиканского значения и столицы по каждому лоту (при закупе фармацевтических услуг);</w:t>
      </w:r>
    </w:p>
    <w:bookmarkEnd w:id="586"/>
    <w:bookmarkStart w:name="z3002" w:id="587"/>
    <w:p>
      <w:pPr>
        <w:spacing w:after="0"/>
        <w:ind w:left="0"/>
        <w:jc w:val="both"/>
      </w:pPr>
      <w:r>
        <w:rPr>
          <w:rFonts w:ascii="Times New Roman"/>
          <w:b w:val="false"/>
          <w:i w:val="false"/>
          <w:color w:val="000000"/>
          <w:sz w:val="28"/>
        </w:rPr>
        <w:t>
      19) квалификационные требования к потенциальным поставщикам фармацевтических услуг, а также их соисполнителям, установленные главой 3 настоящих Правил (при закупе фармацевтических услуг).</w:t>
      </w:r>
    </w:p>
    <w:bookmarkEnd w:id="587"/>
    <w:bookmarkStart w:name="z3003" w:id="588"/>
    <w:p>
      <w:pPr>
        <w:spacing w:after="0"/>
        <w:ind w:left="0"/>
        <w:jc w:val="both"/>
      </w:pPr>
      <w:r>
        <w:rPr>
          <w:rFonts w:ascii="Times New Roman"/>
          <w:b w:val="false"/>
          <w:i w:val="false"/>
          <w:color w:val="000000"/>
          <w:sz w:val="28"/>
        </w:rPr>
        <w:t>
      130-20. Заказчиком или организатором закупа допускается разделение однородных лекарственных средств и (или) медицинских изделий на лоты по месту их поставки, а при осуществлении закупа нескольких видов однородных лекарственных средств и (или) медицинских изделий – на лоты по их однородным видам и (или) месту поставки.</w:t>
      </w:r>
    </w:p>
    <w:bookmarkEnd w:id="588"/>
    <w:bookmarkStart w:name="z3004" w:id="589"/>
    <w:p>
      <w:pPr>
        <w:spacing w:after="0"/>
        <w:ind w:left="0"/>
        <w:jc w:val="both"/>
      </w:pPr>
      <w:r>
        <w:rPr>
          <w:rFonts w:ascii="Times New Roman"/>
          <w:b w:val="false"/>
          <w:i w:val="false"/>
          <w:color w:val="000000"/>
          <w:sz w:val="28"/>
        </w:rPr>
        <w:t>
      Заказчиком или организатором закупа при закупе фармацевтических услуг закуп разделяется на лоты по месту их оказания.</w:t>
      </w:r>
    </w:p>
    <w:bookmarkEnd w:id="589"/>
    <w:bookmarkStart w:name="z3005" w:id="590"/>
    <w:p>
      <w:pPr>
        <w:spacing w:after="0"/>
        <w:ind w:left="0"/>
        <w:jc w:val="both"/>
      </w:pPr>
      <w:r>
        <w:rPr>
          <w:rFonts w:ascii="Times New Roman"/>
          <w:b w:val="false"/>
          <w:i w:val="false"/>
          <w:color w:val="000000"/>
          <w:sz w:val="28"/>
        </w:rPr>
        <w:t>
      130-21.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дают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bookmarkEnd w:id="590"/>
    <w:bookmarkStart w:name="z3006" w:id="591"/>
    <w:p>
      <w:pPr>
        <w:spacing w:after="0"/>
        <w:ind w:left="0"/>
        <w:jc w:val="both"/>
      </w:pPr>
      <w:r>
        <w:rPr>
          <w:rFonts w:ascii="Times New Roman"/>
          <w:b w:val="false"/>
          <w:i w:val="false"/>
          <w:color w:val="000000"/>
          <w:sz w:val="28"/>
        </w:rPr>
        <w:t>
      130-22.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bookmarkEnd w:id="591"/>
    <w:bookmarkStart w:name="z3007" w:id="592"/>
    <w:p>
      <w:pPr>
        <w:spacing w:after="0"/>
        <w:ind w:left="0"/>
        <w:jc w:val="both"/>
      </w:pPr>
      <w:r>
        <w:rPr>
          <w:rFonts w:ascii="Times New Roman"/>
          <w:b w:val="false"/>
          <w:i w:val="false"/>
          <w:color w:val="000000"/>
          <w:sz w:val="28"/>
        </w:rPr>
        <w:t>
      130-23.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bookmarkEnd w:id="592"/>
    <w:bookmarkStart w:name="z3008" w:id="593"/>
    <w:p>
      <w:pPr>
        <w:spacing w:after="0"/>
        <w:ind w:left="0"/>
        <w:jc w:val="left"/>
      </w:pPr>
      <w:r>
        <w:rPr>
          <w:rFonts w:ascii="Times New Roman"/>
          <w:b/>
          <w:i w:val="false"/>
          <w:color w:val="000000"/>
        </w:rPr>
        <w:t xml:space="preserve"> Параграф 2. Срок действия, содержание, представление и отзыв тендерных заявок</w:t>
      </w:r>
    </w:p>
    <w:bookmarkEnd w:id="593"/>
    <w:bookmarkStart w:name="z3009" w:id="594"/>
    <w:p>
      <w:pPr>
        <w:spacing w:after="0"/>
        <w:ind w:left="0"/>
        <w:jc w:val="both"/>
      </w:pPr>
      <w:r>
        <w:rPr>
          <w:rFonts w:ascii="Times New Roman"/>
          <w:b w:val="false"/>
          <w:i w:val="false"/>
          <w:color w:val="000000"/>
          <w:sz w:val="28"/>
        </w:rPr>
        <w:t>
      130-24.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bookmarkEnd w:id="594"/>
    <w:bookmarkStart w:name="z3010" w:id="595"/>
    <w:p>
      <w:pPr>
        <w:spacing w:after="0"/>
        <w:ind w:left="0"/>
        <w:jc w:val="both"/>
      </w:pPr>
      <w:r>
        <w:rPr>
          <w:rFonts w:ascii="Times New Roman"/>
          <w:b w:val="false"/>
          <w:i w:val="false"/>
          <w:color w:val="000000"/>
          <w:sz w:val="28"/>
        </w:rPr>
        <w:t>
      130-25.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bookmarkEnd w:id="595"/>
    <w:bookmarkStart w:name="z3011" w:id="596"/>
    <w:p>
      <w:pPr>
        <w:spacing w:after="0"/>
        <w:ind w:left="0"/>
        <w:jc w:val="both"/>
      </w:pPr>
      <w:r>
        <w:rPr>
          <w:rFonts w:ascii="Times New Roman"/>
          <w:b w:val="false"/>
          <w:i w:val="false"/>
          <w:color w:val="000000"/>
          <w:sz w:val="28"/>
        </w:rPr>
        <w:t>
      130-26. Тендерная заявка состоит из основной части, технической части и гарантийного обеспечения.</w:t>
      </w:r>
    </w:p>
    <w:bookmarkEnd w:id="596"/>
    <w:bookmarkStart w:name="z3012" w:id="597"/>
    <w:p>
      <w:pPr>
        <w:spacing w:after="0"/>
        <w:ind w:left="0"/>
        <w:jc w:val="both"/>
      </w:pPr>
      <w:r>
        <w:rPr>
          <w:rFonts w:ascii="Times New Roman"/>
          <w:b w:val="false"/>
          <w:i w:val="false"/>
          <w:color w:val="000000"/>
          <w:sz w:val="28"/>
        </w:rPr>
        <w:t>
      В случае привлечения соисполнителя, потенциальный поставщик также прилагает к тендерной заявке документы, указанные в подпунктах 2), 3), 4), 5), 6) и 7) пункта 130-27 настоящих Правил.</w:t>
      </w:r>
    </w:p>
    <w:bookmarkEnd w:id="597"/>
    <w:bookmarkStart w:name="z3013" w:id="598"/>
    <w:p>
      <w:pPr>
        <w:spacing w:after="0"/>
        <w:ind w:left="0"/>
        <w:jc w:val="both"/>
      </w:pPr>
      <w:r>
        <w:rPr>
          <w:rFonts w:ascii="Times New Roman"/>
          <w:b w:val="false"/>
          <w:i w:val="false"/>
          <w:color w:val="000000"/>
          <w:sz w:val="28"/>
        </w:rPr>
        <w:t>
      130-27. Основная часть тендерной заявки содержит:</w:t>
      </w:r>
    </w:p>
    <w:bookmarkEnd w:id="598"/>
    <w:bookmarkStart w:name="z3014" w:id="599"/>
    <w:p>
      <w:pPr>
        <w:spacing w:after="0"/>
        <w:ind w:left="0"/>
        <w:jc w:val="both"/>
      </w:pPr>
      <w:r>
        <w:rPr>
          <w:rFonts w:ascii="Times New Roman"/>
          <w:b w:val="false"/>
          <w:i w:val="false"/>
          <w:color w:val="000000"/>
          <w:sz w:val="28"/>
        </w:rPr>
        <w:t>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bookmarkEnd w:id="599"/>
    <w:bookmarkStart w:name="z3015" w:id="600"/>
    <w:p>
      <w:pPr>
        <w:spacing w:after="0"/>
        <w:ind w:left="0"/>
        <w:jc w:val="both"/>
      </w:pPr>
      <w:r>
        <w:rPr>
          <w:rFonts w:ascii="Times New Roman"/>
          <w:b w:val="false"/>
          <w:i w:val="false"/>
          <w:color w:val="000000"/>
          <w:sz w:val="28"/>
        </w:rPr>
        <w:t>
      2)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bookmarkEnd w:id="600"/>
    <w:bookmarkStart w:name="z3016" w:id="601"/>
    <w:p>
      <w:pPr>
        <w:spacing w:after="0"/>
        <w:ind w:left="0"/>
        <w:jc w:val="both"/>
      </w:pPr>
      <w:r>
        <w:rPr>
          <w:rFonts w:ascii="Times New Roman"/>
          <w:b w:val="false"/>
          <w:i w:val="false"/>
          <w:color w:val="000000"/>
          <w:sz w:val="28"/>
        </w:rPr>
        <w:t>
      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bookmarkEnd w:id="601"/>
    <w:bookmarkStart w:name="z3017" w:id="602"/>
    <w:p>
      <w:pPr>
        <w:spacing w:after="0"/>
        <w:ind w:left="0"/>
        <w:jc w:val="both"/>
      </w:pPr>
      <w:r>
        <w:rPr>
          <w:rFonts w:ascii="Times New Roman"/>
          <w:b w:val="false"/>
          <w:i w:val="false"/>
          <w:color w:val="000000"/>
          <w:sz w:val="28"/>
        </w:rPr>
        <w:t>
      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bookmarkEnd w:id="602"/>
    <w:bookmarkStart w:name="z3018" w:id="603"/>
    <w:p>
      <w:pPr>
        <w:spacing w:after="0"/>
        <w:ind w:left="0"/>
        <w:jc w:val="both"/>
      </w:pPr>
      <w:r>
        <w:rPr>
          <w:rFonts w:ascii="Times New Roman"/>
          <w:b w:val="false"/>
          <w:i w:val="false"/>
          <w:color w:val="000000"/>
          <w:sz w:val="28"/>
        </w:rPr>
        <w:t>
      5) копии сертификатов (при наличии):</w:t>
      </w:r>
    </w:p>
    <w:bookmarkEnd w:id="603"/>
    <w:bookmarkStart w:name="z3019" w:id="604"/>
    <w:p>
      <w:pPr>
        <w:spacing w:after="0"/>
        <w:ind w:left="0"/>
        <w:jc w:val="both"/>
      </w:pPr>
      <w:r>
        <w:rPr>
          <w:rFonts w:ascii="Times New Roman"/>
          <w:b w:val="false"/>
          <w:i w:val="false"/>
          <w:color w:val="000000"/>
          <w:sz w:val="28"/>
        </w:rPr>
        <w:t>
      о соответствии объекта и производства требованиям надлежащей производственной практики (GMP);</w:t>
      </w:r>
    </w:p>
    <w:bookmarkEnd w:id="604"/>
    <w:bookmarkStart w:name="z3020" w:id="605"/>
    <w:p>
      <w:pPr>
        <w:spacing w:after="0"/>
        <w:ind w:left="0"/>
        <w:jc w:val="both"/>
      </w:pPr>
      <w:r>
        <w:rPr>
          <w:rFonts w:ascii="Times New Roman"/>
          <w:b w:val="false"/>
          <w:i w:val="false"/>
          <w:color w:val="000000"/>
          <w:sz w:val="28"/>
        </w:rPr>
        <w:t>
      о соответствии объекта требованиям надлежащей дистрибьюторской практики (GDP);</w:t>
      </w:r>
    </w:p>
    <w:bookmarkEnd w:id="605"/>
    <w:bookmarkStart w:name="z3021" w:id="606"/>
    <w:p>
      <w:pPr>
        <w:spacing w:after="0"/>
        <w:ind w:left="0"/>
        <w:jc w:val="both"/>
      </w:pPr>
      <w:r>
        <w:rPr>
          <w:rFonts w:ascii="Times New Roman"/>
          <w:b w:val="false"/>
          <w:i w:val="false"/>
          <w:color w:val="000000"/>
          <w:sz w:val="28"/>
        </w:rPr>
        <w:t>
      о соответствии объекта требованиям надлежащей аптечной практики (GPP);</w:t>
      </w:r>
    </w:p>
    <w:bookmarkEnd w:id="606"/>
    <w:bookmarkStart w:name="z3022" w:id="607"/>
    <w:p>
      <w:pPr>
        <w:spacing w:after="0"/>
        <w:ind w:left="0"/>
        <w:jc w:val="both"/>
      </w:pPr>
      <w:r>
        <w:rPr>
          <w:rFonts w:ascii="Times New Roman"/>
          <w:b w:val="false"/>
          <w:i w:val="false"/>
          <w:color w:val="000000"/>
          <w:sz w:val="28"/>
        </w:rPr>
        <w:t>
      6) ценовое предложение по форме, утвержденной уполномоченным органом в области здравоохранения;</w:t>
      </w:r>
    </w:p>
    <w:bookmarkEnd w:id="607"/>
    <w:bookmarkStart w:name="z3023" w:id="608"/>
    <w:p>
      <w:pPr>
        <w:spacing w:after="0"/>
        <w:ind w:left="0"/>
        <w:jc w:val="both"/>
      </w:pPr>
      <w:r>
        <w:rPr>
          <w:rFonts w:ascii="Times New Roman"/>
          <w:b w:val="false"/>
          <w:i w:val="false"/>
          <w:color w:val="000000"/>
          <w:sz w:val="28"/>
        </w:rPr>
        <w:t>
      7) оригинал документа, подтверждающего внесение гарантийного обеспечения тендерной заявки.</w:t>
      </w:r>
    </w:p>
    <w:bookmarkEnd w:id="608"/>
    <w:bookmarkStart w:name="z3024" w:id="609"/>
    <w:p>
      <w:pPr>
        <w:spacing w:after="0"/>
        <w:ind w:left="0"/>
        <w:jc w:val="both"/>
      </w:pPr>
      <w:r>
        <w:rPr>
          <w:rFonts w:ascii="Times New Roman"/>
          <w:b w:val="false"/>
          <w:i w:val="false"/>
          <w:color w:val="000000"/>
          <w:sz w:val="28"/>
        </w:rPr>
        <w:t>
      130-28. Техническая часть тендерной заявки содержит:</w:t>
      </w:r>
    </w:p>
    <w:bookmarkEnd w:id="609"/>
    <w:bookmarkStart w:name="z3025" w:id="610"/>
    <w:p>
      <w:pPr>
        <w:spacing w:after="0"/>
        <w:ind w:left="0"/>
        <w:jc w:val="both"/>
      </w:pPr>
      <w:r>
        <w:rPr>
          <w:rFonts w:ascii="Times New Roman"/>
          <w:b w:val="false"/>
          <w:i w:val="false"/>
          <w:color w:val="000000"/>
          <w:sz w:val="28"/>
        </w:rPr>
        <w:t>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bookmarkEnd w:id="610"/>
    <w:bookmarkStart w:name="z3026" w:id="611"/>
    <w:p>
      <w:pPr>
        <w:spacing w:after="0"/>
        <w:ind w:left="0"/>
        <w:jc w:val="both"/>
      </w:pPr>
      <w:r>
        <w:rPr>
          <w:rFonts w:ascii="Times New Roman"/>
          <w:b w:val="false"/>
          <w:i w:val="false"/>
          <w:color w:val="000000"/>
          <w:sz w:val="28"/>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bookmarkEnd w:id="611"/>
    <w:bookmarkStart w:name="z3027" w:id="612"/>
    <w:p>
      <w:pPr>
        <w:spacing w:after="0"/>
        <w:ind w:left="0"/>
        <w:jc w:val="both"/>
      </w:pPr>
      <w:r>
        <w:rPr>
          <w:rFonts w:ascii="Times New Roman"/>
          <w:b w:val="false"/>
          <w:i w:val="false"/>
          <w:color w:val="000000"/>
          <w:sz w:val="28"/>
        </w:rPr>
        <w:t>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Правилами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bookmarkEnd w:id="612"/>
    <w:bookmarkStart w:name="z3028" w:id="613"/>
    <w:p>
      <w:pPr>
        <w:spacing w:after="0"/>
        <w:ind w:left="0"/>
        <w:jc w:val="both"/>
      </w:pPr>
      <w:r>
        <w:rPr>
          <w:rFonts w:ascii="Times New Roman"/>
          <w:b w:val="false"/>
          <w:i w:val="false"/>
          <w:color w:val="000000"/>
          <w:sz w:val="28"/>
        </w:rPr>
        <w:t>
      3) акт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bookmarkEnd w:id="613"/>
    <w:bookmarkStart w:name="z3029" w:id="614"/>
    <w:p>
      <w:pPr>
        <w:spacing w:after="0"/>
        <w:ind w:left="0"/>
        <w:jc w:val="both"/>
      </w:pPr>
      <w:r>
        <w:rPr>
          <w:rFonts w:ascii="Times New Roman"/>
          <w:b w:val="false"/>
          <w:i w:val="false"/>
          <w:color w:val="000000"/>
          <w:sz w:val="28"/>
        </w:rPr>
        <w:t>
      130-29. 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bookmarkEnd w:id="614"/>
    <w:bookmarkStart w:name="z3030" w:id="615"/>
    <w:p>
      <w:pPr>
        <w:spacing w:after="0"/>
        <w:ind w:left="0"/>
        <w:jc w:val="both"/>
      </w:pPr>
      <w:r>
        <w:rPr>
          <w:rFonts w:ascii="Times New Roman"/>
          <w:b w:val="false"/>
          <w:i w:val="false"/>
          <w:color w:val="000000"/>
          <w:sz w:val="28"/>
        </w:rPr>
        <w:t>
      130-30. Гарантийное обеспечение тендерной заявки (далее – гарантийное обеспечение) представляется в виде:</w:t>
      </w:r>
    </w:p>
    <w:bookmarkEnd w:id="615"/>
    <w:bookmarkStart w:name="z3031" w:id="616"/>
    <w:p>
      <w:pPr>
        <w:spacing w:after="0"/>
        <w:ind w:left="0"/>
        <w:jc w:val="both"/>
      </w:pPr>
      <w:r>
        <w:rPr>
          <w:rFonts w:ascii="Times New Roman"/>
          <w:b w:val="false"/>
          <w:i w:val="false"/>
          <w:color w:val="000000"/>
          <w:sz w:val="28"/>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bookmarkEnd w:id="616"/>
    <w:bookmarkStart w:name="z3032" w:id="617"/>
    <w:p>
      <w:pPr>
        <w:spacing w:after="0"/>
        <w:ind w:left="0"/>
        <w:jc w:val="both"/>
      </w:pPr>
      <w:r>
        <w:rPr>
          <w:rFonts w:ascii="Times New Roman"/>
          <w:b w:val="false"/>
          <w:i w:val="false"/>
          <w:color w:val="000000"/>
          <w:sz w:val="28"/>
        </w:rPr>
        <w:t>
      2) банковской гарантии по форме, утвержденной уполномоченным органом в области здравоохранения.</w:t>
      </w:r>
    </w:p>
    <w:bookmarkEnd w:id="617"/>
    <w:bookmarkStart w:name="z3033" w:id="618"/>
    <w:p>
      <w:pPr>
        <w:spacing w:after="0"/>
        <w:ind w:left="0"/>
        <w:jc w:val="both"/>
      </w:pPr>
      <w:r>
        <w:rPr>
          <w:rFonts w:ascii="Times New Roman"/>
          <w:b w:val="false"/>
          <w:i w:val="false"/>
          <w:color w:val="000000"/>
          <w:sz w:val="28"/>
        </w:rPr>
        <w:t>
      130-31. Гарантийное обеспечение возвращается потенциальному поставщику в течение пяти рабочих дней в случаях:</w:t>
      </w:r>
    </w:p>
    <w:bookmarkEnd w:id="618"/>
    <w:bookmarkStart w:name="z3034" w:id="619"/>
    <w:p>
      <w:pPr>
        <w:spacing w:after="0"/>
        <w:ind w:left="0"/>
        <w:jc w:val="both"/>
      </w:pPr>
      <w:r>
        <w:rPr>
          <w:rFonts w:ascii="Times New Roman"/>
          <w:b w:val="false"/>
          <w:i w:val="false"/>
          <w:color w:val="000000"/>
          <w:sz w:val="28"/>
        </w:rPr>
        <w:t>
      1) отзыва тендерной заявки потенциальным поставщиком до истечения окончательного срока ее приема;</w:t>
      </w:r>
    </w:p>
    <w:bookmarkEnd w:id="619"/>
    <w:bookmarkStart w:name="z3035" w:id="620"/>
    <w:p>
      <w:pPr>
        <w:spacing w:after="0"/>
        <w:ind w:left="0"/>
        <w:jc w:val="both"/>
      </w:pPr>
      <w:r>
        <w:rPr>
          <w:rFonts w:ascii="Times New Roman"/>
          <w:b w:val="false"/>
          <w:i w:val="false"/>
          <w:color w:val="000000"/>
          <w:sz w:val="28"/>
        </w:rPr>
        <w:t>
      2) отклонения тендерной заявки по основанию несоответствия положениям тендерной документации;</w:t>
      </w:r>
    </w:p>
    <w:bookmarkEnd w:id="620"/>
    <w:bookmarkStart w:name="z3036" w:id="621"/>
    <w:p>
      <w:pPr>
        <w:spacing w:after="0"/>
        <w:ind w:left="0"/>
        <w:jc w:val="both"/>
      </w:pPr>
      <w:r>
        <w:rPr>
          <w:rFonts w:ascii="Times New Roman"/>
          <w:b w:val="false"/>
          <w:i w:val="false"/>
          <w:color w:val="000000"/>
          <w:sz w:val="28"/>
        </w:rPr>
        <w:t>
      3) признания победителем тендера другого потенциального поставщика;</w:t>
      </w:r>
    </w:p>
    <w:bookmarkEnd w:id="621"/>
    <w:bookmarkStart w:name="z3037" w:id="622"/>
    <w:p>
      <w:pPr>
        <w:spacing w:after="0"/>
        <w:ind w:left="0"/>
        <w:jc w:val="both"/>
      </w:pPr>
      <w:r>
        <w:rPr>
          <w:rFonts w:ascii="Times New Roman"/>
          <w:b w:val="false"/>
          <w:i w:val="false"/>
          <w:color w:val="000000"/>
          <w:sz w:val="28"/>
        </w:rPr>
        <w:t>
      4) прекращения процедур закупа без определения победителя тендера;</w:t>
      </w:r>
    </w:p>
    <w:bookmarkEnd w:id="622"/>
    <w:bookmarkStart w:name="z3038" w:id="623"/>
    <w:p>
      <w:pPr>
        <w:spacing w:after="0"/>
        <w:ind w:left="0"/>
        <w:jc w:val="both"/>
      </w:pPr>
      <w:r>
        <w:rPr>
          <w:rFonts w:ascii="Times New Roman"/>
          <w:b w:val="false"/>
          <w:i w:val="false"/>
          <w:color w:val="000000"/>
          <w:sz w:val="28"/>
        </w:rPr>
        <w:t>
      5) вступления в силу договора закупа и внесения победителем тендера гарантийного обеспечения исполнения договора закупа.</w:t>
      </w:r>
    </w:p>
    <w:bookmarkEnd w:id="623"/>
    <w:bookmarkStart w:name="z3039" w:id="624"/>
    <w:p>
      <w:pPr>
        <w:spacing w:after="0"/>
        <w:ind w:left="0"/>
        <w:jc w:val="both"/>
      </w:pPr>
      <w:r>
        <w:rPr>
          <w:rFonts w:ascii="Times New Roman"/>
          <w:b w:val="false"/>
          <w:i w:val="false"/>
          <w:color w:val="000000"/>
          <w:sz w:val="28"/>
        </w:rPr>
        <w:t>
      130-32. Гарантийное обеспечение не возвращается потенциальному поставщику, если:</w:t>
      </w:r>
    </w:p>
    <w:bookmarkEnd w:id="624"/>
    <w:bookmarkStart w:name="z3040" w:id="625"/>
    <w:p>
      <w:pPr>
        <w:spacing w:after="0"/>
        <w:ind w:left="0"/>
        <w:jc w:val="both"/>
      </w:pPr>
      <w:r>
        <w:rPr>
          <w:rFonts w:ascii="Times New Roman"/>
          <w:b w:val="false"/>
          <w:i w:val="false"/>
          <w:color w:val="000000"/>
          <w:sz w:val="28"/>
        </w:rPr>
        <w:t>
      1) он отозвал или изменил тендерную заявку после истечения окончательного срока приема тендерных заявок;</w:t>
      </w:r>
    </w:p>
    <w:bookmarkEnd w:id="625"/>
    <w:bookmarkStart w:name="z3041" w:id="626"/>
    <w:p>
      <w:pPr>
        <w:spacing w:after="0"/>
        <w:ind w:left="0"/>
        <w:jc w:val="both"/>
      </w:pPr>
      <w:r>
        <w:rPr>
          <w:rFonts w:ascii="Times New Roman"/>
          <w:b w:val="false"/>
          <w:i w:val="false"/>
          <w:color w:val="000000"/>
          <w:sz w:val="28"/>
        </w:rPr>
        <w:t>
      2) победитель уклонился от заключения договора закупа или договора на оказание фармацевтических услуг после признания победителем тендера;</w:t>
      </w:r>
    </w:p>
    <w:bookmarkEnd w:id="626"/>
    <w:bookmarkStart w:name="z3042" w:id="627"/>
    <w:p>
      <w:pPr>
        <w:spacing w:after="0"/>
        <w:ind w:left="0"/>
        <w:jc w:val="both"/>
      </w:pPr>
      <w:r>
        <w:rPr>
          <w:rFonts w:ascii="Times New Roman"/>
          <w:b w:val="false"/>
          <w:i w:val="false"/>
          <w:color w:val="000000"/>
          <w:sz w:val="28"/>
        </w:rPr>
        <w:t>
      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bookmarkEnd w:id="627"/>
    <w:bookmarkStart w:name="z3043" w:id="628"/>
    <w:p>
      <w:pPr>
        <w:spacing w:after="0"/>
        <w:ind w:left="0"/>
        <w:jc w:val="both"/>
      </w:pPr>
      <w:r>
        <w:rPr>
          <w:rFonts w:ascii="Times New Roman"/>
          <w:b w:val="false"/>
          <w:i w:val="false"/>
          <w:color w:val="000000"/>
          <w:sz w:val="28"/>
        </w:rPr>
        <w:t>
      130-33. Потенциальный поставщик при необходимости отзывает заявку в письменной форме до истечения окончательного срока ее приема.</w:t>
      </w:r>
    </w:p>
    <w:bookmarkEnd w:id="628"/>
    <w:bookmarkStart w:name="z3044" w:id="629"/>
    <w:p>
      <w:pPr>
        <w:spacing w:after="0"/>
        <w:ind w:left="0"/>
        <w:jc w:val="both"/>
      </w:pPr>
      <w:r>
        <w:rPr>
          <w:rFonts w:ascii="Times New Roman"/>
          <w:b w:val="false"/>
          <w:i w:val="false"/>
          <w:color w:val="000000"/>
          <w:sz w:val="28"/>
        </w:rPr>
        <w:t>
      130-34. Не допускается внесение изменений в тендерные заявки после истечения срока представления тендерных заявок.</w:t>
      </w:r>
    </w:p>
    <w:bookmarkEnd w:id="629"/>
    <w:bookmarkStart w:name="z3045" w:id="630"/>
    <w:p>
      <w:pPr>
        <w:spacing w:after="0"/>
        <w:ind w:left="0"/>
        <w:jc w:val="both"/>
      </w:pPr>
      <w:r>
        <w:rPr>
          <w:rFonts w:ascii="Times New Roman"/>
          <w:b w:val="false"/>
          <w:i w:val="false"/>
          <w:color w:val="000000"/>
          <w:sz w:val="28"/>
        </w:rPr>
        <w:t>
      130-35.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bookmarkEnd w:id="630"/>
    <w:bookmarkStart w:name="z3046" w:id="631"/>
    <w:p>
      <w:pPr>
        <w:spacing w:after="0"/>
        <w:ind w:left="0"/>
        <w:jc w:val="both"/>
      </w:pPr>
      <w:r>
        <w:rPr>
          <w:rFonts w:ascii="Times New Roman"/>
          <w:b w:val="false"/>
          <w:i w:val="false"/>
          <w:color w:val="000000"/>
          <w:sz w:val="28"/>
        </w:rPr>
        <w:t>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bookmarkEnd w:id="631"/>
    <w:bookmarkStart w:name="z3047" w:id="632"/>
    <w:p>
      <w:pPr>
        <w:spacing w:after="0"/>
        <w:ind w:left="0"/>
        <w:jc w:val="both"/>
      </w:pPr>
      <w:r>
        <w:rPr>
          <w:rFonts w:ascii="Times New Roman"/>
          <w:b w:val="false"/>
          <w:i w:val="false"/>
          <w:color w:val="000000"/>
          <w:sz w:val="28"/>
        </w:rPr>
        <w:t>
      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bookmarkEnd w:id="632"/>
    <w:bookmarkStart w:name="z3048" w:id="633"/>
    <w:p>
      <w:pPr>
        <w:spacing w:after="0"/>
        <w:ind w:left="0"/>
        <w:jc w:val="both"/>
      </w:pPr>
      <w:r>
        <w:rPr>
          <w:rFonts w:ascii="Times New Roman"/>
          <w:b w:val="false"/>
          <w:i w:val="false"/>
          <w:color w:val="000000"/>
          <w:sz w:val="28"/>
        </w:rPr>
        <w:t>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bookmarkEnd w:id="633"/>
    <w:bookmarkStart w:name="z3049" w:id="634"/>
    <w:p>
      <w:pPr>
        <w:spacing w:after="0"/>
        <w:ind w:left="0"/>
        <w:jc w:val="both"/>
      </w:pPr>
      <w:r>
        <w:rPr>
          <w:rFonts w:ascii="Times New Roman"/>
          <w:b w:val="false"/>
          <w:i w:val="false"/>
          <w:color w:val="000000"/>
          <w:sz w:val="28"/>
        </w:rPr>
        <w:t>
      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"Тендер по закупу________ (указывается название тендера)" и "Не вскрывать до_______ (указываются дата и время вскрытия конвертов, указанные в тендерной документации)".</w:t>
      </w:r>
    </w:p>
    <w:bookmarkEnd w:id="634"/>
    <w:bookmarkStart w:name="z3050" w:id="635"/>
    <w:p>
      <w:pPr>
        <w:spacing w:after="0"/>
        <w:ind w:left="0"/>
        <w:jc w:val="left"/>
      </w:pPr>
      <w:r>
        <w:rPr>
          <w:rFonts w:ascii="Times New Roman"/>
          <w:b/>
          <w:i w:val="false"/>
          <w:color w:val="000000"/>
        </w:rPr>
        <w:t xml:space="preserve"> Параграф 3. Вскрытие конвертов с тендерными заявками</w:t>
      </w:r>
    </w:p>
    <w:bookmarkEnd w:id="635"/>
    <w:bookmarkStart w:name="z3051" w:id="636"/>
    <w:p>
      <w:pPr>
        <w:spacing w:after="0"/>
        <w:ind w:left="0"/>
        <w:jc w:val="both"/>
      </w:pPr>
      <w:r>
        <w:rPr>
          <w:rFonts w:ascii="Times New Roman"/>
          <w:b w:val="false"/>
          <w:i w:val="false"/>
          <w:color w:val="000000"/>
          <w:sz w:val="28"/>
        </w:rPr>
        <w:t>
      130-36. Продолжительность времени между завершением приема тендерных заявок и началом вскрытия конвертов с тендерными заявками не превышает двух часов.</w:t>
      </w:r>
    </w:p>
    <w:bookmarkEnd w:id="636"/>
    <w:bookmarkStart w:name="z3052" w:id="637"/>
    <w:p>
      <w:pPr>
        <w:spacing w:after="0"/>
        <w:ind w:left="0"/>
        <w:jc w:val="both"/>
      </w:pPr>
      <w:r>
        <w:rPr>
          <w:rFonts w:ascii="Times New Roman"/>
          <w:b w:val="false"/>
          <w:i w:val="false"/>
          <w:color w:val="000000"/>
          <w:sz w:val="28"/>
        </w:rPr>
        <w:t>
      130-37. Конверты с тендерными заявками вскрываются тендерной комиссией по времени и в месте, определенных тендерной документацией, с применением аудио- и видеофиксации.</w:t>
      </w:r>
    </w:p>
    <w:bookmarkEnd w:id="637"/>
    <w:bookmarkStart w:name="z3053" w:id="638"/>
    <w:p>
      <w:pPr>
        <w:spacing w:after="0"/>
        <w:ind w:left="0"/>
        <w:jc w:val="both"/>
      </w:pPr>
      <w:r>
        <w:rPr>
          <w:rFonts w:ascii="Times New Roman"/>
          <w:b w:val="false"/>
          <w:i w:val="false"/>
          <w:color w:val="000000"/>
          <w:sz w:val="28"/>
        </w:rPr>
        <w:t>
      В процедуре вскрытия конвертов с тендерными заявками могут присутствовать потенциальные поставщики либо их уполномоченные представители.</w:t>
      </w:r>
    </w:p>
    <w:bookmarkEnd w:id="638"/>
    <w:bookmarkStart w:name="z3054" w:id="639"/>
    <w:p>
      <w:pPr>
        <w:spacing w:after="0"/>
        <w:ind w:left="0"/>
        <w:jc w:val="both"/>
      </w:pPr>
      <w:r>
        <w:rPr>
          <w:rFonts w:ascii="Times New Roman"/>
          <w:b w:val="false"/>
          <w:i w:val="false"/>
          <w:color w:val="000000"/>
          <w:sz w:val="28"/>
        </w:rPr>
        <w:t>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bookmarkEnd w:id="639"/>
    <w:bookmarkStart w:name="z3055" w:id="640"/>
    <w:p>
      <w:pPr>
        <w:spacing w:after="0"/>
        <w:ind w:left="0"/>
        <w:jc w:val="left"/>
      </w:pPr>
      <w:r>
        <w:rPr>
          <w:rFonts w:ascii="Times New Roman"/>
          <w:b/>
          <w:i w:val="false"/>
          <w:color w:val="000000"/>
        </w:rPr>
        <w:t xml:space="preserve"> Параграф 4. Оценка и сопоставление тендерных заявок</w:t>
      </w:r>
    </w:p>
    <w:bookmarkEnd w:id="640"/>
    <w:bookmarkStart w:name="z3056" w:id="641"/>
    <w:p>
      <w:pPr>
        <w:spacing w:after="0"/>
        <w:ind w:left="0"/>
        <w:jc w:val="both"/>
      </w:pPr>
      <w:r>
        <w:rPr>
          <w:rFonts w:ascii="Times New Roman"/>
          <w:b w:val="false"/>
          <w:i w:val="false"/>
          <w:color w:val="000000"/>
          <w:sz w:val="28"/>
        </w:rPr>
        <w:t>
      130-38. Тендерная комиссия осуществляет оценку и сопоставление тендерных заявок.</w:t>
      </w:r>
    </w:p>
    <w:bookmarkEnd w:id="641"/>
    <w:bookmarkStart w:name="z3057" w:id="642"/>
    <w:p>
      <w:pPr>
        <w:spacing w:after="0"/>
        <w:ind w:left="0"/>
        <w:jc w:val="both"/>
      </w:pPr>
      <w:r>
        <w:rPr>
          <w:rFonts w:ascii="Times New Roman"/>
          <w:b w:val="false"/>
          <w:i w:val="false"/>
          <w:color w:val="000000"/>
          <w:sz w:val="28"/>
        </w:rPr>
        <w:t>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bookmarkEnd w:id="642"/>
    <w:bookmarkStart w:name="z3058" w:id="643"/>
    <w:p>
      <w:pPr>
        <w:spacing w:after="0"/>
        <w:ind w:left="0"/>
        <w:jc w:val="both"/>
      </w:pPr>
      <w:r>
        <w:rPr>
          <w:rFonts w:ascii="Times New Roman"/>
          <w:b w:val="false"/>
          <w:i w:val="false"/>
          <w:color w:val="000000"/>
          <w:sz w:val="28"/>
        </w:rPr>
        <w:t>
      130-39. Тендерная комиссия отклоняет тендерную заявку в целом или по лоту в случаях:</w:t>
      </w:r>
    </w:p>
    <w:bookmarkEnd w:id="643"/>
    <w:bookmarkStart w:name="z3059" w:id="644"/>
    <w:p>
      <w:pPr>
        <w:spacing w:after="0"/>
        <w:ind w:left="0"/>
        <w:jc w:val="both"/>
      </w:pPr>
      <w:r>
        <w:rPr>
          <w:rFonts w:ascii="Times New Roman"/>
          <w:b w:val="false"/>
          <w:i w:val="false"/>
          <w:color w:val="000000"/>
          <w:sz w:val="28"/>
        </w:rPr>
        <w:t>
      1) непредставления гарантийного обеспечения тендерной заявки в соответствии с требованиями настоящих Правил;</w:t>
      </w:r>
    </w:p>
    <w:bookmarkEnd w:id="644"/>
    <w:bookmarkStart w:name="z3060" w:id="645"/>
    <w:p>
      <w:pPr>
        <w:spacing w:after="0"/>
        <w:ind w:left="0"/>
        <w:jc w:val="both"/>
      </w:pPr>
      <w:r>
        <w:rPr>
          <w:rFonts w:ascii="Times New Roman"/>
          <w:b w:val="false"/>
          <w:i w:val="false"/>
          <w:color w:val="000000"/>
          <w:sz w:val="28"/>
        </w:rPr>
        <w:t>
      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bookmarkEnd w:id="645"/>
    <w:bookmarkStart w:name="z3061" w:id="646"/>
    <w:p>
      <w:pPr>
        <w:spacing w:after="0"/>
        <w:ind w:left="0"/>
        <w:jc w:val="both"/>
      </w:pPr>
      <w:r>
        <w:rPr>
          <w:rFonts w:ascii="Times New Roman"/>
          <w:b w:val="false"/>
          <w:i w:val="false"/>
          <w:color w:val="000000"/>
          <w:sz w:val="28"/>
        </w:rPr>
        <w:t>
      3)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bookmarkEnd w:id="646"/>
    <w:bookmarkStart w:name="z3062" w:id="647"/>
    <w:p>
      <w:pPr>
        <w:spacing w:after="0"/>
        <w:ind w:left="0"/>
        <w:jc w:val="both"/>
      </w:pPr>
      <w:r>
        <w:rPr>
          <w:rFonts w:ascii="Times New Roman"/>
          <w:b w:val="false"/>
          <w:i w:val="false"/>
          <w:color w:val="000000"/>
          <w:sz w:val="28"/>
        </w:rPr>
        <w:t>
      4)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 сведений в информационных системах государственных органов;</w:t>
      </w:r>
    </w:p>
    <w:bookmarkEnd w:id="647"/>
    <w:bookmarkStart w:name="z3063" w:id="648"/>
    <w:p>
      <w:pPr>
        <w:spacing w:after="0"/>
        <w:ind w:left="0"/>
        <w:jc w:val="both"/>
      </w:pPr>
      <w:r>
        <w:rPr>
          <w:rFonts w:ascii="Times New Roman"/>
          <w:b w:val="false"/>
          <w:i w:val="false"/>
          <w:color w:val="000000"/>
          <w:sz w:val="28"/>
        </w:rPr>
        <w:t>
      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bookmarkEnd w:id="648"/>
    <w:bookmarkStart w:name="z3064" w:id="649"/>
    <w:p>
      <w:pPr>
        <w:spacing w:after="0"/>
        <w:ind w:left="0"/>
        <w:jc w:val="both"/>
      </w:pPr>
      <w:r>
        <w:rPr>
          <w:rFonts w:ascii="Times New Roman"/>
          <w:b w:val="false"/>
          <w:i w:val="false"/>
          <w:color w:val="000000"/>
          <w:sz w:val="28"/>
        </w:rPr>
        <w:t>
      6) непредставления технической спецификации в соответствии с требованиями настоящих Правил;</w:t>
      </w:r>
    </w:p>
    <w:bookmarkEnd w:id="649"/>
    <w:bookmarkStart w:name="z3065" w:id="650"/>
    <w:p>
      <w:pPr>
        <w:spacing w:after="0"/>
        <w:ind w:left="0"/>
        <w:jc w:val="both"/>
      </w:pPr>
      <w:r>
        <w:rPr>
          <w:rFonts w:ascii="Times New Roman"/>
          <w:b w:val="false"/>
          <w:i w:val="false"/>
          <w:color w:val="000000"/>
          <w:sz w:val="28"/>
        </w:rPr>
        <w:t>
      7) представления потенциальным поставщиком технической спецификации, не соответствующей требованиям тендерной документации и настоящих Правил;</w:t>
      </w:r>
    </w:p>
    <w:bookmarkEnd w:id="650"/>
    <w:bookmarkStart w:name="z3066" w:id="651"/>
    <w:p>
      <w:pPr>
        <w:spacing w:after="0"/>
        <w:ind w:left="0"/>
        <w:jc w:val="both"/>
      </w:pPr>
      <w:r>
        <w:rPr>
          <w:rFonts w:ascii="Times New Roman"/>
          <w:b w:val="false"/>
          <w:i w:val="false"/>
          <w:color w:val="000000"/>
          <w:sz w:val="28"/>
        </w:rPr>
        <w:t>
      8)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bookmarkEnd w:id="651"/>
    <w:bookmarkStart w:name="z3067" w:id="652"/>
    <w:p>
      <w:pPr>
        <w:spacing w:after="0"/>
        <w:ind w:left="0"/>
        <w:jc w:val="both"/>
      </w:pPr>
      <w:r>
        <w:rPr>
          <w:rFonts w:ascii="Times New Roman"/>
          <w:b w:val="false"/>
          <w:i w:val="false"/>
          <w:color w:val="000000"/>
          <w:sz w:val="28"/>
        </w:rPr>
        <w:t>
      9) причастности к процедуре банкротства либо ликвидации;</w:t>
      </w:r>
    </w:p>
    <w:bookmarkEnd w:id="652"/>
    <w:bookmarkStart w:name="z3068" w:id="653"/>
    <w:p>
      <w:pPr>
        <w:spacing w:after="0"/>
        <w:ind w:left="0"/>
        <w:jc w:val="both"/>
      </w:pPr>
      <w:r>
        <w:rPr>
          <w:rFonts w:ascii="Times New Roman"/>
          <w:b w:val="false"/>
          <w:i w:val="false"/>
          <w:color w:val="000000"/>
          <w:sz w:val="28"/>
        </w:rPr>
        <w:t>
      10)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bookmarkEnd w:id="653"/>
    <w:bookmarkStart w:name="z3069" w:id="654"/>
    <w:p>
      <w:pPr>
        <w:spacing w:after="0"/>
        <w:ind w:left="0"/>
        <w:jc w:val="both"/>
      </w:pPr>
      <w:r>
        <w:rPr>
          <w:rFonts w:ascii="Times New Roman"/>
          <w:b w:val="false"/>
          <w:i w:val="false"/>
          <w:color w:val="000000"/>
          <w:sz w:val="28"/>
        </w:rPr>
        <w:t>
      11) непредставления копии акта санитарно-эпидемиологического обследования о наличии "холодовой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bookmarkEnd w:id="654"/>
    <w:bookmarkStart w:name="z3070" w:id="655"/>
    <w:p>
      <w:pPr>
        <w:spacing w:after="0"/>
        <w:ind w:left="0"/>
        <w:jc w:val="both"/>
      </w:pPr>
      <w:r>
        <w:rPr>
          <w:rFonts w:ascii="Times New Roman"/>
          <w:b w:val="false"/>
          <w:i w:val="false"/>
          <w:color w:val="000000"/>
          <w:sz w:val="28"/>
        </w:rPr>
        <w:t>
      12)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bookmarkEnd w:id="655"/>
    <w:bookmarkStart w:name="z3071" w:id="656"/>
    <w:p>
      <w:pPr>
        <w:spacing w:after="0"/>
        <w:ind w:left="0"/>
        <w:jc w:val="both"/>
      </w:pPr>
      <w:r>
        <w:rPr>
          <w:rFonts w:ascii="Times New Roman"/>
          <w:b w:val="false"/>
          <w:i w:val="false"/>
          <w:color w:val="000000"/>
          <w:sz w:val="28"/>
        </w:rPr>
        <w:t>
      13) несоответствия требованиям пункта 10 настоящих Правил;</w:t>
      </w:r>
    </w:p>
    <w:bookmarkEnd w:id="656"/>
    <w:bookmarkStart w:name="z3072" w:id="657"/>
    <w:p>
      <w:pPr>
        <w:spacing w:after="0"/>
        <w:ind w:left="0"/>
        <w:jc w:val="both"/>
      </w:pPr>
      <w:r>
        <w:rPr>
          <w:rFonts w:ascii="Times New Roman"/>
          <w:b w:val="false"/>
          <w:i w:val="false"/>
          <w:color w:val="000000"/>
          <w:sz w:val="28"/>
        </w:rPr>
        <w:t>
      14) установленных пунктами 15, 21 настоящих Правил;</w:t>
      </w:r>
    </w:p>
    <w:bookmarkEnd w:id="657"/>
    <w:bookmarkStart w:name="z3073" w:id="658"/>
    <w:p>
      <w:pPr>
        <w:spacing w:after="0"/>
        <w:ind w:left="0"/>
        <w:jc w:val="both"/>
      </w:pPr>
      <w:r>
        <w:rPr>
          <w:rFonts w:ascii="Times New Roman"/>
          <w:b w:val="false"/>
          <w:i w:val="false"/>
          <w:color w:val="000000"/>
          <w:sz w:val="28"/>
        </w:rPr>
        <w:t>
      15) если тендерная заявка имеет более короткий срок действия, чем указано в условиях тендерной документации;</w:t>
      </w:r>
    </w:p>
    <w:bookmarkEnd w:id="658"/>
    <w:bookmarkStart w:name="z3074" w:id="659"/>
    <w:p>
      <w:pPr>
        <w:spacing w:after="0"/>
        <w:ind w:left="0"/>
        <w:jc w:val="both"/>
      </w:pPr>
      <w:r>
        <w:rPr>
          <w:rFonts w:ascii="Times New Roman"/>
          <w:b w:val="false"/>
          <w:i w:val="false"/>
          <w:color w:val="000000"/>
          <w:sz w:val="28"/>
        </w:rPr>
        <w:t>
      16)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bookmarkEnd w:id="659"/>
    <w:bookmarkStart w:name="z3075" w:id="660"/>
    <w:p>
      <w:pPr>
        <w:spacing w:after="0"/>
        <w:ind w:left="0"/>
        <w:jc w:val="both"/>
      </w:pPr>
      <w:r>
        <w:rPr>
          <w:rFonts w:ascii="Times New Roman"/>
          <w:b w:val="false"/>
          <w:i w:val="false"/>
          <w:color w:val="000000"/>
          <w:sz w:val="28"/>
        </w:rPr>
        <w:t>
      17)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bookmarkEnd w:id="660"/>
    <w:bookmarkStart w:name="z3076" w:id="661"/>
    <w:p>
      <w:pPr>
        <w:spacing w:after="0"/>
        <w:ind w:left="0"/>
        <w:jc w:val="both"/>
      </w:pPr>
      <w:r>
        <w:rPr>
          <w:rFonts w:ascii="Times New Roman"/>
          <w:b w:val="false"/>
          <w:i w:val="false"/>
          <w:color w:val="000000"/>
          <w:sz w:val="28"/>
        </w:rPr>
        <w:t>
      18) представления тендерной заявки в непрошитом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bookmarkEnd w:id="661"/>
    <w:bookmarkStart w:name="z3077" w:id="662"/>
    <w:p>
      <w:pPr>
        <w:spacing w:after="0"/>
        <w:ind w:left="0"/>
        <w:jc w:val="both"/>
      </w:pPr>
      <w:r>
        <w:rPr>
          <w:rFonts w:ascii="Times New Roman"/>
          <w:b w:val="false"/>
          <w:i w:val="false"/>
          <w:color w:val="000000"/>
          <w:sz w:val="28"/>
        </w:rPr>
        <w:t>
      19) несоответствия потенциального поставщика и (или) соисполнителя предъявляемым квалификационным требованиям;</w:t>
      </w:r>
    </w:p>
    <w:bookmarkEnd w:id="662"/>
    <w:bookmarkStart w:name="z3078" w:id="663"/>
    <w:p>
      <w:pPr>
        <w:spacing w:after="0"/>
        <w:ind w:left="0"/>
        <w:jc w:val="both"/>
      </w:pPr>
      <w:r>
        <w:rPr>
          <w:rFonts w:ascii="Times New Roman"/>
          <w:b w:val="false"/>
          <w:i w:val="false"/>
          <w:color w:val="000000"/>
          <w:sz w:val="28"/>
        </w:rPr>
        <w:t>
      20) установления факта аффилированности в нарушение требований настоящих Правил.</w:t>
      </w:r>
    </w:p>
    <w:bookmarkEnd w:id="663"/>
    <w:bookmarkStart w:name="z3079" w:id="664"/>
    <w:p>
      <w:pPr>
        <w:spacing w:after="0"/>
        <w:ind w:left="0"/>
        <w:jc w:val="both"/>
      </w:pPr>
      <w:r>
        <w:rPr>
          <w:rFonts w:ascii="Times New Roman"/>
          <w:b w:val="false"/>
          <w:i w:val="false"/>
          <w:color w:val="000000"/>
          <w:sz w:val="28"/>
        </w:rPr>
        <w:t>
      130-40. Если тендер в целом или какой-либо его лот признаны несостоявшимися, заказчик или организатор закупа меняют содержание и условия тендера и проводят повторный тендер в соответствии с главой 9-1 настоящих Правил.</w:t>
      </w:r>
    </w:p>
    <w:bookmarkEnd w:id="664"/>
    <w:bookmarkStart w:name="z3080" w:id="665"/>
    <w:p>
      <w:pPr>
        <w:spacing w:after="0"/>
        <w:ind w:left="0"/>
        <w:jc w:val="both"/>
      </w:pPr>
      <w:r>
        <w:rPr>
          <w:rFonts w:ascii="Times New Roman"/>
          <w:b w:val="false"/>
          <w:i w:val="false"/>
          <w:color w:val="000000"/>
          <w:sz w:val="28"/>
        </w:rPr>
        <w:t>
      130-41.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bookmarkEnd w:id="665"/>
    <w:bookmarkStart w:name="z3081" w:id="666"/>
    <w:p>
      <w:pPr>
        <w:spacing w:after="0"/>
        <w:ind w:left="0"/>
        <w:jc w:val="both"/>
      </w:pPr>
      <w:r>
        <w:rPr>
          <w:rFonts w:ascii="Times New Roman"/>
          <w:b w:val="false"/>
          <w:i w:val="false"/>
          <w:color w:val="000000"/>
          <w:sz w:val="28"/>
        </w:rPr>
        <w:t>
      130-42. Закуп способом тендера или его какой-либо лот признаются несостоявшимися по одному из следующих оснований:</w:t>
      </w:r>
    </w:p>
    <w:bookmarkEnd w:id="666"/>
    <w:bookmarkStart w:name="z3082" w:id="667"/>
    <w:p>
      <w:pPr>
        <w:spacing w:after="0"/>
        <w:ind w:left="0"/>
        <w:jc w:val="both"/>
      </w:pPr>
      <w:r>
        <w:rPr>
          <w:rFonts w:ascii="Times New Roman"/>
          <w:b w:val="false"/>
          <w:i w:val="false"/>
          <w:color w:val="000000"/>
          <w:sz w:val="28"/>
        </w:rPr>
        <w:t>
      1) отсутствие тендерных заявок;</w:t>
      </w:r>
    </w:p>
    <w:bookmarkEnd w:id="667"/>
    <w:bookmarkStart w:name="z3083" w:id="668"/>
    <w:p>
      <w:pPr>
        <w:spacing w:after="0"/>
        <w:ind w:left="0"/>
        <w:jc w:val="both"/>
      </w:pPr>
      <w:r>
        <w:rPr>
          <w:rFonts w:ascii="Times New Roman"/>
          <w:b w:val="false"/>
          <w:i w:val="false"/>
          <w:color w:val="000000"/>
          <w:sz w:val="28"/>
        </w:rPr>
        <w:t>
      2) отклонение всех тендерных заявок потенциальных поставщиков.</w:t>
      </w:r>
    </w:p>
    <w:bookmarkEnd w:id="668"/>
    <w:bookmarkStart w:name="z3084" w:id="669"/>
    <w:p>
      <w:pPr>
        <w:spacing w:after="0"/>
        <w:ind w:left="0"/>
        <w:jc w:val="both"/>
      </w:pPr>
      <w:r>
        <w:rPr>
          <w:rFonts w:ascii="Times New Roman"/>
          <w:b w:val="false"/>
          <w:i w:val="false"/>
          <w:color w:val="000000"/>
          <w:sz w:val="28"/>
        </w:rPr>
        <w:t>
      130-43.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bookmarkEnd w:id="669"/>
    <w:bookmarkStart w:name="z3085" w:id="670"/>
    <w:p>
      <w:pPr>
        <w:spacing w:after="0"/>
        <w:ind w:left="0"/>
        <w:jc w:val="both"/>
      </w:pPr>
      <w:r>
        <w:rPr>
          <w:rFonts w:ascii="Times New Roman"/>
          <w:b w:val="false"/>
          <w:i w:val="false"/>
          <w:color w:val="000000"/>
          <w:sz w:val="28"/>
        </w:rPr>
        <w:t>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p>
    <w:bookmarkEnd w:id="670"/>
    <w:bookmarkStart w:name="z3086" w:id="671"/>
    <w:p>
      <w:pPr>
        <w:spacing w:after="0"/>
        <w:ind w:left="0"/>
        <w:jc w:val="left"/>
      </w:pPr>
      <w:r>
        <w:rPr>
          <w:rFonts w:ascii="Times New Roman"/>
          <w:b/>
          <w:i w:val="false"/>
          <w:color w:val="000000"/>
        </w:rPr>
        <w:t xml:space="preserve"> Параграф 5. Подведение итогов тендера</w:t>
      </w:r>
    </w:p>
    <w:bookmarkEnd w:id="671"/>
    <w:bookmarkStart w:name="z3087" w:id="672"/>
    <w:p>
      <w:pPr>
        <w:spacing w:after="0"/>
        <w:ind w:left="0"/>
        <w:jc w:val="both"/>
      </w:pPr>
      <w:r>
        <w:rPr>
          <w:rFonts w:ascii="Times New Roman"/>
          <w:b w:val="false"/>
          <w:i w:val="false"/>
          <w:color w:val="000000"/>
          <w:sz w:val="28"/>
        </w:rPr>
        <w:t>
      130-44.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bookmarkEnd w:id="672"/>
    <w:bookmarkStart w:name="z3088" w:id="673"/>
    <w:p>
      <w:pPr>
        <w:spacing w:after="0"/>
        <w:ind w:left="0"/>
        <w:jc w:val="both"/>
      </w:pPr>
      <w:r>
        <w:rPr>
          <w:rFonts w:ascii="Times New Roman"/>
          <w:b w:val="false"/>
          <w:i w:val="false"/>
          <w:color w:val="000000"/>
          <w:sz w:val="28"/>
        </w:rPr>
        <w:t>
      1) наименования и краткое описание лекарственных средств, медицинских изделий или фармацевтических услуг;</w:t>
      </w:r>
    </w:p>
    <w:bookmarkEnd w:id="673"/>
    <w:bookmarkStart w:name="z3089" w:id="674"/>
    <w:p>
      <w:pPr>
        <w:spacing w:after="0"/>
        <w:ind w:left="0"/>
        <w:jc w:val="both"/>
      </w:pPr>
      <w:r>
        <w:rPr>
          <w:rFonts w:ascii="Times New Roman"/>
          <w:b w:val="false"/>
          <w:i w:val="false"/>
          <w:color w:val="000000"/>
          <w:sz w:val="28"/>
        </w:rPr>
        <w:t>
      2) сумма закупа;</w:t>
      </w:r>
    </w:p>
    <w:bookmarkEnd w:id="674"/>
    <w:bookmarkStart w:name="z3090" w:id="675"/>
    <w:p>
      <w:pPr>
        <w:spacing w:after="0"/>
        <w:ind w:left="0"/>
        <w:jc w:val="both"/>
      </w:pPr>
      <w:r>
        <w:rPr>
          <w:rFonts w:ascii="Times New Roman"/>
          <w:b w:val="false"/>
          <w:i w:val="false"/>
          <w:color w:val="000000"/>
          <w:sz w:val="28"/>
        </w:rPr>
        <w:t>
      3) наименования, местонахождение и квалификационные данные потенциальных поставщиков, представивших тендерные заявки;</w:t>
      </w:r>
    </w:p>
    <w:bookmarkEnd w:id="675"/>
    <w:bookmarkStart w:name="z3091" w:id="676"/>
    <w:p>
      <w:pPr>
        <w:spacing w:after="0"/>
        <w:ind w:left="0"/>
        <w:jc w:val="both"/>
      </w:pPr>
      <w:r>
        <w:rPr>
          <w:rFonts w:ascii="Times New Roman"/>
          <w:b w:val="false"/>
          <w:i w:val="false"/>
          <w:color w:val="000000"/>
          <w:sz w:val="28"/>
        </w:rPr>
        <w:t>
      4) цена и другие условия каждой тендерной заявки в соответствии с тендерной документацией;</w:t>
      </w:r>
    </w:p>
    <w:bookmarkEnd w:id="676"/>
    <w:bookmarkStart w:name="z3092" w:id="677"/>
    <w:p>
      <w:pPr>
        <w:spacing w:after="0"/>
        <w:ind w:left="0"/>
        <w:jc w:val="both"/>
      </w:pPr>
      <w:r>
        <w:rPr>
          <w:rFonts w:ascii="Times New Roman"/>
          <w:b w:val="false"/>
          <w:i w:val="false"/>
          <w:color w:val="000000"/>
          <w:sz w:val="28"/>
        </w:rPr>
        <w:t>
      5) изложение оценки и сопоставления тендерных заявок;</w:t>
      </w:r>
    </w:p>
    <w:bookmarkEnd w:id="677"/>
    <w:bookmarkStart w:name="z3093" w:id="678"/>
    <w:p>
      <w:pPr>
        <w:spacing w:after="0"/>
        <w:ind w:left="0"/>
        <w:jc w:val="both"/>
      </w:pPr>
      <w:r>
        <w:rPr>
          <w:rFonts w:ascii="Times New Roman"/>
          <w:b w:val="false"/>
          <w:i w:val="false"/>
          <w:color w:val="000000"/>
          <w:sz w:val="28"/>
        </w:rPr>
        <w:t>
      6) основания отклонения тендерных заявок;</w:t>
      </w:r>
    </w:p>
    <w:bookmarkEnd w:id="678"/>
    <w:bookmarkStart w:name="z3094" w:id="679"/>
    <w:p>
      <w:pPr>
        <w:spacing w:after="0"/>
        <w:ind w:left="0"/>
        <w:jc w:val="both"/>
      </w:pPr>
      <w:r>
        <w:rPr>
          <w:rFonts w:ascii="Times New Roman"/>
          <w:b w:val="false"/>
          <w:i w:val="false"/>
          <w:color w:val="000000"/>
          <w:sz w:val="28"/>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bookmarkEnd w:id="679"/>
    <w:bookmarkStart w:name="z3095" w:id="680"/>
    <w:p>
      <w:pPr>
        <w:spacing w:after="0"/>
        <w:ind w:left="0"/>
        <w:jc w:val="both"/>
      </w:pPr>
      <w:r>
        <w:rPr>
          <w:rFonts w:ascii="Times New Roman"/>
          <w:b w:val="false"/>
          <w:i w:val="false"/>
          <w:color w:val="000000"/>
          <w:sz w:val="28"/>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bookmarkEnd w:id="680"/>
    <w:bookmarkStart w:name="z3096" w:id="681"/>
    <w:p>
      <w:pPr>
        <w:spacing w:after="0"/>
        <w:ind w:left="0"/>
        <w:jc w:val="both"/>
      </w:pPr>
      <w:r>
        <w:rPr>
          <w:rFonts w:ascii="Times New Roman"/>
          <w:b w:val="false"/>
          <w:i w:val="false"/>
          <w:color w:val="000000"/>
          <w:sz w:val="28"/>
        </w:rPr>
        <w:t>
      9) основания, если победитель тендера не определен;</w:t>
      </w:r>
    </w:p>
    <w:bookmarkEnd w:id="681"/>
    <w:bookmarkStart w:name="z3097" w:id="682"/>
    <w:p>
      <w:pPr>
        <w:spacing w:after="0"/>
        <w:ind w:left="0"/>
        <w:jc w:val="both"/>
      </w:pPr>
      <w:r>
        <w:rPr>
          <w:rFonts w:ascii="Times New Roman"/>
          <w:b w:val="false"/>
          <w:i w:val="false"/>
          <w:color w:val="000000"/>
          <w:sz w:val="28"/>
        </w:rPr>
        <w:t>
      10) срок, в течение которого надлежит заключить договор закупа;</w:t>
      </w:r>
    </w:p>
    <w:bookmarkEnd w:id="682"/>
    <w:bookmarkStart w:name="z3098" w:id="683"/>
    <w:p>
      <w:pPr>
        <w:spacing w:after="0"/>
        <w:ind w:left="0"/>
        <w:jc w:val="both"/>
      </w:pPr>
      <w:r>
        <w:rPr>
          <w:rFonts w:ascii="Times New Roman"/>
          <w:b w:val="false"/>
          <w:i w:val="false"/>
          <w:color w:val="000000"/>
          <w:sz w:val="28"/>
        </w:rPr>
        <w:t>
      11) информация о привлечении экспертной комиссии.</w:t>
      </w:r>
    </w:p>
    <w:bookmarkEnd w:id="683"/>
    <w:bookmarkStart w:name="z3099" w:id="684"/>
    <w:p>
      <w:pPr>
        <w:spacing w:after="0"/>
        <w:ind w:left="0"/>
        <w:jc w:val="both"/>
      </w:pPr>
      <w:r>
        <w:rPr>
          <w:rFonts w:ascii="Times New Roman"/>
          <w:b w:val="false"/>
          <w:i w:val="false"/>
          <w:color w:val="000000"/>
          <w:sz w:val="28"/>
        </w:rPr>
        <w:t>
      130-45.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p>
    <w:bookmarkEnd w:id="684"/>
    <w:bookmarkStart w:name="z3100" w:id="685"/>
    <w:p>
      <w:pPr>
        <w:spacing w:after="0"/>
        <w:ind w:left="0"/>
        <w:jc w:val="both"/>
      </w:pPr>
      <w:r>
        <w:rPr>
          <w:rFonts w:ascii="Times New Roman"/>
          <w:b w:val="false"/>
          <w:i w:val="false"/>
          <w:color w:val="000000"/>
          <w:sz w:val="28"/>
        </w:rPr>
        <w:t>
      130-46.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bookmarkEnd w:id="685"/>
    <w:bookmarkStart w:name="z1970" w:id="68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6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Действие главы 10 приостановлено до 01.01.2024 постановлением Правительства РК от 08.09.2022 </w:t>
      </w:r>
      <w:r>
        <w:rPr>
          <w:rFonts w:ascii="Times New Roman"/>
          <w:b w:val="false"/>
          <w:i w:val="false"/>
          <w:color w:val="ff0000"/>
          <w:sz w:val="28"/>
        </w:rPr>
        <w:t>№ 667</w:t>
      </w:r>
      <w:r>
        <w:rPr>
          <w:rFonts w:ascii="Times New Roman"/>
          <w:b w:val="false"/>
          <w:i w:val="false"/>
          <w:color w:val="ff0000"/>
          <w:sz w:val="28"/>
        </w:rPr>
        <w:t xml:space="preserve"> и в период приостановления данный пункт действует в следующей редакции.</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10. Закуп способом запроса ценовых предложений</w:t>
      </w:r>
    </w:p>
    <w:bookmarkStart w:name="z2011" w:id="687"/>
    <w:p>
      <w:pPr>
        <w:spacing w:after="0"/>
        <w:ind w:left="0"/>
        <w:jc w:val="both"/>
      </w:pPr>
      <w:r>
        <w:rPr>
          <w:rFonts w:ascii="Times New Roman"/>
          <w:b w:val="false"/>
          <w:i w:val="false"/>
          <w:color w:val="000000"/>
          <w:sz w:val="28"/>
        </w:rPr>
        <w:t>
      131. Применение закупа способом запроса ценовых предложений (далее – ценовой закуп) допускается, если годовой объем закупа однородных лекарственных средств и (или) медицинских изделий или фармацевтической услуги в стоимостном выражении не превышает двухтысячекратного размера месячного расчетного показателя, установленного законодательством на соответствующий финансовый год, а также в случаях, предусмотренных пунктом 133 настоящих Правил.</w:t>
      </w:r>
    </w:p>
    <w:bookmarkEnd w:id="687"/>
    <w:bookmarkStart w:name="z371" w:id="688"/>
    <w:p>
      <w:pPr>
        <w:spacing w:after="0"/>
        <w:ind w:left="0"/>
        <w:jc w:val="both"/>
      </w:pPr>
      <w:r>
        <w:rPr>
          <w:rFonts w:ascii="Times New Roman"/>
          <w:b w:val="false"/>
          <w:i w:val="false"/>
          <w:color w:val="000000"/>
          <w:sz w:val="28"/>
        </w:rPr>
        <w:t>
      132. В целях применения ценового закупа не допускается дробление в течение финансового года годового объема закупа однородных лекарственных средств и (или) медицинских изделий, за исключением случая отсутствия лекарственных средств и (или) медицинских изделий у единого дистрибьютора.</w:t>
      </w:r>
    </w:p>
    <w:bookmarkEnd w:id="688"/>
    <w:bookmarkStart w:name="z372" w:id="689"/>
    <w:p>
      <w:pPr>
        <w:spacing w:after="0"/>
        <w:ind w:left="0"/>
        <w:jc w:val="both"/>
      </w:pPr>
      <w:r>
        <w:rPr>
          <w:rFonts w:ascii="Times New Roman"/>
          <w:b w:val="false"/>
          <w:i w:val="false"/>
          <w:color w:val="000000"/>
          <w:sz w:val="28"/>
        </w:rPr>
        <w:t>
      133. Закуп до шестидесятидневной потребности (за исключением подпункта 2) настоящего пункта) лекарственных средств и медицинских изделий по ценам, не превышающим установленных уполномоченным органом в области здравоохранения, а также до девяностодневной потребности фармацевтических услуг допускается в случаях:</w:t>
      </w:r>
    </w:p>
    <w:bookmarkEnd w:id="689"/>
    <w:bookmarkStart w:name="z373" w:id="690"/>
    <w:p>
      <w:pPr>
        <w:spacing w:after="0"/>
        <w:ind w:left="0"/>
        <w:jc w:val="both"/>
      </w:pPr>
      <w:r>
        <w:rPr>
          <w:rFonts w:ascii="Times New Roman"/>
          <w:b w:val="false"/>
          <w:i w:val="false"/>
          <w:color w:val="000000"/>
          <w:sz w:val="28"/>
        </w:rPr>
        <w:t>
      1) отсутствия у заказчиков или субъектов здравоохранения (в рамках амбулаторного лекарственного обеспечения) остатков лекарственных средств и медицинских изделий для своевременного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на основании уведомления, полученного от единого дистрибьютора в связи с:</w:t>
      </w:r>
    </w:p>
    <w:bookmarkEnd w:id="690"/>
    <w:bookmarkStart w:name="z374" w:id="691"/>
    <w:p>
      <w:pPr>
        <w:spacing w:after="0"/>
        <w:ind w:left="0"/>
        <w:jc w:val="both"/>
      </w:pPr>
      <w:r>
        <w:rPr>
          <w:rFonts w:ascii="Times New Roman"/>
          <w:b w:val="false"/>
          <w:i w:val="false"/>
          <w:color w:val="000000"/>
          <w:sz w:val="28"/>
        </w:rPr>
        <w:t>
      нарушением единым дистрибьютором сроков поставки по договору закупки, заключенному между единым дистрибьютором и заказчиком;</w:t>
      </w:r>
    </w:p>
    <w:bookmarkEnd w:id="691"/>
    <w:bookmarkStart w:name="z375" w:id="692"/>
    <w:p>
      <w:pPr>
        <w:spacing w:after="0"/>
        <w:ind w:left="0"/>
        <w:jc w:val="both"/>
      </w:pPr>
      <w:r>
        <w:rPr>
          <w:rFonts w:ascii="Times New Roman"/>
          <w:b w:val="false"/>
          <w:i w:val="false"/>
          <w:color w:val="000000"/>
          <w:sz w:val="28"/>
        </w:rPr>
        <w:t>
      несостоявшимися закупами лекарственных средств, медицинских изделий или фармацевтической услуги, проводимыми единым дистрибьютором способами, определенными настоящими Правилами;</w:t>
      </w:r>
    </w:p>
    <w:bookmarkEnd w:id="692"/>
    <w:bookmarkStart w:name="z376" w:id="693"/>
    <w:p>
      <w:pPr>
        <w:spacing w:after="0"/>
        <w:ind w:left="0"/>
        <w:jc w:val="both"/>
      </w:pPr>
      <w:r>
        <w:rPr>
          <w:rFonts w:ascii="Times New Roman"/>
          <w:b w:val="false"/>
          <w:i w:val="false"/>
          <w:color w:val="000000"/>
          <w:sz w:val="28"/>
        </w:rPr>
        <w:t>
      2) закупа единым дистрибьютором лекарственного средства, в инструкции (утвержденной уполномоченным органом в области здравоохранения) по медицинскому применению которого имеется указание о противопоказаниях к применению у детей;</w:t>
      </w:r>
    </w:p>
    <w:bookmarkEnd w:id="693"/>
    <w:bookmarkStart w:name="z377" w:id="694"/>
    <w:p>
      <w:pPr>
        <w:spacing w:after="0"/>
        <w:ind w:left="0"/>
        <w:jc w:val="both"/>
      </w:pPr>
      <w:r>
        <w:rPr>
          <w:rFonts w:ascii="Times New Roman"/>
          <w:b w:val="false"/>
          <w:i w:val="false"/>
          <w:color w:val="000000"/>
          <w:sz w:val="28"/>
        </w:rPr>
        <w:t>
      3) когда имеется потребность в осуществлении закупа фармацевтических услуг в рамках гарантированного объема бесплатной медицинской помощи и (или) системы обязательного социального медицинского страхования на основании заключения врачебно-консультативной комиссии и решения местных представительных органов областей, городов республиканского значения и столицы;</w:t>
      </w:r>
    </w:p>
    <w:bookmarkEnd w:id="694"/>
    <w:bookmarkStart w:name="z378" w:id="695"/>
    <w:p>
      <w:pPr>
        <w:spacing w:after="0"/>
        <w:ind w:left="0"/>
        <w:jc w:val="both"/>
      </w:pPr>
      <w:r>
        <w:rPr>
          <w:rFonts w:ascii="Times New Roman"/>
          <w:b w:val="false"/>
          <w:i w:val="false"/>
          <w:color w:val="000000"/>
          <w:sz w:val="28"/>
        </w:rPr>
        <w:t>
      4) когда тендеры признаны несостоявшимися и имеется потребность в осуществлении закупа лекарственных средств и (или) медицинских изделий, фармацевтических услуг для амбулаторного лекарственного обеспечения населения в рамках гарантированного объема бесплатной медицинской помощи и (или) в системе обязательного социального медицинского страхования.</w:t>
      </w:r>
    </w:p>
    <w:bookmarkEnd w:id="695"/>
    <w:bookmarkStart w:name="z379" w:id="696"/>
    <w:p>
      <w:pPr>
        <w:spacing w:after="0"/>
        <w:ind w:left="0"/>
        <w:jc w:val="both"/>
      </w:pPr>
      <w:r>
        <w:rPr>
          <w:rFonts w:ascii="Times New Roman"/>
          <w:b w:val="false"/>
          <w:i w:val="false"/>
          <w:color w:val="000000"/>
          <w:sz w:val="28"/>
        </w:rPr>
        <w:t>
      134. Заказчик или организатор закупа осуществляют запрос ценовых предложений не менее чем у двух неаффилированных потенциальных поставщиков с указанием объема, места и графика поставок по форме, утвержденной уполномоченным органом в области здравоохранения.</w:t>
      </w:r>
    </w:p>
    <w:bookmarkEnd w:id="696"/>
    <w:bookmarkStart w:name="z380" w:id="697"/>
    <w:p>
      <w:pPr>
        <w:spacing w:after="0"/>
        <w:ind w:left="0"/>
        <w:jc w:val="both"/>
      </w:pPr>
      <w:r>
        <w:rPr>
          <w:rFonts w:ascii="Times New Roman"/>
          <w:b w:val="false"/>
          <w:i w:val="false"/>
          <w:color w:val="000000"/>
          <w:sz w:val="28"/>
        </w:rPr>
        <w:t>
      135. Запрос осуществляется путем размещения объявления на интернет-ресурсе заказчика или организатора закупа за семь календарных дней до дня окончательного приема ценовых предложений. В случае отсутствия у заказчика интернет-ресурса, объявление размещается на интернет-ресурсе местных органов государственного управления здравоохранением областей, городов республиканского значения и столицы.</w:t>
      </w:r>
    </w:p>
    <w:bookmarkEnd w:id="697"/>
    <w:bookmarkStart w:name="z381" w:id="698"/>
    <w:p>
      <w:pPr>
        <w:spacing w:after="0"/>
        <w:ind w:left="0"/>
        <w:jc w:val="both"/>
      </w:pPr>
      <w:r>
        <w:rPr>
          <w:rFonts w:ascii="Times New Roman"/>
          <w:b w:val="false"/>
          <w:i w:val="false"/>
          <w:color w:val="000000"/>
          <w:sz w:val="28"/>
        </w:rPr>
        <w:t>
      Объявление о проведении закупа способом запроса ценовых предложений содержит:</w:t>
      </w:r>
    </w:p>
    <w:bookmarkEnd w:id="698"/>
    <w:bookmarkStart w:name="z382" w:id="699"/>
    <w:p>
      <w:pPr>
        <w:spacing w:after="0"/>
        <w:ind w:left="0"/>
        <w:jc w:val="both"/>
      </w:pPr>
      <w:r>
        <w:rPr>
          <w:rFonts w:ascii="Times New Roman"/>
          <w:b w:val="false"/>
          <w:i w:val="false"/>
          <w:color w:val="000000"/>
          <w:sz w:val="28"/>
        </w:rPr>
        <w:t>
      1) наименование и адрес заказчика или организатора закупа;</w:t>
      </w:r>
    </w:p>
    <w:bookmarkEnd w:id="699"/>
    <w:bookmarkStart w:name="z383" w:id="700"/>
    <w:p>
      <w:pPr>
        <w:spacing w:after="0"/>
        <w:ind w:left="0"/>
        <w:jc w:val="both"/>
      </w:pPr>
      <w:r>
        <w:rPr>
          <w:rFonts w:ascii="Times New Roman"/>
          <w:b w:val="false"/>
          <w:i w:val="false"/>
          <w:color w:val="000000"/>
          <w:sz w:val="28"/>
        </w:rPr>
        <w:t>
      2) международные непатентованные наименования закупаемых лекарственных средств (торговое наименование – в случае индивидуальной непереносимости), наименования медицинских изделий без указания торговой марки и производителя и их краткую характеристику, описание фармацевтических услуг, объем закупа, место поставки, сумму, выделенную для закупа по каждому лекарственному средству и (или) медицинскому изделию;</w:t>
      </w:r>
    </w:p>
    <w:bookmarkEnd w:id="700"/>
    <w:bookmarkStart w:name="z384" w:id="701"/>
    <w:p>
      <w:pPr>
        <w:spacing w:after="0"/>
        <w:ind w:left="0"/>
        <w:jc w:val="both"/>
      </w:pPr>
      <w:r>
        <w:rPr>
          <w:rFonts w:ascii="Times New Roman"/>
          <w:b w:val="false"/>
          <w:i w:val="false"/>
          <w:color w:val="000000"/>
          <w:sz w:val="28"/>
        </w:rPr>
        <w:t>
      3) сроки и условия поставки;</w:t>
      </w:r>
    </w:p>
    <w:bookmarkEnd w:id="701"/>
    <w:bookmarkStart w:name="z385" w:id="702"/>
    <w:p>
      <w:pPr>
        <w:spacing w:after="0"/>
        <w:ind w:left="0"/>
        <w:jc w:val="both"/>
      </w:pPr>
      <w:r>
        <w:rPr>
          <w:rFonts w:ascii="Times New Roman"/>
          <w:b w:val="false"/>
          <w:i w:val="false"/>
          <w:color w:val="000000"/>
          <w:sz w:val="28"/>
        </w:rPr>
        <w:t>
      4) место представления (приема) документов и окончательный срок подачи ценовых предложений;</w:t>
      </w:r>
    </w:p>
    <w:bookmarkEnd w:id="702"/>
    <w:bookmarkStart w:name="z386" w:id="703"/>
    <w:p>
      <w:pPr>
        <w:spacing w:after="0"/>
        <w:ind w:left="0"/>
        <w:jc w:val="both"/>
      </w:pPr>
      <w:r>
        <w:rPr>
          <w:rFonts w:ascii="Times New Roman"/>
          <w:b w:val="false"/>
          <w:i w:val="false"/>
          <w:color w:val="000000"/>
          <w:sz w:val="28"/>
        </w:rPr>
        <w:t>
      5) дату, время и место вскрытия конвертов с ценовыми предложениями.</w:t>
      </w:r>
    </w:p>
    <w:bookmarkEnd w:id="703"/>
    <w:bookmarkStart w:name="z387" w:id="704"/>
    <w:p>
      <w:pPr>
        <w:spacing w:after="0"/>
        <w:ind w:left="0"/>
        <w:jc w:val="both"/>
      </w:pPr>
      <w:r>
        <w:rPr>
          <w:rFonts w:ascii="Times New Roman"/>
          <w:b w:val="false"/>
          <w:i w:val="false"/>
          <w:color w:val="000000"/>
          <w:sz w:val="28"/>
        </w:rPr>
        <w:t>
      136.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настоящих Правил, а также описание и объем фармацевтических услуг.</w:t>
      </w:r>
    </w:p>
    <w:bookmarkEnd w:id="704"/>
    <w:bookmarkStart w:name="z388" w:id="705"/>
    <w:p>
      <w:pPr>
        <w:spacing w:after="0"/>
        <w:ind w:left="0"/>
        <w:jc w:val="both"/>
      </w:pPr>
      <w:r>
        <w:rPr>
          <w:rFonts w:ascii="Times New Roman"/>
          <w:b w:val="false"/>
          <w:i w:val="false"/>
          <w:color w:val="000000"/>
          <w:sz w:val="28"/>
        </w:rPr>
        <w:t>
      137. 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bookmarkEnd w:id="705"/>
    <w:bookmarkStart w:name="z389" w:id="706"/>
    <w:p>
      <w:pPr>
        <w:spacing w:after="0"/>
        <w:ind w:left="0"/>
        <w:jc w:val="both"/>
      </w:pPr>
      <w:r>
        <w:rPr>
          <w:rFonts w:ascii="Times New Roman"/>
          <w:b w:val="false"/>
          <w:i w:val="false"/>
          <w:color w:val="000000"/>
          <w:sz w:val="28"/>
        </w:rPr>
        <w:t>
      138. 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 в который включаются:</w:t>
      </w:r>
    </w:p>
    <w:bookmarkEnd w:id="706"/>
    <w:bookmarkStart w:name="z390" w:id="707"/>
    <w:p>
      <w:pPr>
        <w:spacing w:after="0"/>
        <w:ind w:left="0"/>
        <w:jc w:val="both"/>
      </w:pPr>
      <w:r>
        <w:rPr>
          <w:rFonts w:ascii="Times New Roman"/>
          <w:b w:val="false"/>
          <w:i w:val="false"/>
          <w:color w:val="000000"/>
          <w:sz w:val="28"/>
        </w:rPr>
        <w:t>
      1) краткое описание и цена закупаемых лекарственных средств и (или) медицинских изделий, фармацевтических услуг, их торговое наименование;</w:t>
      </w:r>
    </w:p>
    <w:bookmarkEnd w:id="707"/>
    <w:bookmarkStart w:name="z391" w:id="708"/>
    <w:p>
      <w:pPr>
        <w:spacing w:after="0"/>
        <w:ind w:left="0"/>
        <w:jc w:val="both"/>
      </w:pPr>
      <w:r>
        <w:rPr>
          <w:rFonts w:ascii="Times New Roman"/>
          <w:b w:val="false"/>
          <w:i w:val="false"/>
          <w:color w:val="000000"/>
          <w:sz w:val="28"/>
        </w:rPr>
        <w:t>
      2) дата и время представления ценового предложения;</w:t>
      </w:r>
    </w:p>
    <w:bookmarkEnd w:id="708"/>
    <w:bookmarkStart w:name="z392" w:id="709"/>
    <w:p>
      <w:pPr>
        <w:spacing w:after="0"/>
        <w:ind w:left="0"/>
        <w:jc w:val="both"/>
      </w:pPr>
      <w:r>
        <w:rPr>
          <w:rFonts w:ascii="Times New Roman"/>
          <w:b w:val="false"/>
          <w:i w:val="false"/>
          <w:color w:val="000000"/>
          <w:sz w:val="28"/>
        </w:rPr>
        <w:t>
      3) наименование и местонахождение потенциального поставщика, с которым предполагается заключить договор закупа или договор на оказание фармацевтических услуг, и цена такого договора;</w:t>
      </w:r>
    </w:p>
    <w:bookmarkEnd w:id="709"/>
    <w:bookmarkStart w:name="z393" w:id="710"/>
    <w:p>
      <w:pPr>
        <w:spacing w:after="0"/>
        <w:ind w:left="0"/>
        <w:jc w:val="both"/>
      </w:pPr>
      <w:r>
        <w:rPr>
          <w:rFonts w:ascii="Times New Roman"/>
          <w:b w:val="false"/>
          <w:i w:val="false"/>
          <w:color w:val="000000"/>
          <w:sz w:val="28"/>
        </w:rPr>
        <w:t>
      4) наименование потенциальных поставщиков, присутствовавших при процедуре вскрытия конвертов с ценовыми предложениями.</w:t>
      </w:r>
    </w:p>
    <w:bookmarkEnd w:id="710"/>
    <w:bookmarkStart w:name="z394" w:id="711"/>
    <w:p>
      <w:pPr>
        <w:spacing w:after="0"/>
        <w:ind w:left="0"/>
        <w:jc w:val="both"/>
      </w:pPr>
      <w:r>
        <w:rPr>
          <w:rFonts w:ascii="Times New Roman"/>
          <w:b w:val="false"/>
          <w:i w:val="false"/>
          <w:color w:val="000000"/>
          <w:sz w:val="28"/>
        </w:rPr>
        <w:t>
      Протокол размещается на интернет-ресурсе заказчика или организатора закупа.</w:t>
      </w:r>
    </w:p>
    <w:bookmarkEnd w:id="711"/>
    <w:bookmarkStart w:name="z395" w:id="712"/>
    <w:p>
      <w:pPr>
        <w:spacing w:after="0"/>
        <w:ind w:left="0"/>
        <w:jc w:val="both"/>
      </w:pPr>
      <w:r>
        <w:rPr>
          <w:rFonts w:ascii="Times New Roman"/>
          <w:b w:val="false"/>
          <w:i w:val="false"/>
          <w:color w:val="000000"/>
          <w:sz w:val="28"/>
        </w:rPr>
        <w:t>
      139. Победителем признается потенциальный поставщик, предложивший наименьшее ценовое предложение.</w:t>
      </w:r>
    </w:p>
    <w:bookmarkEnd w:id="712"/>
    <w:bookmarkStart w:name="z396" w:id="713"/>
    <w:p>
      <w:pPr>
        <w:spacing w:after="0"/>
        <w:ind w:left="0"/>
        <w:jc w:val="both"/>
      </w:pPr>
      <w:r>
        <w:rPr>
          <w:rFonts w:ascii="Times New Roman"/>
          <w:b w:val="false"/>
          <w:i w:val="false"/>
          <w:color w:val="000000"/>
          <w:sz w:val="28"/>
        </w:rPr>
        <w:t>
      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bookmarkEnd w:id="713"/>
    <w:bookmarkStart w:name="z397" w:id="714"/>
    <w:p>
      <w:pPr>
        <w:spacing w:after="0"/>
        <w:ind w:left="0"/>
        <w:jc w:val="both"/>
      </w:pPr>
      <w:r>
        <w:rPr>
          <w:rFonts w:ascii="Times New Roman"/>
          <w:b w:val="false"/>
          <w:i w:val="false"/>
          <w:color w:val="000000"/>
          <w:sz w:val="28"/>
        </w:rPr>
        <w:t>
      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141 настоящих Правил, заказчик или организатор закупа принимают решение о признании такого потенциального поставщика победителем закупа.</w:t>
      </w:r>
    </w:p>
    <w:bookmarkEnd w:id="714"/>
    <w:bookmarkStart w:name="z398" w:id="715"/>
    <w:p>
      <w:pPr>
        <w:spacing w:after="0"/>
        <w:ind w:left="0"/>
        <w:jc w:val="both"/>
      </w:pPr>
      <w:r>
        <w:rPr>
          <w:rFonts w:ascii="Times New Roman"/>
          <w:b w:val="false"/>
          <w:i w:val="false"/>
          <w:color w:val="000000"/>
          <w:sz w:val="28"/>
        </w:rPr>
        <w:t>
      140. При отсутствии ценовых предложений закуп способом запроса ценовых предложений признается несостоявшимся.</w:t>
      </w:r>
    </w:p>
    <w:bookmarkEnd w:id="715"/>
    <w:bookmarkStart w:name="z399" w:id="716"/>
    <w:p>
      <w:pPr>
        <w:spacing w:after="0"/>
        <w:ind w:left="0"/>
        <w:jc w:val="both"/>
      </w:pPr>
      <w:r>
        <w:rPr>
          <w:rFonts w:ascii="Times New Roman"/>
          <w:b w:val="false"/>
          <w:i w:val="false"/>
          <w:color w:val="000000"/>
          <w:sz w:val="28"/>
        </w:rPr>
        <w:t>
      141.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bookmarkEnd w:id="716"/>
    <w:bookmarkStart w:name="z400" w:id="717"/>
    <w:p>
      <w:pPr>
        <w:spacing w:after="0"/>
        <w:ind w:left="0"/>
        <w:jc w:val="both"/>
      </w:pPr>
      <w:r>
        <w:rPr>
          <w:rFonts w:ascii="Times New Roman"/>
          <w:b w:val="false"/>
          <w:i w:val="false"/>
          <w:color w:val="000000"/>
          <w:sz w:val="28"/>
        </w:rPr>
        <w:t>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bookmarkEnd w:id="717"/>
    <w:bookmarkStart w:name="z401" w:id="718"/>
    <w:p>
      <w:pPr>
        <w:spacing w:after="0"/>
        <w:ind w:left="0"/>
        <w:jc w:val="both"/>
      </w:pPr>
      <w:r>
        <w:rPr>
          <w:rFonts w:ascii="Times New Roman"/>
          <w:b w:val="false"/>
          <w:i w:val="false"/>
          <w:color w:val="000000"/>
          <w:sz w:val="28"/>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bookmarkEnd w:id="718"/>
    <w:bookmarkStart w:name="z402" w:id="719"/>
    <w:p>
      <w:pPr>
        <w:spacing w:after="0"/>
        <w:ind w:left="0"/>
        <w:jc w:val="both"/>
      </w:pPr>
      <w:r>
        <w:rPr>
          <w:rFonts w:ascii="Times New Roman"/>
          <w:b w:val="false"/>
          <w:i w:val="false"/>
          <w:color w:val="000000"/>
          <w:sz w:val="28"/>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bookmarkEnd w:id="719"/>
    <w:bookmarkStart w:name="z403" w:id="720"/>
    <w:p>
      <w:pPr>
        <w:spacing w:after="0"/>
        <w:ind w:left="0"/>
        <w:jc w:val="both"/>
      </w:pPr>
      <w:r>
        <w:rPr>
          <w:rFonts w:ascii="Times New Roman"/>
          <w:b w:val="false"/>
          <w:i w:val="false"/>
          <w:color w:val="000000"/>
          <w:sz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bookmarkEnd w:id="720"/>
    <w:bookmarkStart w:name="z404" w:id="721"/>
    <w:p>
      <w:pPr>
        <w:spacing w:after="0"/>
        <w:ind w:left="0"/>
        <w:jc w:val="both"/>
      </w:pPr>
      <w:r>
        <w:rPr>
          <w:rFonts w:ascii="Times New Roman"/>
          <w:b w:val="false"/>
          <w:i w:val="false"/>
          <w:color w:val="000000"/>
          <w:sz w:val="28"/>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bookmarkEnd w:id="721"/>
    <w:bookmarkStart w:name="z405" w:id="722"/>
    <w:p>
      <w:pPr>
        <w:spacing w:after="0"/>
        <w:ind w:left="0"/>
        <w:jc w:val="both"/>
      </w:pPr>
      <w:r>
        <w:rPr>
          <w:rFonts w:ascii="Times New Roman"/>
          <w:b w:val="false"/>
          <w:i w:val="false"/>
          <w:color w:val="000000"/>
          <w:sz w:val="28"/>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bookmarkEnd w:id="722"/>
    <w:bookmarkStart w:name="z406" w:id="723"/>
    <w:p>
      <w:pPr>
        <w:spacing w:after="0"/>
        <w:ind w:left="0"/>
        <w:jc w:val="both"/>
      </w:pPr>
      <w:r>
        <w:rPr>
          <w:rFonts w:ascii="Times New Roman"/>
          <w:b w:val="false"/>
          <w:i w:val="false"/>
          <w:color w:val="000000"/>
          <w:sz w:val="28"/>
        </w:rPr>
        <w:t>
      При закупе фармацевтических услуг потенциальный поставщик представляет на соисполнителя документы, предусмотренные настоящим пунктом.</w:t>
      </w:r>
    </w:p>
    <w:bookmarkEnd w:id="723"/>
    <w:bookmarkStart w:name="z407" w:id="724"/>
    <w:p>
      <w:pPr>
        <w:spacing w:after="0"/>
        <w:ind w:left="0"/>
        <w:jc w:val="both"/>
      </w:pPr>
      <w:r>
        <w:rPr>
          <w:rFonts w:ascii="Times New Roman"/>
          <w:b w:val="false"/>
          <w:i w:val="false"/>
          <w:color w:val="000000"/>
          <w:sz w:val="28"/>
        </w:rPr>
        <w:t>
      В случае несоответствия победителя квалификационным требованиям, закуп способом ценовых предложений признается несостоявшимся.</w:t>
      </w:r>
    </w:p>
    <w:bookmarkEnd w:id="724"/>
    <w:bookmarkStart w:name="z408" w:id="725"/>
    <w:p>
      <w:pPr>
        <w:spacing w:after="0"/>
        <w:ind w:left="0"/>
        <w:jc w:val="both"/>
      </w:pPr>
      <w:r>
        <w:rPr>
          <w:rFonts w:ascii="Times New Roman"/>
          <w:b w:val="false"/>
          <w:i w:val="false"/>
          <w:color w:val="000000"/>
          <w:sz w:val="28"/>
        </w:rPr>
        <w:t>
      142. Организатор закупа направляет протокол итогов заказчику в течение трех рабочих дней с момента подведения итогов.</w:t>
      </w:r>
    </w:p>
    <w:bookmarkEnd w:id="725"/>
    <w:bookmarkStart w:name="z409" w:id="726"/>
    <w:p>
      <w:pPr>
        <w:spacing w:after="0"/>
        <w:ind w:left="0"/>
        <w:jc w:val="both"/>
      </w:pPr>
      <w:r>
        <w:rPr>
          <w:rFonts w:ascii="Times New Roman"/>
          <w:b w:val="false"/>
          <w:i w:val="false"/>
          <w:color w:val="000000"/>
          <w:sz w:val="28"/>
        </w:rPr>
        <w:t>
      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bookmarkEnd w:id="726"/>
    <w:bookmarkStart w:name="z410" w:id="727"/>
    <w:p>
      <w:pPr>
        <w:spacing w:after="0"/>
        <w:ind w:left="0"/>
        <w:jc w:val="both"/>
      </w:pPr>
      <w:r>
        <w:rPr>
          <w:rFonts w:ascii="Times New Roman"/>
          <w:b w:val="false"/>
          <w:i w:val="false"/>
          <w:color w:val="000000"/>
          <w:sz w:val="28"/>
        </w:rPr>
        <w:t>
      143. 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bookmarkEnd w:id="727"/>
    <w:bookmarkStart w:name="z411" w:id="728"/>
    <w:p>
      <w:pPr>
        <w:spacing w:after="0"/>
        <w:ind w:left="0"/>
        <w:jc w:val="both"/>
      </w:pPr>
      <w:r>
        <w:rPr>
          <w:rFonts w:ascii="Times New Roman"/>
          <w:b w:val="false"/>
          <w:i w:val="false"/>
          <w:color w:val="000000"/>
          <w:sz w:val="28"/>
        </w:rPr>
        <w:t>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отказа не превышает двух рабочих дней.</w:t>
      </w:r>
    </w:p>
    <w:bookmarkEnd w:id="728"/>
    <w:bookmarkStart w:name="z2012" w:id="7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7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Действие главы 11 приостановлено до 01.01.2024 постановлением Правительства РК от 08.09.2022 </w:t>
      </w:r>
      <w:r>
        <w:rPr>
          <w:rFonts w:ascii="Times New Roman"/>
          <w:b w:val="false"/>
          <w:i w:val="false"/>
          <w:color w:val="ff0000"/>
          <w:sz w:val="28"/>
        </w:rPr>
        <w:t>№ 667</w:t>
      </w:r>
      <w:r>
        <w:rPr>
          <w:rFonts w:ascii="Times New Roman"/>
          <w:b w:val="false"/>
          <w:i w:val="false"/>
          <w:color w:val="ff0000"/>
          <w:sz w:val="28"/>
        </w:rPr>
        <w:t xml:space="preserve"> и в период приостановления данный пункт действует в следующей редакции.</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11. Порядок осуществления закупа способом из одного источника</w:t>
      </w:r>
    </w:p>
    <w:bookmarkStart w:name="z2046" w:id="730"/>
    <w:p>
      <w:pPr>
        <w:spacing w:after="0"/>
        <w:ind w:left="0"/>
        <w:jc w:val="both"/>
      </w:pPr>
      <w:r>
        <w:rPr>
          <w:rFonts w:ascii="Times New Roman"/>
          <w:b w:val="false"/>
          <w:i w:val="false"/>
          <w:color w:val="000000"/>
          <w:sz w:val="28"/>
        </w:rPr>
        <w:t>
      144. Заказчики или организаторы закупа осуществляют закуп способом из одного источника в соответствии с нормами настоящей главы или через веб-портал в соответствии с параграфом 2 главы 18 настоящих Правил.</w:t>
      </w:r>
    </w:p>
    <w:bookmarkEnd w:id="730"/>
    <w:bookmarkStart w:name="z414" w:id="731"/>
    <w:p>
      <w:pPr>
        <w:spacing w:after="0"/>
        <w:ind w:left="0"/>
        <w:jc w:val="both"/>
      </w:pPr>
      <w:r>
        <w:rPr>
          <w:rFonts w:ascii="Times New Roman"/>
          <w:b w:val="false"/>
          <w:i w:val="false"/>
          <w:color w:val="000000"/>
          <w:sz w:val="28"/>
        </w:rPr>
        <w:t>
      Способ закупа из одного источника применяется когда:</w:t>
      </w:r>
    </w:p>
    <w:bookmarkEnd w:id="731"/>
    <w:bookmarkStart w:name="z415" w:id="732"/>
    <w:p>
      <w:pPr>
        <w:spacing w:after="0"/>
        <w:ind w:left="0"/>
        <w:jc w:val="both"/>
      </w:pPr>
      <w:r>
        <w:rPr>
          <w:rFonts w:ascii="Times New Roman"/>
          <w:b w:val="false"/>
          <w:i w:val="false"/>
          <w:color w:val="000000"/>
          <w:sz w:val="28"/>
        </w:rPr>
        <w:t>
      1) закуп способом запроса ценовых предложений признан несостоявшимся;</w:t>
      </w:r>
    </w:p>
    <w:bookmarkEnd w:id="732"/>
    <w:bookmarkStart w:name="z416" w:id="733"/>
    <w:p>
      <w:pPr>
        <w:spacing w:after="0"/>
        <w:ind w:left="0"/>
        <w:jc w:val="both"/>
      </w:pPr>
      <w:r>
        <w:rPr>
          <w:rFonts w:ascii="Times New Roman"/>
          <w:b w:val="false"/>
          <w:i w:val="false"/>
          <w:color w:val="000000"/>
          <w:sz w:val="28"/>
        </w:rPr>
        <w:t>
      2) вследствие объявления чрезвычайных ситуаций в порядке, установленном законодательством Республики Казахстан, возникает срочная потребность в данных лекарственных средствах и медицинских изделиях, что исключает возможность проведения тендеров;</w:t>
      </w:r>
    </w:p>
    <w:bookmarkEnd w:id="733"/>
    <w:bookmarkStart w:name="z417" w:id="734"/>
    <w:p>
      <w:pPr>
        <w:spacing w:after="0"/>
        <w:ind w:left="0"/>
        <w:jc w:val="both"/>
      </w:pPr>
      <w:r>
        <w:rPr>
          <w:rFonts w:ascii="Times New Roman"/>
          <w:b w:val="false"/>
          <w:i w:val="false"/>
          <w:color w:val="000000"/>
          <w:sz w:val="28"/>
        </w:rPr>
        <w:t>
      3) имеется потребность в осуществлении закупа лекарственных средств, медицинских изделий или фармацевтических услуг на период до подведения итогов тендера заказчиком, организатором закупок или единым дистрибьютором;</w:t>
      </w:r>
    </w:p>
    <w:bookmarkEnd w:id="734"/>
    <w:bookmarkStart w:name="z418" w:id="735"/>
    <w:p>
      <w:pPr>
        <w:spacing w:after="0"/>
        <w:ind w:left="0"/>
        <w:jc w:val="both"/>
      </w:pPr>
      <w:r>
        <w:rPr>
          <w:rFonts w:ascii="Times New Roman"/>
          <w:b w:val="false"/>
          <w:i w:val="false"/>
          <w:color w:val="000000"/>
          <w:sz w:val="28"/>
        </w:rPr>
        <w:t>
      4) имеется потребность в дополнительном объеме лекарственных средств, медицинских изделий или фармацевтических услуг в том же финансовом году.</w:t>
      </w:r>
    </w:p>
    <w:bookmarkEnd w:id="735"/>
    <w:bookmarkStart w:name="z419" w:id="736"/>
    <w:p>
      <w:pPr>
        <w:spacing w:after="0"/>
        <w:ind w:left="0"/>
        <w:jc w:val="both"/>
      </w:pPr>
      <w:r>
        <w:rPr>
          <w:rFonts w:ascii="Times New Roman"/>
          <w:b w:val="false"/>
          <w:i w:val="false"/>
          <w:color w:val="000000"/>
          <w:sz w:val="28"/>
        </w:rPr>
        <w:t>
      При этом цена на лекарственное средство, медицинское изделие или фармацевтическую услугу не превышает цены, по которой приобретены лекарственное средство, медицинское изделие либо фармацевтическая услуга в том же финансовом году. В случае осуществления закупа у того же поставщика, с которым заключены договор закупа или договор на оказание фармацевтических услуг в том же финансовом году, в заключенный договор вносятся соответствующие изменения и подтверждение соответствия требованиям глав 3 и 4 настоящих Правил не требуется.</w:t>
      </w:r>
    </w:p>
    <w:bookmarkEnd w:id="736"/>
    <w:bookmarkStart w:name="z420" w:id="737"/>
    <w:p>
      <w:pPr>
        <w:spacing w:after="0"/>
        <w:ind w:left="0"/>
        <w:jc w:val="both"/>
      </w:pPr>
      <w:r>
        <w:rPr>
          <w:rFonts w:ascii="Times New Roman"/>
          <w:b w:val="false"/>
          <w:i w:val="false"/>
          <w:color w:val="000000"/>
          <w:sz w:val="28"/>
        </w:rPr>
        <w:t>
      Под дополнительным объемом фармацевтических услуг понимается увеличение количества лекарственных средств и (или) медицинских изделий, предусмотренных в договоре на оказание фармацевтических услуг, которые сопровождаются фармацевтической услугой (при неизменности цены, торгового наименования, дозировки и качества);</w:t>
      </w:r>
    </w:p>
    <w:bookmarkEnd w:id="737"/>
    <w:bookmarkStart w:name="z421" w:id="738"/>
    <w:p>
      <w:pPr>
        <w:spacing w:after="0"/>
        <w:ind w:left="0"/>
        <w:jc w:val="both"/>
      </w:pPr>
      <w:r>
        <w:rPr>
          <w:rFonts w:ascii="Times New Roman"/>
          <w:b w:val="false"/>
          <w:i w:val="false"/>
          <w:color w:val="000000"/>
          <w:sz w:val="28"/>
        </w:rPr>
        <w:t>
      5) тендер по закупу услуг по учету и реализации лекарственных средств и (или) медицинских изделий до шестидесятидневной потребности в рамках гарантированного объема бесплатной медицинской помощи и (или) в системе обязательного социального медицинского страхования для амбулаторного лекарственного обеспечения населения признан несостоявшимся на основании уведомления, полученного от единого дистрибьютора;</w:t>
      </w:r>
    </w:p>
    <w:bookmarkEnd w:id="738"/>
    <w:bookmarkStart w:name="z422" w:id="739"/>
    <w:p>
      <w:pPr>
        <w:spacing w:after="0"/>
        <w:ind w:left="0"/>
        <w:jc w:val="both"/>
      </w:pPr>
      <w:r>
        <w:rPr>
          <w:rFonts w:ascii="Times New Roman"/>
          <w:b w:val="false"/>
          <w:i w:val="false"/>
          <w:color w:val="000000"/>
          <w:sz w:val="28"/>
        </w:rPr>
        <w:t>
      6) имеется потребность в осуществлении закупа фармацевтических услуг в рамках гарантированного объема бесплатной медицинской помощи и (или) в системе обязательного социального медицинского страхования:</w:t>
      </w:r>
    </w:p>
    <w:bookmarkEnd w:id="739"/>
    <w:bookmarkStart w:name="z423" w:id="740"/>
    <w:p>
      <w:pPr>
        <w:spacing w:after="0"/>
        <w:ind w:left="0"/>
        <w:jc w:val="both"/>
      </w:pPr>
      <w:r>
        <w:rPr>
          <w:rFonts w:ascii="Times New Roman"/>
          <w:b w:val="false"/>
          <w:i w:val="false"/>
          <w:color w:val="000000"/>
          <w:sz w:val="28"/>
        </w:rPr>
        <w:t>
      в целях обеспечения детей, в случаях закупа единым дистрибьютором лекарственного средства, в инструкции (утвержденной уполномоченным органом в области здравоохранения) по медицинскому применению которого имеется указание о противопоказаниях к применению у детей;</w:t>
      </w:r>
    </w:p>
    <w:bookmarkEnd w:id="740"/>
    <w:bookmarkStart w:name="z424" w:id="741"/>
    <w:p>
      <w:pPr>
        <w:spacing w:after="0"/>
        <w:ind w:left="0"/>
        <w:jc w:val="both"/>
      </w:pPr>
      <w:r>
        <w:rPr>
          <w:rFonts w:ascii="Times New Roman"/>
          <w:b w:val="false"/>
          <w:i w:val="false"/>
          <w:color w:val="000000"/>
          <w:sz w:val="28"/>
        </w:rPr>
        <w:t>
      в случае индивидуальной непереносимости пациента, на основании заключения врачебно-консультативной комиссии и решения местных представительных органов областей, городов республиканского значения и столицы;</w:t>
      </w:r>
    </w:p>
    <w:bookmarkEnd w:id="741"/>
    <w:bookmarkStart w:name="z425" w:id="742"/>
    <w:p>
      <w:pPr>
        <w:spacing w:after="0"/>
        <w:ind w:left="0"/>
        <w:jc w:val="both"/>
      </w:pPr>
      <w:r>
        <w:rPr>
          <w:rFonts w:ascii="Times New Roman"/>
          <w:b w:val="false"/>
          <w:i w:val="false"/>
          <w:color w:val="000000"/>
          <w:sz w:val="28"/>
        </w:rPr>
        <w:t>
      7) имеется необходимость в осуществлении закупа до шестидесятидневной потребности (за исключением подпункта 2) настоящего пункта) лекарственных средств и (или) медицинских изделий по ценам, не превышающим установленных уполномоченным органом в области здравоохранения, услуг по учету и реализации лекарственных средств и (или) медицинских изделий, а также до девяностодневной потребности фармацевтических услуг допускается в случаях, когда тендеры по закупу лекарственных средств и (или) медицинских изделий, а также услуг по учету и реализации лекарственных средств и (или) медицинских изделий признаны несостоявшимися;</w:t>
      </w:r>
    </w:p>
    <w:bookmarkEnd w:id="742"/>
    <w:bookmarkStart w:name="z426" w:id="743"/>
    <w:p>
      <w:pPr>
        <w:spacing w:after="0"/>
        <w:ind w:left="0"/>
        <w:jc w:val="both"/>
      </w:pPr>
      <w:r>
        <w:rPr>
          <w:rFonts w:ascii="Times New Roman"/>
          <w:b w:val="false"/>
          <w:i w:val="false"/>
          <w:color w:val="000000"/>
          <w:sz w:val="28"/>
        </w:rPr>
        <w:t>
      8) имеется заключенный договор государственно-частного партнерства, в котором предусмотрена поставка лекарственных средств и (или) медицинских изделий поставщиком, производящим готовые к употреблению (применению) лекарственные средства и (или) медицинские изделия, полностью произведенные или переработанные как в Республике Казахстан, так и за ее пределами, или его аффилированными лицами.</w:t>
      </w:r>
    </w:p>
    <w:bookmarkEnd w:id="743"/>
    <w:bookmarkStart w:name="z427" w:id="744"/>
    <w:p>
      <w:pPr>
        <w:spacing w:after="0"/>
        <w:ind w:left="0"/>
        <w:jc w:val="both"/>
      </w:pPr>
      <w:r>
        <w:rPr>
          <w:rFonts w:ascii="Times New Roman"/>
          <w:b w:val="false"/>
          <w:i w:val="false"/>
          <w:color w:val="000000"/>
          <w:sz w:val="28"/>
        </w:rPr>
        <w:t>
      145. При осуществлении закупа способом из одного источника заказчик или организатор закупа запрашивают у потенциального поставщика:</w:t>
      </w:r>
    </w:p>
    <w:bookmarkEnd w:id="744"/>
    <w:bookmarkStart w:name="z428" w:id="745"/>
    <w:p>
      <w:pPr>
        <w:spacing w:after="0"/>
        <w:ind w:left="0"/>
        <w:jc w:val="both"/>
      </w:pPr>
      <w:r>
        <w:rPr>
          <w:rFonts w:ascii="Times New Roman"/>
          <w:b w:val="false"/>
          <w:i w:val="false"/>
          <w:color w:val="000000"/>
          <w:sz w:val="28"/>
        </w:rPr>
        <w:t>
      1) ценовое предложение;</w:t>
      </w:r>
    </w:p>
    <w:bookmarkEnd w:id="745"/>
    <w:bookmarkStart w:name="z429" w:id="746"/>
    <w:p>
      <w:pPr>
        <w:spacing w:after="0"/>
        <w:ind w:left="0"/>
        <w:jc w:val="both"/>
      </w:pPr>
      <w:r>
        <w:rPr>
          <w:rFonts w:ascii="Times New Roman"/>
          <w:b w:val="false"/>
          <w:i w:val="false"/>
          <w:color w:val="000000"/>
          <w:sz w:val="28"/>
        </w:rPr>
        <w:t>
      2) документы, подтверждающие соответствие потенциального поставщика квалификационным требованиям, установленным главой 3 настоящих Правил;</w:t>
      </w:r>
    </w:p>
    <w:bookmarkEnd w:id="746"/>
    <w:bookmarkStart w:name="z430" w:id="747"/>
    <w:p>
      <w:pPr>
        <w:spacing w:after="0"/>
        <w:ind w:left="0"/>
        <w:jc w:val="both"/>
      </w:pPr>
      <w:r>
        <w:rPr>
          <w:rFonts w:ascii="Times New Roman"/>
          <w:b w:val="false"/>
          <w:i w:val="false"/>
          <w:color w:val="000000"/>
          <w:sz w:val="28"/>
        </w:rPr>
        <w:t>
      3) документы, подтверждающие соответствие положениям главы 4 настоящих Правил заявленных лекарственных средств и (или) медицинских изделий.</w:t>
      </w:r>
    </w:p>
    <w:bookmarkEnd w:id="747"/>
    <w:bookmarkStart w:name="z431" w:id="748"/>
    <w:p>
      <w:pPr>
        <w:spacing w:after="0"/>
        <w:ind w:left="0"/>
        <w:jc w:val="both"/>
      </w:pPr>
      <w:r>
        <w:rPr>
          <w:rFonts w:ascii="Times New Roman"/>
          <w:b w:val="false"/>
          <w:i w:val="false"/>
          <w:color w:val="000000"/>
          <w:sz w:val="28"/>
        </w:rPr>
        <w:t>
      146. При осуществлении закупа способом из одного источника составляется протокол, в который включаются:</w:t>
      </w:r>
    </w:p>
    <w:bookmarkEnd w:id="748"/>
    <w:bookmarkStart w:name="z432" w:id="749"/>
    <w:p>
      <w:pPr>
        <w:spacing w:after="0"/>
        <w:ind w:left="0"/>
        <w:jc w:val="both"/>
      </w:pPr>
      <w:r>
        <w:rPr>
          <w:rFonts w:ascii="Times New Roman"/>
          <w:b w:val="false"/>
          <w:i w:val="false"/>
          <w:color w:val="000000"/>
          <w:sz w:val="28"/>
        </w:rPr>
        <w:t>
      1) обоснование применения способа закупа из одного источника;</w:t>
      </w:r>
    </w:p>
    <w:bookmarkEnd w:id="749"/>
    <w:bookmarkStart w:name="z433" w:id="750"/>
    <w:p>
      <w:pPr>
        <w:spacing w:after="0"/>
        <w:ind w:left="0"/>
        <w:jc w:val="both"/>
      </w:pPr>
      <w:r>
        <w:rPr>
          <w:rFonts w:ascii="Times New Roman"/>
          <w:b w:val="false"/>
          <w:i w:val="false"/>
          <w:color w:val="000000"/>
          <w:sz w:val="28"/>
        </w:rPr>
        <w:t>
      2) краткое описание закупаемых лекарственных средств и (или) медицинских изделий или фармацевтических услуг, их торговое наименование;</w:t>
      </w:r>
    </w:p>
    <w:bookmarkEnd w:id="750"/>
    <w:bookmarkStart w:name="z434" w:id="751"/>
    <w:p>
      <w:pPr>
        <w:spacing w:after="0"/>
        <w:ind w:left="0"/>
        <w:jc w:val="both"/>
      </w:pPr>
      <w:r>
        <w:rPr>
          <w:rFonts w:ascii="Times New Roman"/>
          <w:b w:val="false"/>
          <w:i w:val="false"/>
          <w:color w:val="000000"/>
          <w:sz w:val="28"/>
        </w:rPr>
        <w:t>
      3) наименование и местонахождение потенциального поставщика, с которым предполагается заключить договор закупа или договор на оказание фармацевтических услуг, и цена такого договора;</w:t>
      </w:r>
    </w:p>
    <w:bookmarkEnd w:id="751"/>
    <w:bookmarkStart w:name="z435" w:id="752"/>
    <w:p>
      <w:pPr>
        <w:spacing w:after="0"/>
        <w:ind w:left="0"/>
        <w:jc w:val="both"/>
      </w:pPr>
      <w:r>
        <w:rPr>
          <w:rFonts w:ascii="Times New Roman"/>
          <w:b w:val="false"/>
          <w:i w:val="false"/>
          <w:color w:val="000000"/>
          <w:sz w:val="28"/>
        </w:rPr>
        <w:t>
      4) соответствие требованиям, установленным главами 3 и 4 настоящих Правил.</w:t>
      </w:r>
    </w:p>
    <w:bookmarkEnd w:id="752"/>
    <w:bookmarkStart w:name="z436" w:id="753"/>
    <w:p>
      <w:pPr>
        <w:spacing w:after="0"/>
        <w:ind w:left="0"/>
        <w:jc w:val="both"/>
      </w:pPr>
      <w:r>
        <w:rPr>
          <w:rFonts w:ascii="Times New Roman"/>
          <w:b w:val="false"/>
          <w:i w:val="false"/>
          <w:color w:val="000000"/>
          <w:sz w:val="28"/>
        </w:rPr>
        <w:t>
      147. Договор закупа или договор на оказание фармацевтических услуг способом из одного источника заключаются на основании главы 13 настоящих Правил.</w:t>
      </w:r>
    </w:p>
    <w:bookmarkEnd w:id="753"/>
    <w:bookmarkStart w:name="z437" w:id="754"/>
    <w:p>
      <w:pPr>
        <w:spacing w:after="0"/>
        <w:ind w:left="0"/>
        <w:jc w:val="both"/>
      </w:pPr>
      <w:r>
        <w:rPr>
          <w:rFonts w:ascii="Times New Roman"/>
          <w:b w:val="false"/>
          <w:i w:val="false"/>
          <w:color w:val="000000"/>
          <w:sz w:val="28"/>
        </w:rPr>
        <w:t>
      148. Организация и проведение закупа способом из одного источника предусматривают выполнение следующих последовательных мероприятий:</w:t>
      </w:r>
    </w:p>
    <w:bookmarkEnd w:id="754"/>
    <w:bookmarkStart w:name="z438" w:id="755"/>
    <w:p>
      <w:pPr>
        <w:spacing w:after="0"/>
        <w:ind w:left="0"/>
        <w:jc w:val="both"/>
      </w:pPr>
      <w:r>
        <w:rPr>
          <w:rFonts w:ascii="Times New Roman"/>
          <w:b w:val="false"/>
          <w:i w:val="false"/>
          <w:color w:val="000000"/>
          <w:sz w:val="28"/>
        </w:rPr>
        <w:t>
      1) принятие решения заказчиком или организатором закупа о проведении закупа способом из одного источника с обоснованием применения данного способа;</w:t>
      </w:r>
    </w:p>
    <w:bookmarkEnd w:id="755"/>
    <w:bookmarkStart w:name="z439" w:id="756"/>
    <w:p>
      <w:pPr>
        <w:spacing w:after="0"/>
        <w:ind w:left="0"/>
        <w:jc w:val="both"/>
      </w:pPr>
      <w:r>
        <w:rPr>
          <w:rFonts w:ascii="Times New Roman"/>
          <w:b w:val="false"/>
          <w:i w:val="false"/>
          <w:color w:val="000000"/>
          <w:sz w:val="28"/>
        </w:rPr>
        <w:t>
      2) определение заказчика или организатора закупа и проведение процедур закупа способом из одного источника;</w:t>
      </w:r>
    </w:p>
    <w:bookmarkEnd w:id="756"/>
    <w:bookmarkStart w:name="z440" w:id="757"/>
    <w:p>
      <w:pPr>
        <w:spacing w:after="0"/>
        <w:ind w:left="0"/>
        <w:jc w:val="both"/>
      </w:pPr>
      <w:r>
        <w:rPr>
          <w:rFonts w:ascii="Times New Roman"/>
          <w:b w:val="false"/>
          <w:i w:val="false"/>
          <w:color w:val="000000"/>
          <w:sz w:val="28"/>
        </w:rPr>
        <w:t>
      3) направление потенциальному поставщику приглашения об участии в закупе способом из одного источника с указанием перечня необходимых документов для участия в закупе;</w:t>
      </w:r>
    </w:p>
    <w:bookmarkEnd w:id="757"/>
    <w:bookmarkStart w:name="z441" w:id="758"/>
    <w:p>
      <w:pPr>
        <w:spacing w:after="0"/>
        <w:ind w:left="0"/>
        <w:jc w:val="both"/>
      </w:pPr>
      <w:r>
        <w:rPr>
          <w:rFonts w:ascii="Times New Roman"/>
          <w:b w:val="false"/>
          <w:i w:val="false"/>
          <w:color w:val="000000"/>
          <w:sz w:val="28"/>
        </w:rPr>
        <w:t>
      4) направление потенциальным поставщиком согласия об участии в закупе из одного источника с приложением документов, предусмотренных в приглашении;</w:t>
      </w:r>
    </w:p>
    <w:bookmarkEnd w:id="758"/>
    <w:bookmarkStart w:name="z442" w:id="759"/>
    <w:p>
      <w:pPr>
        <w:spacing w:after="0"/>
        <w:ind w:left="0"/>
        <w:jc w:val="both"/>
      </w:pPr>
      <w:r>
        <w:rPr>
          <w:rFonts w:ascii="Times New Roman"/>
          <w:b w:val="false"/>
          <w:i w:val="false"/>
          <w:color w:val="000000"/>
          <w:sz w:val="28"/>
        </w:rPr>
        <w:t>
      5) рассмотрение представленных потенциальным поставщиком документов, подтверждающих их соответствие требованиям настоящих Правил;</w:t>
      </w:r>
    </w:p>
    <w:bookmarkEnd w:id="759"/>
    <w:bookmarkStart w:name="z443" w:id="760"/>
    <w:p>
      <w:pPr>
        <w:spacing w:after="0"/>
        <w:ind w:left="0"/>
        <w:jc w:val="both"/>
      </w:pPr>
      <w:r>
        <w:rPr>
          <w:rFonts w:ascii="Times New Roman"/>
          <w:b w:val="false"/>
          <w:i w:val="false"/>
          <w:color w:val="000000"/>
          <w:sz w:val="28"/>
        </w:rPr>
        <w:t>
      6) размещение на интернет-ресурсе заказчика или организатора закупа протокола об итогах закупа способом из одного источника;</w:t>
      </w:r>
    </w:p>
    <w:bookmarkEnd w:id="760"/>
    <w:bookmarkStart w:name="z444" w:id="761"/>
    <w:p>
      <w:pPr>
        <w:spacing w:after="0"/>
        <w:ind w:left="0"/>
        <w:jc w:val="both"/>
      </w:pPr>
      <w:r>
        <w:rPr>
          <w:rFonts w:ascii="Times New Roman"/>
          <w:b w:val="false"/>
          <w:i w:val="false"/>
          <w:color w:val="000000"/>
          <w:sz w:val="28"/>
        </w:rPr>
        <w:t>
      7) заключение договора закупа или договора на оказание фармацевтических услуг с потенциальным поставщиком на основании протокола об итогах закупа способом из одного источника.</w:t>
      </w:r>
    </w:p>
    <w:bookmarkEnd w:id="761"/>
    <w:bookmarkStart w:name="z445" w:id="762"/>
    <w:p>
      <w:pPr>
        <w:spacing w:after="0"/>
        <w:ind w:left="0"/>
        <w:jc w:val="both"/>
      </w:pPr>
      <w:r>
        <w:rPr>
          <w:rFonts w:ascii="Times New Roman"/>
          <w:b w:val="false"/>
          <w:i w:val="false"/>
          <w:color w:val="000000"/>
          <w:sz w:val="28"/>
        </w:rPr>
        <w:t>
      149. Решение о проведении закупа способом из одного источника принимается заказчиком или организатором закупа в течение пяти рабочих дней со дня признания закупа несостоявшимся по основаниям, предусмотренным настоящими Правилами.</w:t>
      </w:r>
    </w:p>
    <w:bookmarkEnd w:id="762"/>
    <w:bookmarkStart w:name="z446" w:id="763"/>
    <w:p>
      <w:pPr>
        <w:spacing w:after="0"/>
        <w:ind w:left="0"/>
        <w:jc w:val="both"/>
      </w:pPr>
      <w:r>
        <w:rPr>
          <w:rFonts w:ascii="Times New Roman"/>
          <w:b w:val="false"/>
          <w:i w:val="false"/>
          <w:color w:val="000000"/>
          <w:sz w:val="28"/>
        </w:rPr>
        <w:t>
      150. Заказчик или организатор закупа в течение пяти рабочих дней со дня представления потенциальным поставщиком запрашиваемых документов формируют и размещают на интернет-ресурсе протокол об итогах закупа способом из одного источника.</w:t>
      </w:r>
    </w:p>
    <w:bookmarkEnd w:id="763"/>
    <w:bookmarkStart w:name="z447" w:id="764"/>
    <w:p>
      <w:pPr>
        <w:spacing w:after="0"/>
        <w:ind w:left="0"/>
        <w:jc w:val="both"/>
      </w:pPr>
      <w:r>
        <w:rPr>
          <w:rFonts w:ascii="Times New Roman"/>
          <w:b w:val="false"/>
          <w:i w:val="false"/>
          <w:color w:val="000000"/>
          <w:sz w:val="28"/>
        </w:rPr>
        <w:t>
      151. На приглашение заказчика или организатора закупа, направленное согласно настоящей главе, потенциальный поставщик в течение пяти рабочих дней с момента его получения направляет заказчику, организатору закупа свое согласие об участии в закупе с приложением документов, предусмотренных в приглашении, либо письмо об отказе в участии в закупе с указанием причин. При этом отсутствие ответа в установленный настоящим пунктом срок расценивается как отказ от участия в закупе.</w:t>
      </w:r>
    </w:p>
    <w:bookmarkEnd w:id="764"/>
    <w:bookmarkStart w:name="z2047" w:id="765"/>
    <w:p>
      <w:pPr>
        <w:spacing w:after="0"/>
        <w:ind w:left="0"/>
        <w:jc w:val="left"/>
      </w:pPr>
      <w:r>
        <w:rPr>
          <w:rFonts w:ascii="Times New Roman"/>
          <w:b/>
          <w:i w:val="false"/>
          <w:color w:val="000000"/>
        </w:rPr>
        <w:t xml:space="preserve"> Глава 12. Планирование и организация закупа медицинской техники</w:t>
      </w:r>
    </w:p>
    <w:bookmarkEnd w:id="765"/>
    <w:bookmarkStart w:name="z2048" w:id="766"/>
    <w:p>
      <w:pPr>
        <w:spacing w:after="0"/>
        <w:ind w:left="0"/>
        <w:jc w:val="left"/>
      </w:pPr>
      <w:r>
        <w:rPr>
          <w:rFonts w:ascii="Times New Roman"/>
          <w:b/>
          <w:i w:val="false"/>
          <w:color w:val="000000"/>
        </w:rPr>
        <w:t xml:space="preserve"> Параграф 1. Планирование закупа медицинской техники</w:t>
      </w:r>
    </w:p>
    <w:bookmarkEnd w:id="766"/>
    <w:bookmarkStart w:name="z2049" w:id="767"/>
    <w:p>
      <w:pPr>
        <w:spacing w:after="0"/>
        <w:ind w:left="0"/>
        <w:jc w:val="both"/>
      </w:pPr>
      <w:r>
        <w:rPr>
          <w:rFonts w:ascii="Times New Roman"/>
          <w:b w:val="false"/>
          <w:i w:val="false"/>
          <w:color w:val="000000"/>
          <w:sz w:val="28"/>
        </w:rPr>
        <w:t>
      153. Заказчикам для осуществления закупа медицинской техники необходимо получение анализа предельных цен на торговое наименование и техническую характеристику медицинской техники, клинико-технического обоснования и экспертное заключение на соответствие характеристик технической спецификации на закуп медицинской техники не менее двум моделям разных производителей, выданное экспертной организацией, за исключением закупа медицинской техники, не имеющей зарегистрированных аналогов в Республике Казахстан, которое подтверждается экспертной организацией.</w:t>
      </w:r>
    </w:p>
    <w:bookmarkEnd w:id="767"/>
    <w:bookmarkStart w:name="z2050" w:id="768"/>
    <w:p>
      <w:pPr>
        <w:spacing w:after="0"/>
        <w:ind w:left="0"/>
        <w:jc w:val="both"/>
      </w:pPr>
      <w:r>
        <w:rPr>
          <w:rFonts w:ascii="Times New Roman"/>
          <w:b w:val="false"/>
          <w:i w:val="false"/>
          <w:color w:val="000000"/>
          <w:sz w:val="28"/>
        </w:rPr>
        <w:t>
      Экспертное заключение выдается экспертной организацией, в порядке, определенном уполномоченным органом в области здравоохранения.</w:t>
      </w:r>
    </w:p>
    <w:bookmarkEnd w:id="768"/>
    <w:bookmarkStart w:name="z2051" w:id="769"/>
    <w:p>
      <w:pPr>
        <w:spacing w:after="0"/>
        <w:ind w:left="0"/>
        <w:jc w:val="both"/>
      </w:pPr>
      <w:r>
        <w:rPr>
          <w:rFonts w:ascii="Times New Roman"/>
          <w:b w:val="false"/>
          <w:i w:val="false"/>
          <w:color w:val="000000"/>
          <w:sz w:val="28"/>
        </w:rPr>
        <w:t>
      154. Заказчики осуществляют закуп медицинской техники, стоимость которой не превышает 20 000 000 (двадцать миллионов) тенге, в соответствии с разделом 2 настоящих Правил по согласованию с администратором бюджетной программы.</w:t>
      </w:r>
    </w:p>
    <w:bookmarkEnd w:id="769"/>
    <w:bookmarkStart w:name="z2052" w:id="770"/>
    <w:p>
      <w:pPr>
        <w:spacing w:after="0"/>
        <w:ind w:left="0"/>
        <w:jc w:val="both"/>
      </w:pPr>
      <w:r>
        <w:rPr>
          <w:rFonts w:ascii="Times New Roman"/>
          <w:b w:val="false"/>
          <w:i w:val="false"/>
          <w:color w:val="000000"/>
          <w:sz w:val="28"/>
        </w:rPr>
        <w:t>
      155. Медицинская техника стоимостью свыше 20000000 (двадцать миллионов) тенге приобретается заказчиком через единого дистрибьютора.</w:t>
      </w:r>
    </w:p>
    <w:bookmarkEnd w:id="770"/>
    <w:bookmarkStart w:name="z2053" w:id="771"/>
    <w:p>
      <w:pPr>
        <w:spacing w:after="0"/>
        <w:ind w:left="0"/>
        <w:jc w:val="left"/>
      </w:pPr>
      <w:r>
        <w:rPr>
          <w:rFonts w:ascii="Times New Roman"/>
          <w:b/>
          <w:i w:val="false"/>
          <w:color w:val="000000"/>
        </w:rPr>
        <w:t xml:space="preserve"> Параграф 2. Порядок осуществления закупа медицинской техники</w:t>
      </w:r>
    </w:p>
    <w:bookmarkEnd w:id="771"/>
    <w:bookmarkStart w:name="z2054" w:id="772"/>
    <w:p>
      <w:pPr>
        <w:spacing w:after="0"/>
        <w:ind w:left="0"/>
        <w:jc w:val="both"/>
      </w:pPr>
      <w:r>
        <w:rPr>
          <w:rFonts w:ascii="Times New Roman"/>
          <w:b w:val="false"/>
          <w:i w:val="false"/>
          <w:color w:val="000000"/>
          <w:sz w:val="28"/>
        </w:rPr>
        <w:t>
      156. Заказчики осуществляют закуп медицинской техники стоимостью свыше 20000000 (двадцать миллионов) тенге за единицу путем подачи единому дистрибьютору посредством информационной системы единого дистрибьютора заявки по форме, утвержденной уполномоченным органом в области здравоохранения, которая должна содержать:</w:t>
      </w:r>
    </w:p>
    <w:bookmarkEnd w:id="772"/>
    <w:bookmarkStart w:name="z2055" w:id="773"/>
    <w:p>
      <w:pPr>
        <w:spacing w:after="0"/>
        <w:ind w:left="0"/>
        <w:jc w:val="both"/>
      </w:pPr>
      <w:r>
        <w:rPr>
          <w:rFonts w:ascii="Times New Roman"/>
          <w:b w:val="false"/>
          <w:i w:val="false"/>
          <w:color w:val="000000"/>
          <w:sz w:val="28"/>
        </w:rPr>
        <w:t>
      1) перечень приобретаемой медицинской техники по форме, утвержденной уполномоченным органом в области здравоохранения;</w:t>
      </w:r>
    </w:p>
    <w:bookmarkEnd w:id="773"/>
    <w:bookmarkStart w:name="z2056" w:id="774"/>
    <w:p>
      <w:pPr>
        <w:spacing w:after="0"/>
        <w:ind w:left="0"/>
        <w:jc w:val="both"/>
      </w:pPr>
      <w:r>
        <w:rPr>
          <w:rFonts w:ascii="Times New Roman"/>
          <w:b w:val="false"/>
          <w:i w:val="false"/>
          <w:color w:val="000000"/>
          <w:sz w:val="28"/>
        </w:rPr>
        <w:t>
      2) техническую спецификацию по форме, утвержденной уполномоченным органом в области здравоохранения (при подготовке технической спецификации заказчик включает в нее параметры, влияющие на функциональное назначение медицинской техники, отсутствие которых ведет к невозможности применения по назначению);</w:t>
      </w:r>
    </w:p>
    <w:bookmarkEnd w:id="774"/>
    <w:bookmarkStart w:name="z2057" w:id="775"/>
    <w:p>
      <w:pPr>
        <w:spacing w:after="0"/>
        <w:ind w:left="0"/>
        <w:jc w:val="both"/>
      </w:pPr>
      <w:r>
        <w:rPr>
          <w:rFonts w:ascii="Times New Roman"/>
          <w:b w:val="false"/>
          <w:i w:val="false"/>
          <w:color w:val="000000"/>
          <w:sz w:val="28"/>
        </w:rPr>
        <w:t>
      3) экспертное заключение о соответствии характеристик технической спецификации на закуп медицинской техники не менее двум моделям разных производителей или отсутствии зарегистрированных в Республике Казахстан аналогов, выданное экспертной организацией.</w:t>
      </w:r>
    </w:p>
    <w:bookmarkEnd w:id="775"/>
    <w:bookmarkStart w:name="z2058" w:id="776"/>
    <w:p>
      <w:pPr>
        <w:spacing w:after="0"/>
        <w:ind w:left="0"/>
        <w:jc w:val="both"/>
      </w:pPr>
      <w:r>
        <w:rPr>
          <w:rFonts w:ascii="Times New Roman"/>
          <w:b w:val="false"/>
          <w:i w:val="false"/>
          <w:color w:val="000000"/>
          <w:sz w:val="28"/>
        </w:rPr>
        <w:t>
      При этом заказчики, находящиеся в ведении местных органов государственного управления областей, городов республиканского значения, столицы, подают заявки в местные органы государственного управления здравоохранения по своей территориальности для утверждения и дальнейшего направления посредством информационной системы единого дистрибьютору.</w:t>
      </w:r>
    </w:p>
    <w:bookmarkEnd w:id="776"/>
    <w:bookmarkStart w:name="z2059" w:id="777"/>
    <w:p>
      <w:pPr>
        <w:spacing w:after="0"/>
        <w:ind w:left="0"/>
        <w:jc w:val="both"/>
      </w:pPr>
      <w:r>
        <w:rPr>
          <w:rFonts w:ascii="Times New Roman"/>
          <w:b w:val="false"/>
          <w:i w:val="false"/>
          <w:color w:val="000000"/>
          <w:sz w:val="28"/>
        </w:rPr>
        <w:t>
      157. Заказчики (заявители) несут ответственность за достоверность сведений, содержащихся в заявке.</w:t>
      </w:r>
    </w:p>
    <w:bookmarkEnd w:id="777"/>
    <w:bookmarkStart w:name="z2060" w:id="778"/>
    <w:p>
      <w:pPr>
        <w:spacing w:after="0"/>
        <w:ind w:left="0"/>
        <w:jc w:val="both"/>
      </w:pPr>
      <w:r>
        <w:rPr>
          <w:rFonts w:ascii="Times New Roman"/>
          <w:b w:val="false"/>
          <w:i w:val="false"/>
          <w:color w:val="000000"/>
          <w:sz w:val="28"/>
        </w:rPr>
        <w:t>
      158. Единый дистрибьютор в течение 10 (десять) рабочих дней с момента получения заявки посредством информационной системы единого дистрибьютора рассматривает заявку на полноту представленных сведений и соответствие экспертного заключения на заявленную характеристику медицинской техники.</w:t>
      </w:r>
    </w:p>
    <w:bookmarkEnd w:id="778"/>
    <w:bookmarkStart w:name="z2061" w:id="779"/>
    <w:p>
      <w:pPr>
        <w:spacing w:after="0"/>
        <w:ind w:left="0"/>
        <w:jc w:val="both"/>
      </w:pPr>
      <w:r>
        <w:rPr>
          <w:rFonts w:ascii="Times New Roman"/>
          <w:b w:val="false"/>
          <w:i w:val="false"/>
          <w:color w:val="000000"/>
          <w:sz w:val="28"/>
        </w:rPr>
        <w:t>
      При наличии замечаний заявка единым дистрибьютором возвращается заказчику.</w:t>
      </w:r>
    </w:p>
    <w:bookmarkEnd w:id="779"/>
    <w:bookmarkStart w:name="z2062" w:id="780"/>
    <w:p>
      <w:pPr>
        <w:spacing w:after="0"/>
        <w:ind w:left="0"/>
        <w:jc w:val="both"/>
      </w:pPr>
      <w:r>
        <w:rPr>
          <w:rFonts w:ascii="Times New Roman"/>
          <w:b w:val="false"/>
          <w:i w:val="false"/>
          <w:color w:val="000000"/>
          <w:sz w:val="28"/>
        </w:rPr>
        <w:t>
      Заказчик вправе привести ее в соответствие в течение 10 (десять) рабочих дней и повторно внести единому дистрибьютору посредством информационной системы единого дистрибьютора.</w:t>
      </w:r>
    </w:p>
    <w:bookmarkEnd w:id="780"/>
    <w:bookmarkStart w:name="z2063" w:id="781"/>
    <w:p>
      <w:pPr>
        <w:spacing w:after="0"/>
        <w:ind w:left="0"/>
        <w:jc w:val="both"/>
      </w:pPr>
      <w:r>
        <w:rPr>
          <w:rFonts w:ascii="Times New Roman"/>
          <w:b w:val="false"/>
          <w:i w:val="false"/>
          <w:color w:val="000000"/>
          <w:sz w:val="28"/>
        </w:rPr>
        <w:t xml:space="preserve">
      159. Повторно внесенная техническая спецификация заказчика рассматривается не более 10 (десять) рабочих дней. </w:t>
      </w:r>
    </w:p>
    <w:bookmarkEnd w:id="781"/>
    <w:bookmarkStart w:name="z2064" w:id="782"/>
    <w:p>
      <w:pPr>
        <w:spacing w:after="0"/>
        <w:ind w:left="0"/>
        <w:jc w:val="both"/>
      </w:pPr>
      <w:r>
        <w:rPr>
          <w:rFonts w:ascii="Times New Roman"/>
          <w:b w:val="false"/>
          <w:i w:val="false"/>
          <w:color w:val="000000"/>
          <w:sz w:val="28"/>
        </w:rPr>
        <w:t xml:space="preserve">
      Неустранение либо неполное устранение замечаний являются основаниям для отклонения заявки и технической спецификации заказчика. </w:t>
      </w:r>
    </w:p>
    <w:bookmarkEnd w:id="782"/>
    <w:bookmarkStart w:name="z2065" w:id="783"/>
    <w:p>
      <w:pPr>
        <w:spacing w:after="0"/>
        <w:ind w:left="0"/>
        <w:jc w:val="both"/>
      </w:pPr>
      <w:r>
        <w:rPr>
          <w:rFonts w:ascii="Times New Roman"/>
          <w:b w:val="false"/>
          <w:i w:val="false"/>
          <w:color w:val="000000"/>
          <w:sz w:val="28"/>
        </w:rPr>
        <w:t>
      160. Неустранение либо неполное устранение замечаний являются основаниями для отклонения заявки и технической спецификации заказчика.</w:t>
      </w:r>
    </w:p>
    <w:bookmarkEnd w:id="783"/>
    <w:bookmarkStart w:name="z2066" w:id="784"/>
    <w:p>
      <w:pPr>
        <w:spacing w:after="0"/>
        <w:ind w:left="0"/>
        <w:jc w:val="both"/>
      </w:pPr>
      <w:r>
        <w:rPr>
          <w:rFonts w:ascii="Times New Roman"/>
          <w:b w:val="false"/>
          <w:i w:val="false"/>
          <w:color w:val="000000"/>
          <w:sz w:val="28"/>
        </w:rPr>
        <w:t>
      161. Организация закупа медицинской техники осуществляется единым дистрибьютором согласно разделам 2 и (или) 4 настоящих Правил.</w:t>
      </w:r>
    </w:p>
    <w:bookmarkEnd w:id="784"/>
    <w:bookmarkStart w:name="z2067" w:id="785"/>
    <w:p>
      <w:pPr>
        <w:spacing w:after="0"/>
        <w:ind w:left="0"/>
        <w:jc w:val="both"/>
      </w:pPr>
      <w:r>
        <w:rPr>
          <w:rFonts w:ascii="Times New Roman"/>
          <w:b w:val="false"/>
          <w:i w:val="false"/>
          <w:color w:val="000000"/>
          <w:sz w:val="28"/>
        </w:rPr>
        <w:t xml:space="preserve">
      162. Ежемесячно в срок до 5 числа месяца, следующего за отчетным, заказчики (заявители) представляют единому дистрибьютору информацию о заключении договоров поставки медицинской техники стоимостью свыше 20 000 000 (двадцать миллионов) тенге, внесении поставщиками обеспечения исполнения договора, а также по факту поставки закупаемой медицинской техники представляют копию акта приема-передачи оборудования. </w:t>
      </w:r>
    </w:p>
    <w:bookmarkEnd w:id="785"/>
    <w:bookmarkStart w:name="z2068" w:id="786"/>
    <w:p>
      <w:pPr>
        <w:spacing w:after="0"/>
        <w:ind w:left="0"/>
        <w:jc w:val="both"/>
      </w:pPr>
      <w:r>
        <w:rPr>
          <w:rFonts w:ascii="Times New Roman"/>
          <w:b w:val="false"/>
          <w:i w:val="false"/>
          <w:color w:val="000000"/>
          <w:sz w:val="28"/>
        </w:rPr>
        <w:t>
      Единый дистрибьютор в течение 5 рабочих дней после представления информации от заказчиков (заявителей) производит мониторинг закупа медицинской техники и представляет уполномоченному органу в области здравоохранения отчет по форме, утвержденной уполномоченным органом в области здравоохранения.</w:t>
      </w:r>
    </w:p>
    <w:bookmarkEnd w:id="786"/>
    <w:bookmarkStart w:name="z2069" w:id="78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7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Действие главы 13 приостановлено до 01.01.2024 постановлением Правительства РК от 08.09.2022 </w:t>
      </w:r>
      <w:r>
        <w:rPr>
          <w:rFonts w:ascii="Times New Roman"/>
          <w:b w:val="false"/>
          <w:i w:val="false"/>
          <w:color w:val="ff0000"/>
          <w:sz w:val="28"/>
        </w:rPr>
        <w:t>№ 667</w:t>
      </w:r>
      <w:r>
        <w:rPr>
          <w:rFonts w:ascii="Times New Roman"/>
          <w:b w:val="false"/>
          <w:i w:val="false"/>
          <w:color w:val="ff0000"/>
          <w:sz w:val="28"/>
        </w:rPr>
        <w:t xml:space="preserve"> и в период приостановления данный пункт действует в следующей редакции.</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13. Заключение договора закупа или договора на оказание фармацевтических услуг</w:t>
      </w:r>
    </w:p>
    <w:bookmarkStart w:name="z2080" w:id="788"/>
    <w:p>
      <w:pPr>
        <w:spacing w:after="0"/>
        <w:ind w:left="0"/>
        <w:jc w:val="both"/>
      </w:pPr>
      <w:r>
        <w:rPr>
          <w:rFonts w:ascii="Times New Roman"/>
          <w:b w:val="false"/>
          <w:i w:val="false"/>
          <w:color w:val="000000"/>
          <w:sz w:val="28"/>
        </w:rPr>
        <w:t>
      163.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bookmarkEnd w:id="788"/>
    <w:bookmarkStart w:name="z450" w:id="789"/>
    <w:p>
      <w:pPr>
        <w:spacing w:after="0"/>
        <w:ind w:left="0"/>
        <w:jc w:val="both"/>
      </w:pPr>
      <w:r>
        <w:rPr>
          <w:rFonts w:ascii="Times New Roman"/>
          <w:b w:val="false"/>
          <w:i w:val="false"/>
          <w:color w:val="000000"/>
          <w:sz w:val="28"/>
        </w:rPr>
        <w:t>
      164.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bookmarkEnd w:id="789"/>
    <w:bookmarkStart w:name="z451" w:id="790"/>
    <w:p>
      <w:pPr>
        <w:spacing w:after="0"/>
        <w:ind w:left="0"/>
        <w:jc w:val="both"/>
      </w:pPr>
      <w:r>
        <w:rPr>
          <w:rFonts w:ascii="Times New Roman"/>
          <w:b w:val="false"/>
          <w:i w:val="false"/>
          <w:color w:val="000000"/>
          <w:sz w:val="28"/>
        </w:rPr>
        <w:t>
      165. Непредставление в указанный срок подписанного договора или уведомления о несогласии с условиями считается отказом от его заключения. Срок рассмотрения отказа не превышает двух рабочих дней со дня представления отказа от заключения договора.</w:t>
      </w:r>
    </w:p>
    <w:bookmarkEnd w:id="790"/>
    <w:bookmarkStart w:name="z452" w:id="791"/>
    <w:p>
      <w:pPr>
        <w:spacing w:after="0"/>
        <w:ind w:left="0"/>
        <w:jc w:val="both"/>
      </w:pPr>
      <w:r>
        <w:rPr>
          <w:rFonts w:ascii="Times New Roman"/>
          <w:b w:val="false"/>
          <w:i w:val="false"/>
          <w:color w:val="000000"/>
          <w:sz w:val="28"/>
        </w:rPr>
        <w:t>
      166.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bookmarkEnd w:id="791"/>
    <w:bookmarkStart w:name="z453" w:id="792"/>
    <w:p>
      <w:pPr>
        <w:spacing w:after="0"/>
        <w:ind w:left="0"/>
        <w:jc w:val="both"/>
      </w:pPr>
      <w:r>
        <w:rPr>
          <w:rFonts w:ascii="Times New Roman"/>
          <w:b w:val="false"/>
          <w:i w:val="false"/>
          <w:color w:val="000000"/>
          <w:sz w:val="28"/>
        </w:rPr>
        <w:t>
      167.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bookmarkEnd w:id="792"/>
    <w:bookmarkStart w:name="z454" w:id="793"/>
    <w:p>
      <w:pPr>
        <w:spacing w:after="0"/>
        <w:ind w:left="0"/>
        <w:jc w:val="both"/>
      </w:pPr>
      <w:r>
        <w:rPr>
          <w:rFonts w:ascii="Times New Roman"/>
          <w:b w:val="false"/>
          <w:i w:val="false"/>
          <w:color w:val="000000"/>
          <w:sz w:val="28"/>
        </w:rPr>
        <w:t>
      168. Не допускаются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bookmarkEnd w:id="793"/>
    <w:bookmarkStart w:name="z455" w:id="794"/>
    <w:p>
      <w:pPr>
        <w:spacing w:after="0"/>
        <w:ind w:left="0"/>
        <w:jc w:val="both"/>
      </w:pPr>
      <w:r>
        <w:rPr>
          <w:rFonts w:ascii="Times New Roman"/>
          <w:b w:val="false"/>
          <w:i w:val="false"/>
          <w:color w:val="000000"/>
          <w:sz w:val="28"/>
        </w:rPr>
        <w:t>
      169. Внесение изменения в заключенный договор при условии неизменности состава или характеристики лекарственного средства и (или) медицинского изделия, явившихся основой для выбора поставщика, допускается:</w:t>
      </w:r>
    </w:p>
    <w:bookmarkEnd w:id="794"/>
    <w:bookmarkStart w:name="z456" w:id="795"/>
    <w:p>
      <w:pPr>
        <w:spacing w:after="0"/>
        <w:ind w:left="0"/>
        <w:jc w:val="both"/>
      </w:pPr>
      <w:r>
        <w:rPr>
          <w:rFonts w:ascii="Times New Roman"/>
          <w:b w:val="false"/>
          <w:i w:val="false"/>
          <w:color w:val="000000"/>
          <w:sz w:val="28"/>
        </w:rPr>
        <w:t>
      1) по взаимному согласию сторон в части уменьшения цены на лекарственные средства и (или) медицинские изделия и, соответственно, цены договора;</w:t>
      </w:r>
    </w:p>
    <w:bookmarkEnd w:id="795"/>
    <w:bookmarkStart w:name="z457" w:id="796"/>
    <w:p>
      <w:pPr>
        <w:spacing w:after="0"/>
        <w:ind w:left="0"/>
        <w:jc w:val="both"/>
      </w:pPr>
      <w:r>
        <w:rPr>
          <w:rFonts w:ascii="Times New Roman"/>
          <w:b w:val="false"/>
          <w:i w:val="false"/>
          <w:color w:val="000000"/>
          <w:sz w:val="28"/>
        </w:rPr>
        <w:t>
      2) по взаимному согласию сторон в части уменьшения объема лекарственных средств и (или) медицинских изделий, фармацевтических услуг.</w:t>
      </w:r>
    </w:p>
    <w:bookmarkEnd w:id="796"/>
    <w:bookmarkStart w:name="z458" w:id="797"/>
    <w:p>
      <w:pPr>
        <w:spacing w:after="0"/>
        <w:ind w:left="0"/>
        <w:jc w:val="both"/>
      </w:pPr>
      <w:r>
        <w:rPr>
          <w:rFonts w:ascii="Times New Roman"/>
          <w:b w:val="false"/>
          <w:i w:val="false"/>
          <w:color w:val="000000"/>
          <w:sz w:val="28"/>
        </w:rPr>
        <w:t>
      170.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аудио- и видеофиксации.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bookmarkEnd w:id="797"/>
    <w:bookmarkStart w:name="z2081" w:id="79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7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Действие главы 14 приостановлено до 01.01.2024 постановлением Правительства РК от 08.09.2022 </w:t>
      </w:r>
      <w:r>
        <w:rPr>
          <w:rFonts w:ascii="Times New Roman"/>
          <w:b w:val="false"/>
          <w:i w:val="false"/>
          <w:color w:val="ff0000"/>
          <w:sz w:val="28"/>
        </w:rPr>
        <w:t>№ 667</w:t>
      </w:r>
      <w:r>
        <w:rPr>
          <w:rFonts w:ascii="Times New Roman"/>
          <w:b w:val="false"/>
          <w:i w:val="false"/>
          <w:color w:val="ff0000"/>
          <w:sz w:val="28"/>
        </w:rPr>
        <w:t xml:space="preserve"> и в период приостановления данный пункт действует в следующей редакции.</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14. Гарантийное обеспечение исполнения договора</w:t>
      </w:r>
    </w:p>
    <w:bookmarkStart w:name="z2091" w:id="799"/>
    <w:p>
      <w:pPr>
        <w:spacing w:after="0"/>
        <w:ind w:left="0"/>
        <w:jc w:val="both"/>
      </w:pPr>
      <w:r>
        <w:rPr>
          <w:rFonts w:ascii="Times New Roman"/>
          <w:b w:val="false"/>
          <w:i w:val="false"/>
          <w:color w:val="000000"/>
          <w:sz w:val="28"/>
        </w:rPr>
        <w:t>
      171.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bookmarkEnd w:id="799"/>
    <w:bookmarkStart w:name="z461" w:id="800"/>
    <w:p>
      <w:pPr>
        <w:spacing w:after="0"/>
        <w:ind w:left="0"/>
        <w:jc w:val="both"/>
      </w:pPr>
      <w:r>
        <w:rPr>
          <w:rFonts w:ascii="Times New Roman"/>
          <w:b w:val="false"/>
          <w:i w:val="false"/>
          <w:color w:val="000000"/>
          <w:sz w:val="28"/>
        </w:rPr>
        <w:t>
      172. Гарантийное обеспечение составляет три процента от цены договора закупа или договора на оказание фармацевтических услуг и представляется в виде:</w:t>
      </w:r>
    </w:p>
    <w:bookmarkEnd w:id="800"/>
    <w:bookmarkStart w:name="z462" w:id="801"/>
    <w:p>
      <w:pPr>
        <w:spacing w:after="0"/>
        <w:ind w:left="0"/>
        <w:jc w:val="both"/>
      </w:pPr>
      <w:r>
        <w:rPr>
          <w:rFonts w:ascii="Times New Roman"/>
          <w:b w:val="false"/>
          <w:i w:val="false"/>
          <w:color w:val="000000"/>
          <w:sz w:val="28"/>
        </w:rPr>
        <w:t>
      1) гарантийного взноса в виде денежных средств, размещаемых в банке, обслуживающем заказчика;</w:t>
      </w:r>
    </w:p>
    <w:bookmarkEnd w:id="801"/>
    <w:bookmarkStart w:name="z463" w:id="802"/>
    <w:p>
      <w:pPr>
        <w:spacing w:after="0"/>
        <w:ind w:left="0"/>
        <w:jc w:val="both"/>
      </w:pPr>
      <w:r>
        <w:rPr>
          <w:rFonts w:ascii="Times New Roman"/>
          <w:b w:val="false"/>
          <w:i w:val="false"/>
          <w:color w:val="000000"/>
          <w:sz w:val="28"/>
        </w:rPr>
        <w:t>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bookmarkEnd w:id="802"/>
    <w:bookmarkStart w:name="z464" w:id="803"/>
    <w:p>
      <w:pPr>
        <w:spacing w:after="0"/>
        <w:ind w:left="0"/>
        <w:jc w:val="both"/>
      </w:pPr>
      <w:r>
        <w:rPr>
          <w:rFonts w:ascii="Times New Roman"/>
          <w:b w:val="false"/>
          <w:i w:val="false"/>
          <w:color w:val="000000"/>
          <w:sz w:val="28"/>
        </w:rPr>
        <w:t>
      Гарантийное обеспечение в виде гарантийного взноса денежных средств вносится потенциальным поставщиком на соответствующий счет заказчика.</w:t>
      </w:r>
    </w:p>
    <w:bookmarkEnd w:id="803"/>
    <w:bookmarkStart w:name="z465" w:id="804"/>
    <w:p>
      <w:pPr>
        <w:spacing w:after="0"/>
        <w:ind w:left="0"/>
        <w:jc w:val="both"/>
      </w:pPr>
      <w:r>
        <w:rPr>
          <w:rFonts w:ascii="Times New Roman"/>
          <w:b w:val="false"/>
          <w:i w:val="false"/>
          <w:color w:val="000000"/>
          <w:sz w:val="28"/>
        </w:rPr>
        <w:t>
      173. Гарантийное обеспечение не вносится, если цена договора закупа или договора на оказание фармацевтических услуг не превышает двухтысячекратного размера месячного расчетного показателя на соответствующий финансовый год.</w:t>
      </w:r>
    </w:p>
    <w:bookmarkEnd w:id="804"/>
    <w:bookmarkStart w:name="z466" w:id="805"/>
    <w:p>
      <w:pPr>
        <w:spacing w:after="0"/>
        <w:ind w:left="0"/>
        <w:jc w:val="both"/>
      </w:pPr>
      <w:r>
        <w:rPr>
          <w:rFonts w:ascii="Times New Roman"/>
          <w:b w:val="false"/>
          <w:i w:val="false"/>
          <w:color w:val="000000"/>
          <w:sz w:val="28"/>
        </w:rPr>
        <w:t>
      174.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bookmarkEnd w:id="805"/>
    <w:bookmarkStart w:name="z467" w:id="806"/>
    <w:p>
      <w:pPr>
        <w:spacing w:after="0"/>
        <w:ind w:left="0"/>
        <w:jc w:val="both"/>
      </w:pPr>
      <w:r>
        <w:rPr>
          <w:rFonts w:ascii="Times New Roman"/>
          <w:b w:val="false"/>
          <w:i w:val="false"/>
          <w:color w:val="000000"/>
          <w:sz w:val="28"/>
        </w:rPr>
        <w:t>
      175.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bookmarkEnd w:id="806"/>
    <w:bookmarkStart w:name="z468" w:id="807"/>
    <w:p>
      <w:pPr>
        <w:spacing w:after="0"/>
        <w:ind w:left="0"/>
        <w:jc w:val="both"/>
      </w:pPr>
      <w:r>
        <w:rPr>
          <w:rFonts w:ascii="Times New Roman"/>
          <w:b w:val="false"/>
          <w:i w:val="false"/>
          <w:color w:val="000000"/>
          <w:sz w:val="28"/>
        </w:rPr>
        <w:t>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bookmarkEnd w:id="807"/>
    <w:bookmarkStart w:name="z469" w:id="808"/>
    <w:p>
      <w:pPr>
        <w:spacing w:after="0"/>
        <w:ind w:left="0"/>
        <w:jc w:val="both"/>
      </w:pPr>
      <w:r>
        <w:rPr>
          <w:rFonts w:ascii="Times New Roman"/>
          <w:b w:val="false"/>
          <w:i w:val="false"/>
          <w:color w:val="000000"/>
          <w:sz w:val="28"/>
        </w:rPr>
        <w:t>
      2) неисполнения или исполнения ненадлежащим образом своих обязательств по договору поставки (нарушение сроков поставки и нарушение других условий договора);</w:t>
      </w:r>
    </w:p>
    <w:bookmarkEnd w:id="808"/>
    <w:bookmarkStart w:name="z470" w:id="809"/>
    <w:p>
      <w:pPr>
        <w:spacing w:after="0"/>
        <w:ind w:left="0"/>
        <w:jc w:val="both"/>
      </w:pPr>
      <w:r>
        <w:rPr>
          <w:rFonts w:ascii="Times New Roman"/>
          <w:b w:val="false"/>
          <w:i w:val="false"/>
          <w:color w:val="000000"/>
          <w:sz w:val="28"/>
        </w:rPr>
        <w:t>
      3) неуплаты штрафных санкций за неисполнение или ненадлежащее исполнение условий, предусмотренных договором закупа или договором на оказание фармацевтических услуг.</w:t>
      </w:r>
    </w:p>
    <w:bookmarkEnd w:id="809"/>
    <w:bookmarkStart w:name="z2092" w:id="810"/>
    <w:p>
      <w:pPr>
        <w:spacing w:after="0"/>
        <w:ind w:left="0"/>
        <w:jc w:val="left"/>
      </w:pPr>
      <w:r>
        <w:rPr>
          <w:rFonts w:ascii="Times New Roman"/>
          <w:b/>
          <w:i w:val="false"/>
          <w:color w:val="000000"/>
        </w:rPr>
        <w:t xml:space="preserve"> Глава 15. Закуп у единого дистрибьютора</w:t>
      </w:r>
    </w:p>
    <w:bookmarkEnd w:id="810"/>
    <w:bookmarkStart w:name="z2093" w:id="811"/>
    <w:p>
      <w:pPr>
        <w:spacing w:after="0"/>
        <w:ind w:left="0"/>
        <w:jc w:val="left"/>
      </w:pPr>
      <w:r>
        <w:rPr>
          <w:rFonts w:ascii="Times New Roman"/>
          <w:b/>
          <w:i w:val="false"/>
          <w:color w:val="000000"/>
        </w:rPr>
        <w:t xml:space="preserve"> Параграф 1. Перечень единого дистрибьютора</w:t>
      </w:r>
    </w:p>
    <w:bookmarkEnd w:id="811"/>
    <w:bookmarkStart w:name="z2094" w:id="812"/>
    <w:p>
      <w:pPr>
        <w:spacing w:after="0"/>
        <w:ind w:left="0"/>
        <w:jc w:val="both"/>
      </w:pPr>
      <w:r>
        <w:rPr>
          <w:rFonts w:ascii="Times New Roman"/>
          <w:b w:val="false"/>
          <w:i w:val="false"/>
          <w:color w:val="000000"/>
          <w:sz w:val="28"/>
        </w:rPr>
        <w:t>
      176. Уполномоченный орган в области здравоохранения утверждает перечень единого дистрибьютора, который включает в себя лекарственные средства и (или) медицинские изделия.</w:t>
      </w:r>
    </w:p>
    <w:bookmarkEnd w:id="812"/>
    <w:bookmarkStart w:name="z2095" w:id="813"/>
    <w:p>
      <w:pPr>
        <w:spacing w:after="0"/>
        <w:ind w:left="0"/>
        <w:jc w:val="both"/>
      </w:pPr>
      <w:r>
        <w:rPr>
          <w:rFonts w:ascii="Times New Roman"/>
          <w:b w:val="false"/>
          <w:i w:val="false"/>
          <w:color w:val="000000"/>
          <w:sz w:val="28"/>
        </w:rPr>
        <w:t>
      177. Уполномоченный орган в области здравоохранения вносит изменения и дополнения в утвержденный перечень единого дистрибьютора по мере необходимости.</w:t>
      </w:r>
    </w:p>
    <w:bookmarkEnd w:id="813"/>
    <w:bookmarkStart w:name="z2096" w:id="814"/>
    <w:p>
      <w:pPr>
        <w:spacing w:after="0"/>
        <w:ind w:left="0"/>
        <w:jc w:val="both"/>
      </w:pPr>
      <w:r>
        <w:rPr>
          <w:rFonts w:ascii="Times New Roman"/>
          <w:b w:val="false"/>
          <w:i w:val="false"/>
          <w:color w:val="000000"/>
          <w:sz w:val="28"/>
        </w:rPr>
        <w:t>
      178. Заказчики осуществляют закуп лекарственных средств и медицинских изделий, входящих в перечень единого дистрибьютора, через единого дистрибьютора, за исключением случаев, предусмотренных подпунктами 1) и 2) пункта 133 настоящих Правил.</w:t>
      </w:r>
    </w:p>
    <w:bookmarkEnd w:id="814"/>
    <w:bookmarkStart w:name="z2097" w:id="815"/>
    <w:p>
      <w:pPr>
        <w:spacing w:after="0"/>
        <w:ind w:left="0"/>
        <w:jc w:val="both"/>
      </w:pPr>
      <w:r>
        <w:rPr>
          <w:rFonts w:ascii="Times New Roman"/>
          <w:b w:val="false"/>
          <w:i w:val="false"/>
          <w:color w:val="000000"/>
          <w:sz w:val="28"/>
        </w:rPr>
        <w:t xml:space="preserve">
      179. Единый дистрибьютор в течение пяти рабочих дней со дня подведения итогов закупа представляет в уполномоченный орган в области здравоохранения отчет о результатах закупа по форме, установленной уполномоченным органом в области здравоохранения, с указанием цены поставки лекарственных средств и (или) медицинских изделий. </w:t>
      </w:r>
    </w:p>
    <w:bookmarkEnd w:id="815"/>
    <w:bookmarkStart w:name="z2098" w:id="816"/>
    <w:p>
      <w:pPr>
        <w:spacing w:after="0"/>
        <w:ind w:left="0"/>
        <w:jc w:val="both"/>
      </w:pPr>
      <w:r>
        <w:rPr>
          <w:rFonts w:ascii="Times New Roman"/>
          <w:b w:val="false"/>
          <w:i w:val="false"/>
          <w:color w:val="000000"/>
          <w:sz w:val="28"/>
        </w:rPr>
        <w:t xml:space="preserve">
      В случае неосуществления закупа единый дистрибьютор в течение 10 (десять) рабочих дней представляет в уполномоченный орган в области здравоохранения информацию с указанием причин по несостоявшимся процедурам закупа. </w:t>
      </w:r>
    </w:p>
    <w:bookmarkEnd w:id="816"/>
    <w:bookmarkStart w:name="z2099" w:id="817"/>
    <w:p>
      <w:pPr>
        <w:spacing w:after="0"/>
        <w:ind w:left="0"/>
        <w:jc w:val="left"/>
      </w:pPr>
      <w:r>
        <w:rPr>
          <w:rFonts w:ascii="Times New Roman"/>
          <w:b/>
          <w:i w:val="false"/>
          <w:color w:val="000000"/>
        </w:rPr>
        <w:t xml:space="preserve"> Параграф 2. Закуп лекарственных средств и (или) медицинских изделий для оказания скорой, стационарной и стационарозамещающей помощи и профилактики заболеваний</w:t>
      </w:r>
    </w:p>
    <w:bookmarkEnd w:id="817"/>
    <w:bookmarkStart w:name="z2100" w:id="818"/>
    <w:p>
      <w:pPr>
        <w:spacing w:after="0"/>
        <w:ind w:left="0"/>
        <w:jc w:val="both"/>
      </w:pPr>
      <w:r>
        <w:rPr>
          <w:rFonts w:ascii="Times New Roman"/>
          <w:b w:val="false"/>
          <w:i w:val="false"/>
          <w:color w:val="000000"/>
          <w:sz w:val="28"/>
        </w:rPr>
        <w:t>
      180. Заказчики для осуществления закупа по перечню единого дистрибьютора представляют единому дистрибьютору заявки, сформированные в информационной системе единого дистрибьютора в виде электронного документа, подписанного электронной цифровой подписью заказчика в соответствии с порядком и методикой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определяемыми уполномоченным органом в области здравоохранения.</w:t>
      </w:r>
    </w:p>
    <w:bookmarkEnd w:id="818"/>
    <w:p>
      <w:pPr>
        <w:spacing w:after="0"/>
        <w:ind w:left="0"/>
        <w:jc w:val="both"/>
      </w:pPr>
      <w:r>
        <w:rPr>
          <w:rFonts w:ascii="Times New Roman"/>
          <w:b w:val="false"/>
          <w:i w:val="false"/>
          <w:color w:val="000000"/>
          <w:sz w:val="28"/>
        </w:rPr>
        <w:t>
      Заявки заказчиков до момента заключения договора закупки являются формой выражения их согласия осуществить закуп лекарственных средств, медицинских изделий с соблюдением условий, предусмотренных типовым договором закупки, по форме, утвержденной уполномоченным органом в области здравоохранения.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180 - в редакции постановления Правительства РК от 18.07.2022 </w:t>
      </w:r>
      <w:r>
        <w:rPr>
          <w:rFonts w:ascii="Times New Roman"/>
          <w:b w:val="false"/>
          <w:i w:val="false"/>
          <w:color w:val="000000"/>
          <w:sz w:val="28"/>
        </w:rPr>
        <w:t>№ 499</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2102" w:id="819"/>
    <w:p>
      <w:pPr>
        <w:spacing w:after="0"/>
        <w:ind w:left="0"/>
        <w:jc w:val="both"/>
      </w:pPr>
      <w:r>
        <w:rPr>
          <w:rFonts w:ascii="Times New Roman"/>
          <w:b w:val="false"/>
          <w:i w:val="false"/>
          <w:color w:val="000000"/>
          <w:sz w:val="28"/>
        </w:rPr>
        <w:t>
      181. При возникновении у заказчиков в том же финансовом году дополнительной потребности заказчики представляют единому дистрибьютору дополнительные заявки на закуп, сформированные в информационной системе единого дистрибьютора в виде электронного документа, подписанного электронной цифровой подписью заказчика.</w:t>
      </w:r>
    </w:p>
    <w:bookmarkEnd w:id="819"/>
    <w:bookmarkStart w:name="z2103" w:id="820"/>
    <w:p>
      <w:pPr>
        <w:spacing w:after="0"/>
        <w:ind w:left="0"/>
        <w:jc w:val="both"/>
      </w:pPr>
      <w:r>
        <w:rPr>
          <w:rFonts w:ascii="Times New Roman"/>
          <w:b w:val="false"/>
          <w:i w:val="false"/>
          <w:color w:val="000000"/>
          <w:sz w:val="28"/>
        </w:rPr>
        <w:t>
      182. Единый дистрибьютор после получения первичной заявки от заказчиков осуществляет закуп лекарственных средств и (или) медицинских изделий с учетом объема неснижаемого запаса согласно разделу 2 и (или) 4 настоящих Правил.</w:t>
      </w:r>
    </w:p>
    <w:bookmarkEnd w:id="820"/>
    <w:bookmarkStart w:name="z2104" w:id="821"/>
    <w:p>
      <w:pPr>
        <w:spacing w:after="0"/>
        <w:ind w:left="0"/>
        <w:jc w:val="both"/>
      </w:pPr>
      <w:r>
        <w:rPr>
          <w:rFonts w:ascii="Times New Roman"/>
          <w:b w:val="false"/>
          <w:i w:val="false"/>
          <w:color w:val="000000"/>
          <w:sz w:val="28"/>
        </w:rPr>
        <w:t>
      183. После проведения закупа единый дистрибьютор утверждает и направляет заказчикам для формирования (корректировки) бюджета на соответствующий финансовый год прайс-лист в течение трех дней после его утверждения.</w:t>
      </w:r>
    </w:p>
    <w:bookmarkEnd w:id="821"/>
    <w:bookmarkStart w:name="z2105" w:id="822"/>
    <w:p>
      <w:pPr>
        <w:spacing w:after="0"/>
        <w:ind w:left="0"/>
        <w:jc w:val="both"/>
      </w:pPr>
      <w:r>
        <w:rPr>
          <w:rFonts w:ascii="Times New Roman"/>
          <w:b w:val="false"/>
          <w:i w:val="false"/>
          <w:color w:val="000000"/>
          <w:sz w:val="28"/>
        </w:rPr>
        <w:t>
      184. Для оформления проекта договора закупки заказчики ежегодно не позднее десяти рабочих дней после получения прайс-листа от единого дистрибьютора в соответствии с объемом финансирования направляют единому дистрибьютору скорректированную заявку в соответствии с прайс-листом единого дистрибьютора, сформированную в информационной системе единого дистрибьютора в виде электронного документа, подписанного электронной цифровой подписью заказчика.</w:t>
      </w:r>
    </w:p>
    <w:bookmarkEnd w:id="822"/>
    <w:bookmarkStart w:name="z2106" w:id="823"/>
    <w:p>
      <w:pPr>
        <w:spacing w:after="0"/>
        <w:ind w:left="0"/>
        <w:jc w:val="both"/>
      </w:pPr>
      <w:r>
        <w:rPr>
          <w:rFonts w:ascii="Times New Roman"/>
          <w:b w:val="false"/>
          <w:i w:val="false"/>
          <w:color w:val="000000"/>
          <w:sz w:val="28"/>
        </w:rPr>
        <w:t>
      185. Допускается уменьшение количества лекарственных средств и (или) медицинских изделий свыше десяти процентов от количества, указанного в первичной заявке, в случаях наличия противопоказаний к применению у детей согласно инструкции по медицинскому применению лекарственного средства, утвержденной уполномоченным органом в области здравоохранения, реорганизации, ликвидации и сокращения финансирования, согласованные с местными органами государственного управления здравоохранением областей, городов республиканского значения и столицы, уполномоченным органом в области здравоохранения или фондом.</w:t>
      </w:r>
    </w:p>
    <w:bookmarkEnd w:id="823"/>
    <w:bookmarkStart w:name="z2107" w:id="824"/>
    <w:p>
      <w:pPr>
        <w:spacing w:after="0"/>
        <w:ind w:left="0"/>
        <w:jc w:val="both"/>
      </w:pPr>
      <w:r>
        <w:rPr>
          <w:rFonts w:ascii="Times New Roman"/>
          <w:b w:val="false"/>
          <w:i w:val="false"/>
          <w:color w:val="000000"/>
          <w:sz w:val="28"/>
        </w:rPr>
        <w:t>
      186. Заказчики осуществляют закуп лекарственных средств и (или) медицинских изделий у единого дистрибьютора на основании договоров закупки, составленных и заключенных в соответствии с типовым договором закупки лекарственных средств и (или) медицинских изделий между единым дистрибьютором и заказчиком, по форме, утвержденной уполномоченным органом в области здравоохранения.</w:t>
      </w:r>
    </w:p>
    <w:bookmarkEnd w:id="824"/>
    <w:bookmarkStart w:name="z2108" w:id="825"/>
    <w:p>
      <w:pPr>
        <w:spacing w:after="0"/>
        <w:ind w:left="0"/>
        <w:jc w:val="both"/>
      </w:pPr>
      <w:r>
        <w:rPr>
          <w:rFonts w:ascii="Times New Roman"/>
          <w:b w:val="false"/>
          <w:i w:val="false"/>
          <w:color w:val="000000"/>
          <w:sz w:val="28"/>
        </w:rPr>
        <w:t>
      187. Для заключения договора заказчики в информационной системе единого дистрибьютора вносят информацию: с указанием номера и даты документа, подтверждающего занимаемую должность руководителя заказчика (лица, его замещающего); номера и наименования бюджетной программы, в рамках которой осуществляется закуп; платежных реквизитов, места поставки (адрес) лекарственных средств и (или) медицинских изделий. По запросу единого дистрибьютора представляется копия устава или положения.</w:t>
      </w:r>
    </w:p>
    <w:bookmarkEnd w:id="825"/>
    <w:bookmarkStart w:name="z2109" w:id="826"/>
    <w:p>
      <w:pPr>
        <w:spacing w:after="0"/>
        <w:ind w:left="0"/>
        <w:jc w:val="both"/>
      </w:pPr>
      <w:r>
        <w:rPr>
          <w:rFonts w:ascii="Times New Roman"/>
          <w:b w:val="false"/>
          <w:i w:val="false"/>
          <w:color w:val="000000"/>
          <w:sz w:val="28"/>
        </w:rPr>
        <w:t>
      188. Единый дистрибьютор в течение десяти рабочих дней со дня получения скорректированной заявки от заказчиков направляет на подписание заказчикам договоры закупки по акту приема-передачи либо посредством информационной системы единого дистрибьютора в виде электронного документа.</w:t>
      </w:r>
    </w:p>
    <w:bookmarkEnd w:id="826"/>
    <w:bookmarkStart w:name="z2110" w:id="827"/>
    <w:p>
      <w:pPr>
        <w:spacing w:after="0"/>
        <w:ind w:left="0"/>
        <w:jc w:val="both"/>
      </w:pPr>
      <w:r>
        <w:rPr>
          <w:rFonts w:ascii="Times New Roman"/>
          <w:b w:val="false"/>
          <w:i w:val="false"/>
          <w:color w:val="000000"/>
          <w:sz w:val="28"/>
        </w:rPr>
        <w:t>
      189. Заказчики не позднее десяти рабочих дней со дня получения договоров закупки от единого дистрибьютора подписывают, скрепляют печатью и передают их единому дистрибьютору по акту приема-передачи либо посредством информационной системы единого дистрибьютора в виде электронного документа.</w:t>
      </w:r>
    </w:p>
    <w:bookmarkEnd w:id="827"/>
    <w:bookmarkStart w:name="z2111" w:id="828"/>
    <w:p>
      <w:pPr>
        <w:spacing w:after="0"/>
        <w:ind w:left="0"/>
        <w:jc w:val="left"/>
      </w:pPr>
      <w:r>
        <w:rPr>
          <w:rFonts w:ascii="Times New Roman"/>
          <w:b/>
          <w:i w:val="false"/>
          <w:color w:val="000000"/>
        </w:rPr>
        <w:t xml:space="preserve"> Параграф 3. Закуп лекарственных средств и (или) медицинских изделий для амбулаторного лекарственного обеспечения</w:t>
      </w:r>
    </w:p>
    <w:bookmarkEnd w:id="828"/>
    <w:bookmarkStart w:name="z2112" w:id="829"/>
    <w:p>
      <w:pPr>
        <w:spacing w:after="0"/>
        <w:ind w:left="0"/>
        <w:jc w:val="both"/>
      </w:pPr>
      <w:r>
        <w:rPr>
          <w:rFonts w:ascii="Times New Roman"/>
          <w:b w:val="false"/>
          <w:i w:val="false"/>
          <w:color w:val="000000"/>
          <w:sz w:val="28"/>
        </w:rPr>
        <w:t>
      190. Расчет потребности в лекарственных средствах и медицинских изделиях производится заказчиками в соответствии с порядком и методикой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определяемыми уполномоченным органом в области здравоохранения.</w:t>
      </w:r>
    </w:p>
    <w:bookmarkEnd w:id="829"/>
    <w:p>
      <w:pPr>
        <w:spacing w:after="0"/>
        <w:ind w:left="0"/>
        <w:jc w:val="both"/>
      </w:pPr>
      <w:r>
        <w:rPr>
          <w:rFonts w:ascii="Times New Roman"/>
          <w:b w:val="false"/>
          <w:i w:val="false"/>
          <w:color w:val="000000"/>
          <w:sz w:val="28"/>
        </w:rPr>
        <w:t>
      Заявки на лекарственные средства и медицинские изделия, сформированные в информационной системе единого дистрибьютора, формируются заказчиками в соответствии с порядком и методикой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определяемыми уполномоченным органом в области здравоохранения.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190 - в редакции постановления Правительства РК от 18.07.2022 </w:t>
      </w:r>
      <w:r>
        <w:rPr>
          <w:rFonts w:ascii="Times New Roman"/>
          <w:b w:val="false"/>
          <w:i w:val="false"/>
          <w:color w:val="000000"/>
          <w:sz w:val="28"/>
        </w:rPr>
        <w:t>№ 499</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2114" w:id="830"/>
    <w:p>
      <w:pPr>
        <w:spacing w:after="0"/>
        <w:ind w:left="0"/>
        <w:jc w:val="both"/>
      </w:pPr>
      <w:r>
        <w:rPr>
          <w:rFonts w:ascii="Times New Roman"/>
          <w:b w:val="false"/>
          <w:i w:val="false"/>
          <w:color w:val="000000"/>
          <w:sz w:val="28"/>
        </w:rPr>
        <w:t>
      191. Свод расчетов потребности по республике, сформированный в информационной системе единого дистрибьютора, фондом направляется единому дистрибьютору для закупа (имеют статус заявок).</w:t>
      </w:r>
    </w:p>
    <w:bookmarkEnd w:id="830"/>
    <w:bookmarkStart w:name="z2115" w:id="831"/>
    <w:p>
      <w:pPr>
        <w:spacing w:after="0"/>
        <w:ind w:left="0"/>
        <w:jc w:val="both"/>
      </w:pPr>
      <w:r>
        <w:rPr>
          <w:rFonts w:ascii="Times New Roman"/>
          <w:b w:val="false"/>
          <w:i w:val="false"/>
          <w:color w:val="000000"/>
          <w:sz w:val="28"/>
        </w:rPr>
        <w:t>
      192. Единый дистрибьютор на основании полученных предварительных расчетов потребности от фонда не позднее пятнадцати рабочих дней после их получения приступает к процедуре закупа лекарственных средств и (или) медицинских изделий согласно разделам 2 и (или) 4 настоящих Правил.</w:t>
      </w:r>
    </w:p>
    <w:bookmarkEnd w:id="831"/>
    <w:bookmarkStart w:name="z2116" w:id="832"/>
    <w:p>
      <w:pPr>
        <w:spacing w:after="0"/>
        <w:ind w:left="0"/>
        <w:jc w:val="both"/>
      </w:pPr>
      <w:r>
        <w:rPr>
          <w:rFonts w:ascii="Times New Roman"/>
          <w:b w:val="false"/>
          <w:i w:val="false"/>
          <w:color w:val="000000"/>
          <w:sz w:val="28"/>
        </w:rPr>
        <w:t>
      После проведения закупа единый дистрибьютор утверждает и направляет фонду, заказчикам прайс-лист на соответствующий финансовый год, содержащий перечень закупленных единым дистрибьютором лекарственных средств, с указанием: международного непатентованного наименования или состава, торгового наименования, лекарственной формы (характеристики), единицы измерения, фасовки, цены за единицу измерения лекарственных средств и (или) медицинских изделий, наименования производителя, наименования страны; перечень медицинских изделий с указанием: состава (технической характеристики), торгового наименования, единицы измерения, фасовки, наименования производителя, наименования страны.</w:t>
      </w:r>
    </w:p>
    <w:bookmarkEnd w:id="832"/>
    <w:bookmarkStart w:name="z2117" w:id="833"/>
    <w:p>
      <w:pPr>
        <w:spacing w:after="0"/>
        <w:ind w:left="0"/>
        <w:jc w:val="both"/>
      </w:pPr>
      <w:r>
        <w:rPr>
          <w:rFonts w:ascii="Times New Roman"/>
          <w:b w:val="false"/>
          <w:i w:val="false"/>
          <w:color w:val="000000"/>
          <w:sz w:val="28"/>
        </w:rPr>
        <w:t xml:space="preserve">
      193. Между единым дистрибьютором и фондом заключается договор оплаты стоимости фармацевтических услуг в порядке, определяемом уполномоченным органом в области здравоохранения, согласно </w:t>
      </w:r>
      <w:r>
        <w:rPr>
          <w:rFonts w:ascii="Times New Roman"/>
          <w:b w:val="false"/>
          <w:i w:val="false"/>
          <w:color w:val="000000"/>
          <w:sz w:val="28"/>
        </w:rPr>
        <w:t>пункту 3</w:t>
      </w:r>
      <w:r>
        <w:rPr>
          <w:rFonts w:ascii="Times New Roman"/>
          <w:b w:val="false"/>
          <w:i w:val="false"/>
          <w:color w:val="000000"/>
          <w:sz w:val="28"/>
        </w:rPr>
        <w:t xml:space="preserve"> статьи 69 Кодекса, в пределах суммы сводной скорректированной потребности субъектов здравоохранения, представленной фондом единому дистрибьютору для закупа, в разрезе административно-территориальной единицы (области, городов республиканского значения, столицы).</w:t>
      </w:r>
    </w:p>
    <w:bookmarkEnd w:id="833"/>
    <w:bookmarkStart w:name="z2118" w:id="834"/>
    <w:p>
      <w:pPr>
        <w:spacing w:after="0"/>
        <w:ind w:left="0"/>
        <w:jc w:val="both"/>
      </w:pPr>
      <w:r>
        <w:rPr>
          <w:rFonts w:ascii="Times New Roman"/>
          <w:b w:val="false"/>
          <w:i w:val="false"/>
          <w:color w:val="000000"/>
          <w:sz w:val="28"/>
        </w:rPr>
        <w:t>
      В рамках договора оплаты стоимости фармацевтических услуг фонд осуществляет авансовую (предварительную) оплату в размере до 100 (ста) процентов от суммы договора оплаты стоимости фармацевтических услуг с последующим удержанием суммы выплаченной авансовой (предварительной) оплаты согласно договору оплаты стоимости фармацевтических услуг:</w:t>
      </w:r>
    </w:p>
    <w:bookmarkEnd w:id="834"/>
    <w:bookmarkStart w:name="z2119" w:id="835"/>
    <w:p>
      <w:pPr>
        <w:spacing w:after="0"/>
        <w:ind w:left="0"/>
        <w:jc w:val="both"/>
      </w:pPr>
      <w:r>
        <w:rPr>
          <w:rFonts w:ascii="Times New Roman"/>
          <w:b w:val="false"/>
          <w:i w:val="false"/>
          <w:color w:val="000000"/>
          <w:sz w:val="28"/>
        </w:rPr>
        <w:t>
      1) на период действия чрезвычайного положения на всей территории Республики Казахстан;</w:t>
      </w:r>
    </w:p>
    <w:bookmarkEnd w:id="835"/>
    <w:bookmarkStart w:name="z2120" w:id="836"/>
    <w:p>
      <w:pPr>
        <w:spacing w:after="0"/>
        <w:ind w:left="0"/>
        <w:jc w:val="both"/>
      </w:pPr>
      <w:r>
        <w:rPr>
          <w:rFonts w:ascii="Times New Roman"/>
          <w:b w:val="false"/>
          <w:i w:val="false"/>
          <w:color w:val="000000"/>
          <w:sz w:val="28"/>
        </w:rPr>
        <w:t>
      2) на период кризисной ситуации, связанной с объявлением Всемирной организацией здравоохранения новой коронавирусной инфекции;</w:t>
      </w:r>
    </w:p>
    <w:bookmarkEnd w:id="836"/>
    <w:bookmarkStart w:name="z2121" w:id="837"/>
    <w:p>
      <w:pPr>
        <w:spacing w:after="0"/>
        <w:ind w:left="0"/>
        <w:jc w:val="both"/>
      </w:pPr>
      <w:r>
        <w:rPr>
          <w:rFonts w:ascii="Times New Roman"/>
          <w:b w:val="false"/>
          <w:i w:val="false"/>
          <w:color w:val="000000"/>
          <w:sz w:val="28"/>
        </w:rPr>
        <w:t>
      3) в соответствии с положениями правовых актов уполномоченного органа в области здравоохранения, принятых для обеспечения социальной экономической безопасности страны в период кризисных ситуаций, создающих или могущих создать угрозу жизни и здоровью населения.</w:t>
      </w:r>
    </w:p>
    <w:bookmarkEnd w:id="837"/>
    <w:bookmarkStart w:name="z2122" w:id="838"/>
    <w:p>
      <w:pPr>
        <w:spacing w:after="0"/>
        <w:ind w:left="0"/>
        <w:jc w:val="both"/>
      </w:pPr>
      <w:r>
        <w:rPr>
          <w:rFonts w:ascii="Times New Roman"/>
          <w:b w:val="false"/>
          <w:i w:val="false"/>
          <w:color w:val="000000"/>
          <w:sz w:val="28"/>
        </w:rPr>
        <w:t>
      194. В целях оптимального и эффективного расходования бюджетных средств и (или) активов фонда, выделяемых для закупа лекарственных средств и (или) медицинских изделий, цены на лекарственные средства и (или) медицинские изделия в рамках оплачиваемой фондом фармацевтической услуги единого дистрибьютора не должны превышать предельных цен на международное непатентованное наименование и предельных цен на торговое наименование, установленных уполномоченным органом в области здравоохранения.</w:t>
      </w:r>
    </w:p>
    <w:bookmarkEnd w:id="838"/>
    <w:bookmarkStart w:name="z2123" w:id="839"/>
    <w:p>
      <w:pPr>
        <w:spacing w:after="0"/>
        <w:ind w:left="0"/>
        <w:jc w:val="both"/>
      </w:pPr>
      <w:r>
        <w:rPr>
          <w:rFonts w:ascii="Times New Roman"/>
          <w:b w:val="false"/>
          <w:i w:val="false"/>
          <w:color w:val="000000"/>
          <w:sz w:val="28"/>
        </w:rPr>
        <w:t>
      195. В целях осуществления закупа на следующий финансовый год лекарственных средств и (или) медицинских изделий заявки заказчиков и предварительные расчеты потребности от фонда представляются единому дистрибьютору ежегодно не позднее 1 июня.</w:t>
      </w:r>
    </w:p>
    <w:bookmarkEnd w:id="839"/>
    <w:bookmarkStart w:name="z2124" w:id="840"/>
    <w:p>
      <w:pPr>
        <w:spacing w:after="0"/>
        <w:ind w:left="0"/>
        <w:jc w:val="both"/>
      </w:pPr>
      <w:r>
        <w:rPr>
          <w:rFonts w:ascii="Times New Roman"/>
          <w:b w:val="false"/>
          <w:i w:val="false"/>
          <w:color w:val="000000"/>
          <w:sz w:val="28"/>
        </w:rPr>
        <w:t>
      Единый дистрибьютор на основании полученных заявок заказчиков и предварительных расчетов потребности от фонда приступает к процедуре закупа в соответствии с разделами 2 и (или) 4 настоящих Правил.</w:t>
      </w:r>
    </w:p>
    <w:bookmarkEnd w:id="840"/>
    <w:bookmarkStart w:name="z2125" w:id="841"/>
    <w:p>
      <w:pPr>
        <w:spacing w:after="0"/>
        <w:ind w:left="0"/>
        <w:jc w:val="both"/>
      </w:pPr>
      <w:r>
        <w:rPr>
          <w:rFonts w:ascii="Times New Roman"/>
          <w:b w:val="false"/>
          <w:i w:val="false"/>
          <w:color w:val="000000"/>
          <w:sz w:val="28"/>
        </w:rPr>
        <w:t>
       При этом единым дистрибьютором допускается осуществление частичного закупа в случаях:</w:t>
      </w:r>
    </w:p>
    <w:bookmarkEnd w:id="841"/>
    <w:bookmarkStart w:name="z2126" w:id="842"/>
    <w:p>
      <w:pPr>
        <w:spacing w:after="0"/>
        <w:ind w:left="0"/>
        <w:jc w:val="both"/>
      </w:pPr>
      <w:r>
        <w:rPr>
          <w:rFonts w:ascii="Times New Roman"/>
          <w:b w:val="false"/>
          <w:i w:val="false"/>
          <w:color w:val="000000"/>
          <w:sz w:val="28"/>
        </w:rPr>
        <w:t xml:space="preserve">
      1) возникновения необходимости пропорционального уменьшения объема заявленных заказчиками лекарственных средств и (или) медицинских изделий при проведении закупа лекарственных средств и (или) медицинских изделий на соответствующий финансовый год в том же финансовом году; </w:t>
      </w:r>
    </w:p>
    <w:bookmarkEnd w:id="842"/>
    <w:bookmarkStart w:name="z2127" w:id="843"/>
    <w:p>
      <w:pPr>
        <w:spacing w:after="0"/>
        <w:ind w:left="0"/>
        <w:jc w:val="both"/>
      </w:pPr>
      <w:r>
        <w:rPr>
          <w:rFonts w:ascii="Times New Roman"/>
          <w:b w:val="false"/>
          <w:i w:val="false"/>
          <w:color w:val="000000"/>
          <w:sz w:val="28"/>
        </w:rPr>
        <w:t>
      2) отсутствия предложений от потенциальных поставщиков на поставку объема, заявленного заказчиками лекарственных средств и (или) медицинских изделий.</w:t>
      </w:r>
    </w:p>
    <w:bookmarkEnd w:id="843"/>
    <w:bookmarkStart w:name="z2128" w:id="844"/>
    <w:p>
      <w:pPr>
        <w:spacing w:after="0"/>
        <w:ind w:left="0"/>
        <w:jc w:val="both"/>
      </w:pPr>
      <w:r>
        <w:rPr>
          <w:rFonts w:ascii="Times New Roman"/>
          <w:b w:val="false"/>
          <w:i w:val="false"/>
          <w:color w:val="000000"/>
          <w:sz w:val="28"/>
        </w:rPr>
        <w:t>
      196. В целях оптимального и эффективного расходования бюджетных средств и (или) активов фонда местные органы государственного управления здравоохранением областей, городов республиканского значения и столицы, ведомственные подразделения (организации), оказывающие медицинские услуги, осуществляют мониторинг за заявляемыми медицинскими организациями объемами лекарственных средств и медицинских изделий.</w:t>
      </w:r>
    </w:p>
    <w:bookmarkEnd w:id="844"/>
    <w:bookmarkStart w:name="z2129" w:id="845"/>
    <w:p>
      <w:pPr>
        <w:spacing w:after="0"/>
        <w:ind w:left="0"/>
        <w:jc w:val="both"/>
      </w:pPr>
      <w:r>
        <w:rPr>
          <w:rFonts w:ascii="Times New Roman"/>
          <w:b w:val="false"/>
          <w:i w:val="false"/>
          <w:color w:val="000000"/>
          <w:sz w:val="28"/>
        </w:rPr>
        <w:t>
      197. Между специализированными противотуберкулезными организациями здравоохранения или организациями здравоохранения, осуществляющими деятельность в сфере профилактики и лечения ВИЧ-инфекции, или организациями здравоохранения онкологического профиля, через которые будет осуществляться таргетная терапия в рамках амбулаторного лекарственного обеспечения, и единым дистрибьютором ежегодно заключаются безвозмездные договоры поставки лекарственных средств для амбулаторного лекарственного обеспечения прикрепленного населения за счет активов фонда по форме, утвержденной уполномоченным органом в области здравоохранения.</w:t>
      </w:r>
    </w:p>
    <w:bookmarkEnd w:id="845"/>
    <w:bookmarkStart w:name="z2130" w:id="846"/>
    <w:p>
      <w:pPr>
        <w:spacing w:after="0"/>
        <w:ind w:left="0"/>
        <w:jc w:val="both"/>
      </w:pPr>
      <w:r>
        <w:rPr>
          <w:rFonts w:ascii="Times New Roman"/>
          <w:b w:val="false"/>
          <w:i w:val="false"/>
          <w:color w:val="000000"/>
          <w:sz w:val="28"/>
        </w:rPr>
        <w:t>
      198. В целях бесплатного отпуска населению лекарственных средств и (или) медицинских изделий в рамках амбулаторного лекарственного обеспечения субъекты здравоохранения заключают с единым дистрибьютором договор поставки лекарственных средств и (или) медицинских изделий, закупаемых за счет активов фонда, по форме, утвержденной уполномоченным органом в области здравоохранения.</w:t>
      </w:r>
    </w:p>
    <w:bookmarkEnd w:id="846"/>
    <w:bookmarkStart w:name="z2131" w:id="847"/>
    <w:p>
      <w:pPr>
        <w:spacing w:after="0"/>
        <w:ind w:left="0"/>
        <w:jc w:val="both"/>
      </w:pPr>
      <w:r>
        <w:rPr>
          <w:rFonts w:ascii="Times New Roman"/>
          <w:b w:val="false"/>
          <w:i w:val="false"/>
          <w:color w:val="000000"/>
          <w:sz w:val="28"/>
        </w:rPr>
        <w:t>
      199. Единый дистрибьютор в течение десяти рабочих дней со дня получения скорректированного свода потребности направляет на подписание специализированным противотуберкулезным организациям здравоохранения и организациям здравоохранения, осуществляющим деятельность в сфере профилактики и лечения ВИЧ-инфекции, организациям здравоохранения онкологического профиля, через которые будет осуществляться таргетная терапия в рамках амбулаторного лекарственного обеспечения, а также субъектам здравоохранения, безвозмездные договоры поставки лекарственных средств и (или) медицинских изделий за счет активов фонда по акту приема-передачи либо посредством информационной системы единого дистрибьютора в виде электронного документа с одновременной рассылкой уведомлений на электронную почту таких организаций здравоохранения.</w:t>
      </w:r>
    </w:p>
    <w:bookmarkEnd w:id="847"/>
    <w:bookmarkStart w:name="z2132" w:id="848"/>
    <w:p>
      <w:pPr>
        <w:spacing w:after="0"/>
        <w:ind w:left="0"/>
        <w:jc w:val="both"/>
      </w:pPr>
      <w:r>
        <w:rPr>
          <w:rFonts w:ascii="Times New Roman"/>
          <w:b w:val="false"/>
          <w:i w:val="false"/>
          <w:color w:val="000000"/>
          <w:sz w:val="28"/>
        </w:rPr>
        <w:t>
      200. Специализированные противотуберкулезные организации здравоохранения и организации здравоохранения, осуществляющие деятельность в сфере профилактики и лечения ВИЧ-инфекции, организации здравоохранения онкологического профиля, через которые будет осуществляться таргетная терапия в рамках амбулаторного лекарственного обеспечения, а также субъекты здравоохранения не позднее десяти рабочих дней со дня получения безвозмездных договоров поставки лекарственных средств и (или) медицинских изделий от единого дистрибьютора подписывают, скрепляют печатью и передают их единому дистрибьютору по акту приема-передачи либо посредством информационной системы единого дистрибьютора в виде электронного документа.</w:t>
      </w:r>
    </w:p>
    <w:bookmarkEnd w:id="848"/>
    <w:bookmarkStart w:name="z2133" w:id="849"/>
    <w:p>
      <w:pPr>
        <w:spacing w:after="0"/>
        <w:ind w:left="0"/>
        <w:jc w:val="both"/>
      </w:pPr>
      <w:r>
        <w:rPr>
          <w:rFonts w:ascii="Times New Roman"/>
          <w:b w:val="false"/>
          <w:i w:val="false"/>
          <w:color w:val="000000"/>
          <w:sz w:val="28"/>
        </w:rPr>
        <w:t>
      201. Уполномоченный орган в области здравоохранения не позднее пятнадцатого декабря текущего года направляет в фонд, единому дистрибьютору, местным органам государственного управления здравоохранением областей, городов республиканского значения и столицы, ведомственным подразделениям (организациям), оказывающим медицинские услуги, уточненный объем финансирования в рамках амбулаторного лекарственного обеспечения в разрезе административно-территориальной единицы (области, города республиканского значения, столицы) в следующем финансовом году.</w:t>
      </w:r>
    </w:p>
    <w:bookmarkEnd w:id="849"/>
    <w:bookmarkStart w:name="z2134" w:id="850"/>
    <w:p>
      <w:pPr>
        <w:spacing w:after="0"/>
        <w:ind w:left="0"/>
        <w:jc w:val="both"/>
      </w:pPr>
      <w:r>
        <w:rPr>
          <w:rFonts w:ascii="Times New Roman"/>
          <w:b w:val="false"/>
          <w:i w:val="false"/>
          <w:color w:val="000000"/>
          <w:sz w:val="28"/>
        </w:rPr>
        <w:t>
      202. При возникновении у заказчиков в том же финансовом году дополнительной потребности в лекарственных средствах и медицинских изделиях в рамках выделенных средств сбор дополнительных заявок в течение текущего финансового года осуществляется в соответствии с порядком и методикой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определяемыми уполномоченным органом в области здравоохранения.</w:t>
      </w:r>
    </w:p>
    <w:bookmarkEnd w:id="850"/>
    <w:p>
      <w:pPr>
        <w:spacing w:after="0"/>
        <w:ind w:left="0"/>
        <w:jc w:val="both"/>
      </w:pPr>
      <w:r>
        <w:rPr>
          <w:rFonts w:ascii="Times New Roman"/>
          <w:b w:val="false"/>
          <w:i w:val="false"/>
          <w:color w:val="000000"/>
          <w:sz w:val="28"/>
        </w:rPr>
        <w:t>
      Единым дистрибьютором закуп дополнительного объема лекарственных средств, медицинских изделий в текущем финансовом году осуществляется не реже одного раза в квартал на основании дополнительных расчетов потребности заказчиков.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202 - в редакции постановления Правительства РК от 18.07.2022 </w:t>
      </w:r>
      <w:r>
        <w:rPr>
          <w:rFonts w:ascii="Times New Roman"/>
          <w:b w:val="false"/>
          <w:i w:val="false"/>
          <w:color w:val="000000"/>
          <w:sz w:val="28"/>
        </w:rPr>
        <w:t>№ 499</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2136" w:id="851"/>
    <w:p>
      <w:pPr>
        <w:spacing w:after="0"/>
        <w:ind w:left="0"/>
        <w:jc w:val="both"/>
      </w:pPr>
      <w:r>
        <w:rPr>
          <w:rFonts w:ascii="Times New Roman"/>
          <w:b w:val="false"/>
          <w:i w:val="false"/>
          <w:color w:val="000000"/>
          <w:sz w:val="28"/>
        </w:rPr>
        <w:t>
      203. В целях оптимального и эффективного расходования бюджетных средств и (или) активов фонда, выделяемых для закупа лекарственных средств, медицинских изделий, предназначенных для оказания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медицинской помощи в системе обязательного социального медицинского страхования, местные органы государственного управления здравоохранением областей, городов республиканского значения и столицы осуществляют мониторинг использования (освоения) выделенных финансовых средств на амбулаторное лекарственное обеспечение, выписки (назначения лекарственных средств) рецептов, доступность лекарственных средств и медицинских изделий населению, распределение (перераспределение) лекарственных средств и медицинских изделий при необходимости в пределах административно-территориальной единицы (области, города республиканского значения и столицы).</w:t>
      </w:r>
    </w:p>
    <w:bookmarkEnd w:id="8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203 - в редакции постановления Правительства РК от 18.07.2022 </w:t>
      </w:r>
      <w:r>
        <w:rPr>
          <w:rFonts w:ascii="Times New Roman"/>
          <w:b w:val="false"/>
          <w:i w:val="false"/>
          <w:color w:val="000000"/>
          <w:sz w:val="28"/>
        </w:rPr>
        <w:t>№ 499</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2137" w:id="852"/>
    <w:p>
      <w:pPr>
        <w:spacing w:after="0"/>
        <w:ind w:left="0"/>
        <w:jc w:val="left"/>
      </w:pPr>
      <w:r>
        <w:rPr>
          <w:rFonts w:ascii="Times New Roman"/>
          <w:b/>
          <w:i w:val="false"/>
          <w:color w:val="000000"/>
        </w:rPr>
        <w:t xml:space="preserve"> Глава 16. Порядок возмещения затрат поставщикам фармацевтических услуг</w:t>
      </w:r>
    </w:p>
    <w:bookmarkEnd w:id="852"/>
    <w:bookmarkStart w:name="z2138" w:id="853"/>
    <w:p>
      <w:pPr>
        <w:spacing w:after="0"/>
        <w:ind w:left="0"/>
        <w:jc w:val="both"/>
      </w:pPr>
      <w:r>
        <w:rPr>
          <w:rFonts w:ascii="Times New Roman"/>
          <w:b w:val="false"/>
          <w:i w:val="false"/>
          <w:color w:val="000000"/>
          <w:sz w:val="28"/>
        </w:rPr>
        <w:t>
      204. Местные органы государственного управления здравоохранением областей, городов республиканского значения и столицы ежемесячно возмещают поставщикам фармацевтических услуг стоимость лекарственных средств, медицинских изделий, установленную договором об оказании фармацевтических услуг, и размер вознаграждения за услуги по транспортировке, хранению, учету и реализации лекарственных средств, медицинских изделий, выраженный в процентном соотношении, установленный договором об оказании фармацевтических услуг.</w:t>
      </w:r>
    </w:p>
    <w:bookmarkEnd w:id="853"/>
    <w:bookmarkStart w:name="z2139" w:id="854"/>
    <w:p>
      <w:pPr>
        <w:spacing w:after="0"/>
        <w:ind w:left="0"/>
        <w:jc w:val="both"/>
      </w:pPr>
      <w:r>
        <w:rPr>
          <w:rFonts w:ascii="Times New Roman"/>
          <w:b w:val="false"/>
          <w:i w:val="false"/>
          <w:color w:val="000000"/>
          <w:sz w:val="28"/>
        </w:rPr>
        <w:t>
      При этом стоимость лекарственных средств, медицинских изделий не превышает предельных цен на международное непатентованное наименование и предельных цен на торговое наименование.</w:t>
      </w:r>
    </w:p>
    <w:bookmarkEnd w:id="854"/>
    <w:bookmarkStart w:name="z2140" w:id="855"/>
    <w:p>
      <w:pPr>
        <w:spacing w:after="0"/>
        <w:ind w:left="0"/>
        <w:jc w:val="both"/>
      </w:pPr>
      <w:r>
        <w:rPr>
          <w:rFonts w:ascii="Times New Roman"/>
          <w:b w:val="false"/>
          <w:i w:val="false"/>
          <w:color w:val="000000"/>
          <w:sz w:val="28"/>
        </w:rPr>
        <w:t>
      205. Местные органы государственного управления здравоохранением областей, городов республиканского значения и столицы возмещают затраты поставщикам фармацевтических услуг за фактически оказанные услуги в соответствии с актами выполненных работ на основании сверки представленных данных об обеспеченных реестрах (реестр рецептов) с данными в информационной системе учета амбулаторного лекарственного обеспечения в пределах выделенных средств. Сумма договора корректируется с учетом фактически оказанного объема услуг.</w:t>
      </w:r>
    </w:p>
    <w:bookmarkEnd w:id="855"/>
    <w:bookmarkStart w:name="z2141" w:id="856"/>
    <w:p>
      <w:pPr>
        <w:spacing w:after="0"/>
        <w:ind w:left="0"/>
        <w:jc w:val="left"/>
      </w:pPr>
      <w:r>
        <w:rPr>
          <w:rFonts w:ascii="Times New Roman"/>
          <w:b/>
          <w:i w:val="false"/>
          <w:color w:val="000000"/>
        </w:rPr>
        <w:t xml:space="preserve"> Раздел 4. Порядок осуществления закупа единым дистрибьютором</w:t>
      </w:r>
    </w:p>
    <w:bookmarkEnd w:id="856"/>
    <w:bookmarkStart w:name="z2142" w:id="857"/>
    <w:p>
      <w:pPr>
        <w:spacing w:after="0"/>
        <w:ind w:left="0"/>
        <w:jc w:val="left"/>
      </w:pPr>
      <w:r>
        <w:rPr>
          <w:rFonts w:ascii="Times New Roman"/>
          <w:b/>
          <w:i w:val="false"/>
          <w:color w:val="000000"/>
        </w:rPr>
        <w:t xml:space="preserve"> Глава 17. Закуп способом из одного источника у иностранных или отечественных товаропроизводителей, международных организаций, учрежденных Организацией Объединенных Наций</w:t>
      </w:r>
    </w:p>
    <w:bookmarkEnd w:id="857"/>
    <w:bookmarkStart w:name="z2143" w:id="858"/>
    <w:p>
      <w:pPr>
        <w:spacing w:after="0"/>
        <w:ind w:left="0"/>
        <w:jc w:val="left"/>
      </w:pPr>
      <w:r>
        <w:rPr>
          <w:rFonts w:ascii="Times New Roman"/>
          <w:b/>
          <w:i w:val="false"/>
          <w:color w:val="000000"/>
        </w:rPr>
        <w:t xml:space="preserve"> Параграф 1. Основания проведения закупа способом из одного источника у иностранных или отечественных товаропроизводителей, международных организаций, учрежденных Организацией Объединенных Наций</w:t>
      </w:r>
    </w:p>
    <w:bookmarkEnd w:id="858"/>
    <w:bookmarkStart w:name="z2144" w:id="859"/>
    <w:p>
      <w:pPr>
        <w:spacing w:after="0"/>
        <w:ind w:left="0"/>
        <w:jc w:val="both"/>
      </w:pPr>
      <w:r>
        <w:rPr>
          <w:rFonts w:ascii="Times New Roman"/>
          <w:b w:val="false"/>
          <w:i w:val="false"/>
          <w:color w:val="000000"/>
          <w:sz w:val="28"/>
        </w:rPr>
        <w:t xml:space="preserve">
      206. </w:t>
      </w:r>
      <w:r>
        <w:rPr>
          <w:rFonts w:ascii="Times New Roman"/>
          <w:b w:val="false"/>
          <w:i w:val="false"/>
          <w:color w:val="000000"/>
          <w:sz w:val="28"/>
        </w:rPr>
        <w:t>Закуп лекарственных средств и (или) медицинских изделий осуществляется:</w:t>
      </w:r>
    </w:p>
    <w:bookmarkEnd w:id="859"/>
    <w:bookmarkStart w:name="z671" w:id="860"/>
    <w:p>
      <w:pPr>
        <w:spacing w:after="0"/>
        <w:ind w:left="0"/>
        <w:jc w:val="both"/>
      </w:pPr>
      <w:r>
        <w:rPr>
          <w:rFonts w:ascii="Times New Roman"/>
          <w:b w:val="false"/>
          <w:i w:val="false"/>
          <w:color w:val="000000"/>
          <w:sz w:val="28"/>
        </w:rPr>
        <w:t>
      1) у отечественного товаропроизводителя или иностранного товаропроизводителя в случаях:</w:t>
      </w:r>
    </w:p>
    <w:bookmarkEnd w:id="860"/>
    <w:bookmarkStart w:name="z672" w:id="861"/>
    <w:p>
      <w:pPr>
        <w:spacing w:after="0"/>
        <w:ind w:left="0"/>
        <w:jc w:val="both"/>
      </w:pPr>
      <w:r>
        <w:rPr>
          <w:rFonts w:ascii="Times New Roman"/>
          <w:b w:val="false"/>
          <w:i w:val="false"/>
          <w:color w:val="000000"/>
          <w:sz w:val="28"/>
        </w:rPr>
        <w:t>
      закупа лекарственных средств и (или) медицинских изделий, не имеющих зарегистрированных аналогов в Республике Казахстан по международному непатентованному наименованию (составу) и (или) характеристике;</w:t>
      </w:r>
    </w:p>
    <w:bookmarkEnd w:id="861"/>
    <w:bookmarkStart w:name="z673" w:id="862"/>
    <w:p>
      <w:pPr>
        <w:spacing w:after="0"/>
        <w:ind w:left="0"/>
        <w:jc w:val="both"/>
      </w:pPr>
      <w:r>
        <w:rPr>
          <w:rFonts w:ascii="Times New Roman"/>
          <w:b w:val="false"/>
          <w:i w:val="false"/>
          <w:color w:val="000000"/>
          <w:sz w:val="28"/>
        </w:rPr>
        <w:t>
      закупа лекарственных средств и (или) медицинских изделий в целях предупреждения возникновения и распространения инфекционных и паразитарных заболеваний;</w:t>
      </w:r>
    </w:p>
    <w:bookmarkEnd w:id="862"/>
    <w:bookmarkStart w:name="z674" w:id="863"/>
    <w:p>
      <w:pPr>
        <w:spacing w:after="0"/>
        <w:ind w:left="0"/>
        <w:jc w:val="both"/>
      </w:pPr>
      <w:r>
        <w:rPr>
          <w:rFonts w:ascii="Times New Roman"/>
          <w:b w:val="false"/>
          <w:i w:val="false"/>
          <w:color w:val="000000"/>
          <w:sz w:val="28"/>
        </w:rPr>
        <w:t>
      закупа лекарственных средств и (или) медицинских изделий в целях предотвращения и устранения последствий чрезвычайных ситуаций;</w:t>
      </w:r>
    </w:p>
    <w:bookmarkEnd w:id="863"/>
    <w:bookmarkStart w:name="z675" w:id="864"/>
    <w:p>
      <w:pPr>
        <w:spacing w:after="0"/>
        <w:ind w:left="0"/>
        <w:jc w:val="both"/>
      </w:pPr>
      <w:r>
        <w:rPr>
          <w:rFonts w:ascii="Times New Roman"/>
          <w:b w:val="false"/>
          <w:i w:val="false"/>
          <w:color w:val="000000"/>
          <w:sz w:val="28"/>
        </w:rPr>
        <w:t>
      закупа лекарственных средств по торговому наименованию в соответствии с пунктом 1 статьи 246 Кодекса;</w:t>
      </w:r>
    </w:p>
    <w:bookmarkEnd w:id="864"/>
    <w:bookmarkStart w:name="z676" w:id="865"/>
    <w:p>
      <w:pPr>
        <w:spacing w:after="0"/>
        <w:ind w:left="0"/>
        <w:jc w:val="both"/>
      </w:pPr>
      <w:r>
        <w:rPr>
          <w:rFonts w:ascii="Times New Roman"/>
          <w:b w:val="false"/>
          <w:i w:val="false"/>
          <w:color w:val="000000"/>
          <w:sz w:val="28"/>
        </w:rPr>
        <w:t>
      если закуп способом тендера не состоялся;</w:t>
      </w:r>
    </w:p>
    <w:bookmarkEnd w:id="865"/>
    <w:bookmarkStart w:name="z677" w:id="866"/>
    <w:p>
      <w:pPr>
        <w:spacing w:after="0"/>
        <w:ind w:left="0"/>
        <w:jc w:val="both"/>
      </w:pPr>
      <w:r>
        <w:rPr>
          <w:rFonts w:ascii="Times New Roman"/>
          <w:b w:val="false"/>
          <w:i w:val="false"/>
          <w:color w:val="000000"/>
          <w:sz w:val="28"/>
        </w:rPr>
        <w:t>
      2) через международные организации, учрежденные Организацией Объединенных Наций, в случаях:</w:t>
      </w:r>
    </w:p>
    <w:bookmarkEnd w:id="866"/>
    <w:bookmarkStart w:name="z678" w:id="867"/>
    <w:p>
      <w:pPr>
        <w:spacing w:after="0"/>
        <w:ind w:left="0"/>
        <w:jc w:val="both"/>
      </w:pPr>
      <w:r>
        <w:rPr>
          <w:rFonts w:ascii="Times New Roman"/>
          <w:b w:val="false"/>
          <w:i w:val="false"/>
          <w:color w:val="000000"/>
          <w:sz w:val="28"/>
        </w:rPr>
        <w:t>
      если закуп лекарственных средств и (или) медицинских изделий у отечественного товаропроизводителя или иностранного товаропроизводителя не состоялся;</w:t>
      </w:r>
    </w:p>
    <w:bookmarkEnd w:id="867"/>
    <w:bookmarkStart w:name="z679" w:id="868"/>
    <w:p>
      <w:pPr>
        <w:spacing w:after="0"/>
        <w:ind w:left="0"/>
        <w:jc w:val="both"/>
      </w:pPr>
      <w:r>
        <w:rPr>
          <w:rFonts w:ascii="Times New Roman"/>
          <w:b w:val="false"/>
          <w:i w:val="false"/>
          <w:color w:val="000000"/>
          <w:sz w:val="28"/>
        </w:rPr>
        <w:t>
      закупа лекарственных средств и (или) медицинских изделий для лечения орфанных заболеваний.</w:t>
      </w:r>
    </w:p>
    <w:bookmarkEnd w:id="8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206 – в редакции постановления Правительства РК от 08.09.2022 </w:t>
      </w:r>
      <w:r>
        <w:rPr>
          <w:rFonts w:ascii="Times New Roman"/>
          <w:b w:val="false"/>
          <w:i w:val="false"/>
          <w:color w:val="000000"/>
          <w:sz w:val="28"/>
        </w:rPr>
        <w:t>№ 667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159" w:id="869"/>
    <w:p>
      <w:pPr>
        <w:spacing w:after="0"/>
        <w:ind w:left="0"/>
        <w:jc w:val="left"/>
      </w:pPr>
      <w:r>
        <w:rPr>
          <w:rFonts w:ascii="Times New Roman"/>
          <w:b/>
          <w:i w:val="false"/>
          <w:color w:val="000000"/>
        </w:rPr>
        <w:t xml:space="preserve"> Параграф 2. Порядок закупа способом из одного источника у иностранного или отечественного товаропроизводителя лекарственных средств и медицинских изделий</w:t>
      </w:r>
    </w:p>
    <w:bookmarkEnd w:id="869"/>
    <w:bookmarkStart w:name="z2160" w:id="870"/>
    <w:p>
      <w:pPr>
        <w:spacing w:after="0"/>
        <w:ind w:left="0"/>
        <w:jc w:val="both"/>
      </w:pPr>
      <w:r>
        <w:rPr>
          <w:rFonts w:ascii="Times New Roman"/>
          <w:b w:val="false"/>
          <w:i w:val="false"/>
          <w:color w:val="000000"/>
          <w:sz w:val="28"/>
        </w:rPr>
        <w:t>
      207. В целях осуществления закупа у иностранного или отечественного товаропроизводителя лекарственных средств и (или) медицинских изделий, не имеющих зарегистрированных аналогов в Республике Казахстан по международному непатентованному наименованию (составу) и (или) характеристике, единый дистрибьютор в течение одного рабочего дня с момента окончания сбора первичных заявок от медицинских организаций на предстоящий финансовый год направляет запрос в экспертную организацию для представления списка лекарственных средств и медицинских изделий, не имеющих зарегистрированных аналогов в Республике Казахстан.</w:t>
      </w:r>
    </w:p>
    <w:bookmarkEnd w:id="870"/>
    <w:bookmarkStart w:name="z2161" w:id="871"/>
    <w:p>
      <w:pPr>
        <w:spacing w:after="0"/>
        <w:ind w:left="0"/>
        <w:jc w:val="both"/>
      </w:pPr>
      <w:r>
        <w:rPr>
          <w:rFonts w:ascii="Times New Roman"/>
          <w:b w:val="false"/>
          <w:i w:val="false"/>
          <w:color w:val="000000"/>
          <w:sz w:val="28"/>
        </w:rPr>
        <w:t>
      Экспертная организация в течение пяти рабочих дней с даты получения запроса направляет единому дистрибьютору список лекарственных средств и медицинских изделий, не имеющих зарегистрированных аналогов в Республике Казахстан, с указанием международного непатентованного наименования, лекарственной формы (характеристики), определенной дозировки и (или) концентрации, единицы измерения, номера регистрационного удостоверения, торгового наименования, производителя.</w:t>
      </w:r>
    </w:p>
    <w:bookmarkEnd w:id="871"/>
    <w:bookmarkStart w:name="z2162" w:id="872"/>
    <w:p>
      <w:pPr>
        <w:spacing w:after="0"/>
        <w:ind w:left="0"/>
        <w:jc w:val="both"/>
      </w:pPr>
      <w:r>
        <w:rPr>
          <w:rFonts w:ascii="Times New Roman"/>
          <w:b w:val="false"/>
          <w:i w:val="false"/>
          <w:color w:val="000000"/>
          <w:sz w:val="28"/>
        </w:rPr>
        <w:t xml:space="preserve">
      208. </w:t>
      </w:r>
      <w:r>
        <w:rPr>
          <w:rFonts w:ascii="Times New Roman"/>
          <w:b w:val="false"/>
          <w:i w:val="false"/>
          <w:color w:val="000000"/>
          <w:sz w:val="28"/>
        </w:rPr>
        <w:t>Единый дистрибьютор создает комиссию для рассмотрения представленных документов от иностранного и (или) отечественного товаропроизводителя лекарственных средств и (или) медицинских изделий на предмет соответствия условиям объявления и требованиям настоящих Правил и размещает объявление о проведении процедур закупа.</w:t>
      </w:r>
    </w:p>
    <w:bookmarkEnd w:id="872"/>
    <w:bookmarkStart w:name="z682" w:id="873"/>
    <w:p>
      <w:pPr>
        <w:spacing w:after="0"/>
        <w:ind w:left="0"/>
        <w:jc w:val="both"/>
      </w:pPr>
      <w:r>
        <w:rPr>
          <w:rFonts w:ascii="Times New Roman"/>
          <w:b w:val="false"/>
          <w:i w:val="false"/>
          <w:color w:val="000000"/>
          <w:sz w:val="28"/>
        </w:rPr>
        <w:t>
      Объявление о проведении процедур закупа лекарственных средств и (или) медицинских изделий, утвержденное решением единого дистрибьютора, размещается на интернет-ресурсе единого дистрибьютора и содержит следующие сведения:</w:t>
      </w:r>
    </w:p>
    <w:bookmarkEnd w:id="873"/>
    <w:bookmarkStart w:name="z683" w:id="874"/>
    <w:p>
      <w:pPr>
        <w:spacing w:after="0"/>
        <w:ind w:left="0"/>
        <w:jc w:val="both"/>
      </w:pPr>
      <w:r>
        <w:rPr>
          <w:rFonts w:ascii="Times New Roman"/>
          <w:b w:val="false"/>
          <w:i w:val="false"/>
          <w:color w:val="000000"/>
          <w:sz w:val="28"/>
        </w:rPr>
        <w:t>
      наименование, адрес и банковские реквизиты единого дистрибьютора;</w:t>
      </w:r>
    </w:p>
    <w:bookmarkEnd w:id="874"/>
    <w:bookmarkStart w:name="z684" w:id="875"/>
    <w:p>
      <w:pPr>
        <w:spacing w:after="0"/>
        <w:ind w:left="0"/>
        <w:jc w:val="both"/>
      </w:pPr>
      <w:r>
        <w:rPr>
          <w:rFonts w:ascii="Times New Roman"/>
          <w:b w:val="false"/>
          <w:i w:val="false"/>
          <w:color w:val="000000"/>
          <w:sz w:val="28"/>
        </w:rPr>
        <w:t>
      перечень лекарственных средств и (или) медицинских изделий с указанием международного непатентованного наименования и (или) торгового наименования, лекарственной формы (характеристики), единицы измерения, цены закупа за единицу измерения, количества, общей суммы закупа, номера регистрационного удостоверения или разрешительного документа производителя, графика поставки;</w:t>
      </w:r>
    </w:p>
    <w:bookmarkEnd w:id="875"/>
    <w:bookmarkStart w:name="z685" w:id="876"/>
    <w:p>
      <w:pPr>
        <w:spacing w:after="0"/>
        <w:ind w:left="0"/>
        <w:jc w:val="both"/>
      </w:pPr>
      <w:r>
        <w:rPr>
          <w:rFonts w:ascii="Times New Roman"/>
          <w:b w:val="false"/>
          <w:i w:val="false"/>
          <w:color w:val="000000"/>
          <w:sz w:val="28"/>
        </w:rPr>
        <w:t>
      дату и место окончания приема документов на участие в закупе.</w:t>
      </w:r>
    </w:p>
    <w:bookmarkEnd w:id="8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208 – в редакции постановления Правительства РК от 08.09.2022 </w:t>
      </w:r>
      <w:r>
        <w:rPr>
          <w:rFonts w:ascii="Times New Roman"/>
          <w:b w:val="false"/>
          <w:i w:val="false"/>
          <w:color w:val="000000"/>
          <w:sz w:val="28"/>
        </w:rPr>
        <w:t>№ 667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167" w:id="877"/>
    <w:p>
      <w:pPr>
        <w:spacing w:after="0"/>
        <w:ind w:left="0"/>
        <w:jc w:val="both"/>
      </w:pPr>
      <w:r>
        <w:rPr>
          <w:rFonts w:ascii="Times New Roman"/>
          <w:b w:val="false"/>
          <w:i w:val="false"/>
          <w:color w:val="000000"/>
          <w:sz w:val="28"/>
        </w:rPr>
        <w:t>
      209. Единый дистрибьютор в течение одного рабочего дня со дня размещения объявления о проведении процедур закупа лекарственных средств и (или) медицинских изделий посредством электронной почты извещает иностранных и (или) отечественных товаропроизводителей о размещении объявления о проведении закупа.</w:t>
      </w:r>
    </w:p>
    <w:bookmarkEnd w:id="877"/>
    <w:bookmarkStart w:name="z2168" w:id="878"/>
    <w:p>
      <w:pPr>
        <w:spacing w:after="0"/>
        <w:ind w:left="0"/>
        <w:jc w:val="both"/>
      </w:pPr>
      <w:r>
        <w:rPr>
          <w:rFonts w:ascii="Times New Roman"/>
          <w:b w:val="false"/>
          <w:i w:val="false"/>
          <w:color w:val="000000"/>
          <w:sz w:val="28"/>
        </w:rPr>
        <w:t>
      210. Иностранный и (или) отечественный товаропроизводитель в течение десяти рабочих дней со дня размещения объявления предоставляет документы для участия в закупе.</w:t>
      </w:r>
    </w:p>
    <w:bookmarkEnd w:id="878"/>
    <w:bookmarkStart w:name="z2169" w:id="879"/>
    <w:p>
      <w:pPr>
        <w:spacing w:after="0"/>
        <w:ind w:left="0"/>
        <w:jc w:val="both"/>
      </w:pPr>
      <w:r>
        <w:rPr>
          <w:rFonts w:ascii="Times New Roman"/>
          <w:b w:val="false"/>
          <w:i w:val="false"/>
          <w:color w:val="000000"/>
          <w:sz w:val="28"/>
        </w:rPr>
        <w:t xml:space="preserve">
      211. Комиссия в течение двадцати рабочих дней рассматривает документы иностранного и (или) отечественного товаропроизводителя на предмет соответствия условиям объявления и требованиям настоящих Правил. </w:t>
      </w:r>
    </w:p>
    <w:bookmarkEnd w:id="879"/>
    <w:bookmarkStart w:name="z2170" w:id="880"/>
    <w:p>
      <w:pPr>
        <w:spacing w:after="0"/>
        <w:ind w:left="0"/>
        <w:jc w:val="both"/>
      </w:pPr>
      <w:r>
        <w:rPr>
          <w:rFonts w:ascii="Times New Roman"/>
          <w:b w:val="false"/>
          <w:i w:val="false"/>
          <w:color w:val="000000"/>
          <w:sz w:val="28"/>
        </w:rPr>
        <w:t>
      По итогам рассмотрения комиссия формирует протокол допуска.</w:t>
      </w:r>
    </w:p>
    <w:bookmarkEnd w:id="880"/>
    <w:bookmarkStart w:name="z2171" w:id="881"/>
    <w:p>
      <w:pPr>
        <w:spacing w:after="0"/>
        <w:ind w:left="0"/>
        <w:jc w:val="both"/>
      </w:pPr>
      <w:r>
        <w:rPr>
          <w:rFonts w:ascii="Times New Roman"/>
          <w:b w:val="false"/>
          <w:i w:val="false"/>
          <w:color w:val="000000"/>
          <w:sz w:val="28"/>
        </w:rPr>
        <w:t>
      212. Комиссия при необходимости привлекает эксперта (экспертов) из соответствующих областей для оценки соответствия представленных документов условиям объявления по вопросам, требующим специальных знаний и (или) технических познаний.</w:t>
      </w:r>
    </w:p>
    <w:bookmarkEnd w:id="881"/>
    <w:bookmarkStart w:name="z2172" w:id="882"/>
    <w:p>
      <w:pPr>
        <w:spacing w:after="0"/>
        <w:ind w:left="0"/>
        <w:jc w:val="both"/>
      </w:pPr>
      <w:r>
        <w:rPr>
          <w:rFonts w:ascii="Times New Roman"/>
          <w:b w:val="false"/>
          <w:i w:val="false"/>
          <w:color w:val="000000"/>
          <w:sz w:val="28"/>
        </w:rPr>
        <w:t>
      213. Эксперт не имеет права голоса при принятии комиссией решения.</w:t>
      </w:r>
    </w:p>
    <w:bookmarkEnd w:id="882"/>
    <w:bookmarkStart w:name="z2173" w:id="883"/>
    <w:p>
      <w:pPr>
        <w:spacing w:after="0"/>
        <w:ind w:left="0"/>
        <w:jc w:val="both"/>
      </w:pPr>
      <w:r>
        <w:rPr>
          <w:rFonts w:ascii="Times New Roman"/>
          <w:b w:val="false"/>
          <w:i w:val="false"/>
          <w:color w:val="000000"/>
          <w:sz w:val="28"/>
        </w:rPr>
        <w:t>
      Экспертное заключение оформляется в письменном виде, подписывается экспертом, прилагается к протоколу комиссии, которое носит рекомендательный характер и учитывается при оценке заявок.</w:t>
      </w:r>
    </w:p>
    <w:bookmarkEnd w:id="883"/>
    <w:bookmarkStart w:name="z2174" w:id="884"/>
    <w:p>
      <w:pPr>
        <w:spacing w:after="0"/>
        <w:ind w:left="0"/>
        <w:jc w:val="both"/>
      </w:pPr>
      <w:r>
        <w:rPr>
          <w:rFonts w:ascii="Times New Roman"/>
          <w:b w:val="false"/>
          <w:i w:val="false"/>
          <w:color w:val="000000"/>
          <w:sz w:val="28"/>
        </w:rPr>
        <w:t>
      214. Комиссия на основании протокола допуска проводит переговоры с иностранными и (или) отечественными товаропроизводителями по определению окончательной цены, объема, графика поставки лекарственных средств и (или) медицинских изделий, условий оплаты с применением аудио- и (или) видеофиксации.</w:t>
      </w:r>
    </w:p>
    <w:bookmarkEnd w:id="884"/>
    <w:bookmarkStart w:name="z2175" w:id="885"/>
    <w:p>
      <w:pPr>
        <w:spacing w:after="0"/>
        <w:ind w:left="0"/>
        <w:jc w:val="both"/>
      </w:pPr>
      <w:r>
        <w:rPr>
          <w:rFonts w:ascii="Times New Roman"/>
          <w:b w:val="false"/>
          <w:i w:val="false"/>
          <w:color w:val="000000"/>
          <w:sz w:val="28"/>
        </w:rPr>
        <w:t>
      Решение о закупе у иностранного товаропроизводителя лекарственных средств и (или) медицинских изделий принимается комиссией с учетом наличия запаса свободных денежных средств в случае заключения договора в иностранной валюте.</w:t>
      </w:r>
    </w:p>
    <w:bookmarkEnd w:id="885"/>
    <w:bookmarkStart w:name="z2176" w:id="886"/>
    <w:p>
      <w:pPr>
        <w:spacing w:after="0"/>
        <w:ind w:left="0"/>
        <w:jc w:val="both"/>
      </w:pPr>
      <w:r>
        <w:rPr>
          <w:rFonts w:ascii="Times New Roman"/>
          <w:b w:val="false"/>
          <w:i w:val="false"/>
          <w:color w:val="000000"/>
          <w:sz w:val="28"/>
        </w:rPr>
        <w:t>
      По итогам переговоров подписывается протокол итогов закупа.</w:t>
      </w:r>
    </w:p>
    <w:bookmarkEnd w:id="886"/>
    <w:bookmarkStart w:name="z2177" w:id="887"/>
    <w:p>
      <w:pPr>
        <w:spacing w:after="0"/>
        <w:ind w:left="0"/>
        <w:jc w:val="both"/>
      </w:pPr>
      <w:r>
        <w:rPr>
          <w:rFonts w:ascii="Times New Roman"/>
          <w:b w:val="false"/>
          <w:i w:val="false"/>
          <w:color w:val="000000"/>
          <w:sz w:val="28"/>
        </w:rPr>
        <w:t>
      215. На основании протоколов об итогах закупа единый дистрибьютор заключает гражданско-правовой договор поставки (соглашение), а в случае наличия действующего договора поставки – дополнительное соглашение на планируемый финансовый год с отечественным товаропроизводителем или иностранным товаропроизводителем.</w:t>
      </w:r>
    </w:p>
    <w:bookmarkEnd w:id="887"/>
    <w:bookmarkStart w:name="z2178" w:id="888"/>
    <w:p>
      <w:pPr>
        <w:spacing w:after="0"/>
        <w:ind w:left="0"/>
        <w:jc w:val="both"/>
      </w:pPr>
      <w:r>
        <w:rPr>
          <w:rFonts w:ascii="Times New Roman"/>
          <w:b w:val="false"/>
          <w:i w:val="false"/>
          <w:color w:val="000000"/>
          <w:sz w:val="28"/>
        </w:rPr>
        <w:t>
      В случае закупа у иностранного или отечественного товаропроизводителя лекарственных средств и (или) медицинских изделий, не имеющих зарегистрированных аналогов в Республике Казахстан по международному непатентованному наименованию (составу) и (или) характеристике, допускается подписание договора в электронном формате посредством цифровой подписи.</w:t>
      </w:r>
    </w:p>
    <w:bookmarkEnd w:id="888"/>
    <w:bookmarkStart w:name="z2179" w:id="889"/>
    <w:p>
      <w:pPr>
        <w:spacing w:after="0"/>
        <w:ind w:left="0"/>
        <w:jc w:val="both"/>
      </w:pPr>
      <w:r>
        <w:rPr>
          <w:rFonts w:ascii="Times New Roman"/>
          <w:b w:val="false"/>
          <w:i w:val="false"/>
          <w:color w:val="000000"/>
          <w:sz w:val="28"/>
        </w:rPr>
        <w:t>
      216. Иностранный или отечественный товаропроизводитель предоставляет единому дистрибьютору:</w:t>
      </w:r>
    </w:p>
    <w:bookmarkEnd w:id="889"/>
    <w:bookmarkStart w:name="z2180" w:id="890"/>
    <w:p>
      <w:pPr>
        <w:spacing w:after="0"/>
        <w:ind w:left="0"/>
        <w:jc w:val="both"/>
      </w:pPr>
      <w:r>
        <w:rPr>
          <w:rFonts w:ascii="Times New Roman"/>
          <w:b w:val="false"/>
          <w:i w:val="false"/>
          <w:color w:val="000000"/>
          <w:sz w:val="28"/>
        </w:rPr>
        <w:t>
       1) ценовое предложение с указанием международного непатентованного наименования, лекарственной формы (характеристики), единицы измерения, цены за единицу измерения, количества, общей суммы, номера регистрационного удостоверения, разрешение (заключение) уполномоченного органа в области здравоохранения на ввоз на территорию Республики Казахстан, торгового наименования, производителя, графика поставки, условий поставки согласно международным правилам Инкотермс 2020;</w:t>
      </w:r>
    </w:p>
    <w:bookmarkEnd w:id="890"/>
    <w:bookmarkStart w:name="z2181" w:id="891"/>
    <w:p>
      <w:pPr>
        <w:spacing w:after="0"/>
        <w:ind w:left="0"/>
        <w:jc w:val="both"/>
      </w:pPr>
      <w:r>
        <w:rPr>
          <w:rFonts w:ascii="Times New Roman"/>
          <w:b w:val="false"/>
          <w:i w:val="false"/>
          <w:color w:val="000000"/>
          <w:sz w:val="28"/>
        </w:rPr>
        <w:t>
      2) для отечественного товаропроизводителя – справку о государственной регистрации, для иностранного товаропроизводителя – документ иностранного товаропроизводителя, подтверждающий, что иностранное юридическое лицо является юридическим лицом по законодательству иностранного государства, либо, если иностранный товаропроизводитель имеет представительство (филиал) на территории Республики Казахстан, то справку о государственной регистрации представительства (филиала) и положение о представительстве (филиале);</w:t>
      </w:r>
    </w:p>
    <w:bookmarkEnd w:id="891"/>
    <w:bookmarkStart w:name="z2182" w:id="892"/>
    <w:p>
      <w:pPr>
        <w:spacing w:after="0"/>
        <w:ind w:left="0"/>
        <w:jc w:val="both"/>
      </w:pPr>
      <w:r>
        <w:rPr>
          <w:rFonts w:ascii="Times New Roman"/>
          <w:b w:val="false"/>
          <w:i w:val="false"/>
          <w:color w:val="000000"/>
          <w:sz w:val="28"/>
        </w:rPr>
        <w:t>
      3) документы, подтверждающие право на производство и (или) реализацию лекарственных средств и (или) медицинских изделий: разрешение (лицензия), сертификат GMP или GDP (при наличии);</w:t>
      </w:r>
    </w:p>
    <w:bookmarkEnd w:id="892"/>
    <w:bookmarkStart w:name="z2183" w:id="893"/>
    <w:p>
      <w:pPr>
        <w:spacing w:after="0"/>
        <w:ind w:left="0"/>
        <w:jc w:val="both"/>
      </w:pPr>
      <w:r>
        <w:rPr>
          <w:rFonts w:ascii="Times New Roman"/>
          <w:b w:val="false"/>
          <w:i w:val="false"/>
          <w:color w:val="000000"/>
          <w:sz w:val="28"/>
        </w:rPr>
        <w:t>
      4) документ о полномочиях представителя иностранного и (или) отечественного товаропроизводителя на участие в закупе и заключение договора поставки (соглашения).</w:t>
      </w:r>
    </w:p>
    <w:bookmarkEnd w:id="893"/>
    <w:bookmarkStart w:name="z2184" w:id="894"/>
    <w:p>
      <w:pPr>
        <w:spacing w:after="0"/>
        <w:ind w:left="0"/>
        <w:jc w:val="both"/>
      </w:pPr>
      <w:r>
        <w:rPr>
          <w:rFonts w:ascii="Times New Roman"/>
          <w:b w:val="false"/>
          <w:i w:val="false"/>
          <w:color w:val="000000"/>
          <w:sz w:val="28"/>
        </w:rPr>
        <w:t>
      При этом иностранные товаропроизводители предоставляют документы, указанные в подпунктах 2), 3), 4) настоящего пункта, в виде легализованных или апостилированных копий с нотариально удостоверенным переводом на государственный и (или) русский языки.</w:t>
      </w:r>
    </w:p>
    <w:bookmarkEnd w:id="894"/>
    <w:bookmarkStart w:name="z2185" w:id="895"/>
    <w:p>
      <w:pPr>
        <w:spacing w:after="0"/>
        <w:ind w:left="0"/>
        <w:jc w:val="both"/>
      </w:pPr>
      <w:r>
        <w:rPr>
          <w:rFonts w:ascii="Times New Roman"/>
          <w:b w:val="false"/>
          <w:i w:val="false"/>
          <w:color w:val="000000"/>
          <w:sz w:val="28"/>
        </w:rPr>
        <w:t>
      Документы, указанные в подпунктах 2) и 3) настоящего пункта, в случае, если в текущем году действовал договор с иностранным и (или) отечественным товаропроизводителем, не представляются.</w:t>
      </w:r>
    </w:p>
    <w:bookmarkEnd w:id="895"/>
    <w:bookmarkStart w:name="z2186" w:id="896"/>
    <w:p>
      <w:pPr>
        <w:spacing w:after="0"/>
        <w:ind w:left="0"/>
        <w:jc w:val="both"/>
      </w:pPr>
      <w:r>
        <w:rPr>
          <w:rFonts w:ascii="Times New Roman"/>
          <w:b w:val="false"/>
          <w:i w:val="false"/>
          <w:color w:val="000000"/>
          <w:sz w:val="28"/>
        </w:rPr>
        <w:t>
      217. В случае необходимости иностранному или отечественному товаропроизводителю предоставляется возможность дополнить представленные документы.</w:t>
      </w:r>
    </w:p>
    <w:bookmarkEnd w:id="896"/>
    <w:bookmarkStart w:name="z2187" w:id="897"/>
    <w:p>
      <w:pPr>
        <w:spacing w:after="0"/>
        <w:ind w:left="0"/>
        <w:jc w:val="both"/>
      </w:pPr>
      <w:r>
        <w:rPr>
          <w:rFonts w:ascii="Times New Roman"/>
          <w:b w:val="false"/>
          <w:i w:val="false"/>
          <w:color w:val="000000"/>
          <w:sz w:val="28"/>
        </w:rPr>
        <w:t>
      Дополнительные документы представляются в течение трех рабочих дней с момента уведомления о необходимости представления дополнительных документов.</w:t>
      </w:r>
    </w:p>
    <w:bookmarkEnd w:id="897"/>
    <w:bookmarkStart w:name="z2188" w:id="898"/>
    <w:p>
      <w:pPr>
        <w:spacing w:after="0"/>
        <w:ind w:left="0"/>
        <w:jc w:val="both"/>
      </w:pPr>
      <w:r>
        <w:rPr>
          <w:rFonts w:ascii="Times New Roman"/>
          <w:b w:val="false"/>
          <w:i w:val="false"/>
          <w:color w:val="000000"/>
          <w:sz w:val="28"/>
        </w:rPr>
        <w:t>
      218. При осуществлении закупа у филиала иностранного юридического лица либо дочерней компании, зарегистрированной в Республике Казахстан в качестве юридического лица иностранного товаропроизводителя или юридического лица, входящего в группу фармацевтической компании и уполномоченного экспортировать лекарственные средства и (или) медицинские изделия на территорию Республики Казахстан, единый дистрибьютор дополнительно запрашивает документы, подтверждающие учреждение иностранным товаропроизводителем лекарственных средств и (или) медицинских изделий филиала иностранного юридического лица либо дочерней компании.</w:t>
      </w:r>
    </w:p>
    <w:bookmarkEnd w:id="898"/>
    <w:bookmarkStart w:name="z2189" w:id="899"/>
    <w:p>
      <w:pPr>
        <w:spacing w:after="0"/>
        <w:ind w:left="0"/>
        <w:jc w:val="both"/>
      </w:pPr>
      <w:r>
        <w:rPr>
          <w:rFonts w:ascii="Times New Roman"/>
          <w:b w:val="false"/>
          <w:i w:val="false"/>
          <w:color w:val="000000"/>
          <w:sz w:val="28"/>
        </w:rPr>
        <w:t xml:space="preserve">
      219. </w:t>
      </w:r>
      <w:r>
        <w:rPr>
          <w:rFonts w:ascii="Times New Roman"/>
          <w:b w:val="false"/>
          <w:i w:val="false"/>
          <w:color w:val="000000"/>
          <w:sz w:val="28"/>
        </w:rPr>
        <w:t>В случае заключения договора поставки (соглашения) лекарственных средств и (или) медицинских изделий в иностранной валюте, цена договора поставки фиксируется в данной валюте на планируемый финансовый год по курсу, установленному Национальным Банком Республики Казахстан на день последних переговоров.</w:t>
      </w:r>
    </w:p>
    <w:bookmarkEnd w:id="899"/>
    <w:bookmarkStart w:name="z688" w:id="900"/>
    <w:p>
      <w:pPr>
        <w:spacing w:after="0"/>
        <w:ind w:left="0"/>
        <w:jc w:val="both"/>
      </w:pPr>
      <w:r>
        <w:rPr>
          <w:rFonts w:ascii="Times New Roman"/>
          <w:b w:val="false"/>
          <w:i w:val="false"/>
          <w:color w:val="000000"/>
          <w:sz w:val="28"/>
        </w:rPr>
        <w:t>
      При этом цена договора в национальной валюте, рассчитанная по курсу, установленному Национальным Банком Республики Казахстан, не превышает сумму, выделенную для закупа по соответствующему лоту, и предельную цену, установленную уполномоченным органом в области здравоохранения по международному непатентованному наименованию и торговому наименованию.</w:t>
      </w:r>
    </w:p>
    <w:bookmarkEnd w:id="9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219 – в редакции постановления Правительства РК от 08.09.2022 </w:t>
      </w:r>
      <w:r>
        <w:rPr>
          <w:rFonts w:ascii="Times New Roman"/>
          <w:b w:val="false"/>
          <w:i w:val="false"/>
          <w:color w:val="000000"/>
          <w:sz w:val="28"/>
        </w:rPr>
        <w:t>№ 667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191" w:id="901"/>
    <w:p>
      <w:pPr>
        <w:spacing w:after="0"/>
        <w:ind w:left="0"/>
        <w:jc w:val="both"/>
      </w:pPr>
      <w:r>
        <w:rPr>
          <w:rFonts w:ascii="Times New Roman"/>
          <w:b w:val="false"/>
          <w:i w:val="false"/>
          <w:color w:val="000000"/>
          <w:sz w:val="28"/>
        </w:rPr>
        <w:t>
      220. Закуп способом из одного источника по дополнительным заявкам заказчика осуществляется у иностранного товаропроизводителя по фиксированной цене в валюте, указанной в договоре поставки.</w:t>
      </w:r>
    </w:p>
    <w:bookmarkEnd w:id="901"/>
    <w:bookmarkStart w:name="z2192" w:id="902"/>
    <w:p>
      <w:pPr>
        <w:spacing w:after="0"/>
        <w:ind w:left="0"/>
        <w:jc w:val="both"/>
      </w:pPr>
      <w:r>
        <w:rPr>
          <w:rFonts w:ascii="Times New Roman"/>
          <w:b w:val="false"/>
          <w:i w:val="false"/>
          <w:color w:val="000000"/>
          <w:sz w:val="28"/>
        </w:rPr>
        <w:t>
      При этом цена прайс-листа для заказчиков остается неизменной до полного исполнения обязательств по договору закупки на соответствующий финансовый год вне зависимости от валютного курса и скидки, предоставляемой иностранным товаропроизводителем до полного исполнения обязательств по договору закупки на соответствующий финансовый год.</w:t>
      </w:r>
    </w:p>
    <w:bookmarkEnd w:id="902"/>
    <w:bookmarkStart w:name="z2193" w:id="903"/>
    <w:p>
      <w:pPr>
        <w:spacing w:after="0"/>
        <w:ind w:left="0"/>
        <w:jc w:val="both"/>
      </w:pPr>
      <w:r>
        <w:rPr>
          <w:rFonts w:ascii="Times New Roman"/>
          <w:b w:val="false"/>
          <w:i w:val="false"/>
          <w:color w:val="000000"/>
          <w:sz w:val="28"/>
        </w:rPr>
        <w:t>
      221. Договор поставки (соглашение) лекарственных средств и (или) медицинских изделий, заключенный с иностранным или отечественным товаропроизводителем, подлежит расторжению в случаях:</w:t>
      </w:r>
    </w:p>
    <w:bookmarkEnd w:id="903"/>
    <w:bookmarkStart w:name="z2194" w:id="904"/>
    <w:p>
      <w:pPr>
        <w:spacing w:after="0"/>
        <w:ind w:left="0"/>
        <w:jc w:val="both"/>
      </w:pPr>
      <w:r>
        <w:rPr>
          <w:rFonts w:ascii="Times New Roman"/>
          <w:b w:val="false"/>
          <w:i w:val="false"/>
          <w:color w:val="000000"/>
          <w:sz w:val="28"/>
        </w:rPr>
        <w:t>
      1) регистрации в Республике Казахстан аналогов лекарственного средства и (или) медицинского изделия по международному непатентованному наименованию (составу) и характеристике после исполнения обязательств на соответствующий финансовый год (в случае закупа лекарственных средств и (или) медицинских изделий, не имеющих зарегистрированных аналогов в Республике Казахстан);</w:t>
      </w:r>
    </w:p>
    <w:bookmarkEnd w:id="904"/>
    <w:bookmarkStart w:name="z2195" w:id="905"/>
    <w:p>
      <w:pPr>
        <w:spacing w:after="0"/>
        <w:ind w:left="0"/>
        <w:jc w:val="both"/>
      </w:pPr>
      <w:r>
        <w:rPr>
          <w:rFonts w:ascii="Times New Roman"/>
          <w:b w:val="false"/>
          <w:i w:val="false"/>
          <w:color w:val="000000"/>
          <w:sz w:val="28"/>
        </w:rPr>
        <w:t>
      2) неисполнения или ненадлежащего исполнения обязательств одной из сторон;</w:t>
      </w:r>
    </w:p>
    <w:bookmarkEnd w:id="905"/>
    <w:bookmarkStart w:name="z2196" w:id="906"/>
    <w:p>
      <w:pPr>
        <w:spacing w:after="0"/>
        <w:ind w:left="0"/>
        <w:jc w:val="both"/>
      </w:pPr>
      <w:r>
        <w:rPr>
          <w:rFonts w:ascii="Times New Roman"/>
          <w:b w:val="false"/>
          <w:i w:val="false"/>
          <w:color w:val="000000"/>
          <w:sz w:val="28"/>
        </w:rPr>
        <w:t>
      3) исключения лекарственных средств и (или) медицинских изделий из перечня единого дистрибьютора.</w:t>
      </w:r>
    </w:p>
    <w:bookmarkEnd w:id="906"/>
    <w:bookmarkStart w:name="z2197" w:id="907"/>
    <w:p>
      <w:pPr>
        <w:spacing w:after="0"/>
        <w:ind w:left="0"/>
        <w:jc w:val="both"/>
      </w:pPr>
      <w:r>
        <w:rPr>
          <w:rFonts w:ascii="Times New Roman"/>
          <w:b w:val="false"/>
          <w:i w:val="false"/>
          <w:color w:val="000000"/>
          <w:sz w:val="28"/>
        </w:rPr>
        <w:t>
      222. Комиссия прекращает свою деятельность с момента заключения договора поставки (соглашения) лекарственных средств и (или) медицинских изделий с иностранным или отечественным товаропроизводителем либо признания закупа несостоявшимся.</w:t>
      </w:r>
    </w:p>
    <w:bookmarkEnd w:id="907"/>
    <w:bookmarkStart w:name="z2198" w:id="908"/>
    <w:p>
      <w:pPr>
        <w:spacing w:after="0"/>
        <w:ind w:left="0"/>
        <w:jc w:val="both"/>
      </w:pPr>
      <w:r>
        <w:rPr>
          <w:rFonts w:ascii="Times New Roman"/>
          <w:b w:val="false"/>
          <w:i w:val="false"/>
          <w:color w:val="000000"/>
          <w:sz w:val="28"/>
        </w:rPr>
        <w:t>
      223. Закуп лекарственных средств и (или) медицинских изделий у иностранного или отечественного товаропроизводителя признается несостоявшимся в случаях:</w:t>
      </w:r>
    </w:p>
    <w:bookmarkEnd w:id="908"/>
    <w:bookmarkStart w:name="z2199" w:id="909"/>
    <w:p>
      <w:pPr>
        <w:spacing w:after="0"/>
        <w:ind w:left="0"/>
        <w:jc w:val="both"/>
      </w:pPr>
      <w:r>
        <w:rPr>
          <w:rFonts w:ascii="Times New Roman"/>
          <w:b w:val="false"/>
          <w:i w:val="false"/>
          <w:color w:val="000000"/>
          <w:sz w:val="28"/>
        </w:rPr>
        <w:t>
      1) непредставления документов иностранными и (или) отечественными товаропроизводителями;</w:t>
      </w:r>
    </w:p>
    <w:bookmarkEnd w:id="909"/>
    <w:bookmarkStart w:name="z2200" w:id="910"/>
    <w:p>
      <w:pPr>
        <w:spacing w:after="0"/>
        <w:ind w:left="0"/>
        <w:jc w:val="both"/>
      </w:pPr>
      <w:r>
        <w:rPr>
          <w:rFonts w:ascii="Times New Roman"/>
          <w:b w:val="false"/>
          <w:i w:val="false"/>
          <w:color w:val="000000"/>
          <w:sz w:val="28"/>
        </w:rPr>
        <w:t>
      2) признания комиссией представленных документов не соответствующими требованиям настоящих Правил;</w:t>
      </w:r>
    </w:p>
    <w:bookmarkEnd w:id="910"/>
    <w:bookmarkStart w:name="z2201" w:id="911"/>
    <w:p>
      <w:pPr>
        <w:spacing w:after="0"/>
        <w:ind w:left="0"/>
        <w:jc w:val="both"/>
      </w:pPr>
      <w:r>
        <w:rPr>
          <w:rFonts w:ascii="Times New Roman"/>
          <w:b w:val="false"/>
          <w:i w:val="false"/>
          <w:color w:val="000000"/>
          <w:sz w:val="28"/>
        </w:rPr>
        <w:t>
      3) отклонения комиссией производителя от дальнейшего участия в закупе в случае, предусмотренном пунктом 239 настоящих Правил;</w:t>
      </w:r>
    </w:p>
    <w:bookmarkEnd w:id="911"/>
    <w:bookmarkStart w:name="z2202" w:id="912"/>
    <w:p>
      <w:pPr>
        <w:spacing w:after="0"/>
        <w:ind w:left="0"/>
        <w:jc w:val="both"/>
      </w:pPr>
      <w:r>
        <w:rPr>
          <w:rFonts w:ascii="Times New Roman"/>
          <w:b w:val="false"/>
          <w:i w:val="false"/>
          <w:color w:val="000000"/>
          <w:sz w:val="28"/>
        </w:rPr>
        <w:t>
      4) письменного отказа иностранного и (или) отечественного товаропроизводителя от участия в закупе.</w:t>
      </w:r>
    </w:p>
    <w:bookmarkEnd w:id="912"/>
    <w:bookmarkStart w:name="z2203" w:id="913"/>
    <w:p>
      <w:pPr>
        <w:spacing w:after="0"/>
        <w:ind w:left="0"/>
        <w:jc w:val="both"/>
      </w:pPr>
      <w:r>
        <w:rPr>
          <w:rFonts w:ascii="Times New Roman"/>
          <w:b w:val="false"/>
          <w:i w:val="false"/>
          <w:color w:val="000000"/>
          <w:sz w:val="28"/>
        </w:rPr>
        <w:t>
      224. В случае признания закупа лекарственных средств и (или) медицинских изделий у иностранного или отечественного товаропроизводителя несостоявшимся, единый дистрибьютор проводит закуп согласно главам 7 и (или) 8 настоящих Правил.</w:t>
      </w:r>
    </w:p>
    <w:bookmarkEnd w:id="913"/>
    <w:bookmarkStart w:name="z2204" w:id="914"/>
    <w:p>
      <w:pPr>
        <w:spacing w:after="0"/>
        <w:ind w:left="0"/>
        <w:jc w:val="left"/>
      </w:pPr>
      <w:r>
        <w:rPr>
          <w:rFonts w:ascii="Times New Roman"/>
          <w:b/>
          <w:i w:val="false"/>
          <w:color w:val="000000"/>
        </w:rPr>
        <w:t xml:space="preserve"> Параграф 3. Порядок закупа способом из одного источника через международные организации, учрежденные Организацией Объединенных Наций</w:t>
      </w:r>
    </w:p>
    <w:bookmarkEnd w:id="914"/>
    <w:bookmarkStart w:name="z2205" w:id="915"/>
    <w:p>
      <w:pPr>
        <w:spacing w:after="0"/>
        <w:ind w:left="0"/>
        <w:jc w:val="both"/>
      </w:pPr>
      <w:r>
        <w:rPr>
          <w:rFonts w:ascii="Times New Roman"/>
          <w:b w:val="false"/>
          <w:i w:val="false"/>
          <w:color w:val="000000"/>
          <w:sz w:val="28"/>
        </w:rPr>
        <w:t>
      225. Единый дистрибьютор осуществляет закуп через международные организации, учрежденные Организацией Объединенных Наций, в случаях, определенных в подпункте 2) пункта 206 настоящих Правил.</w:t>
      </w:r>
    </w:p>
    <w:bookmarkEnd w:id="9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225 – в редакции постановления Правительства РК от 08.09.2022 </w:t>
      </w:r>
      <w:r>
        <w:rPr>
          <w:rFonts w:ascii="Times New Roman"/>
          <w:b w:val="false"/>
          <w:i w:val="false"/>
          <w:color w:val="000000"/>
          <w:sz w:val="28"/>
        </w:rPr>
        <w:t>№ 667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206" w:id="916"/>
    <w:p>
      <w:pPr>
        <w:spacing w:after="0"/>
        <w:ind w:left="0"/>
        <w:jc w:val="both"/>
      </w:pPr>
      <w:r>
        <w:rPr>
          <w:rFonts w:ascii="Times New Roman"/>
          <w:b w:val="false"/>
          <w:i w:val="false"/>
          <w:color w:val="000000"/>
          <w:sz w:val="28"/>
        </w:rPr>
        <w:t>
      226. Единый дистрибьютор при необходимости привлекает эксперта (экспертов) профильных специальностей по вопросам, требующим специальных знаний и (или) технических познаний.</w:t>
      </w:r>
    </w:p>
    <w:bookmarkEnd w:id="916"/>
    <w:bookmarkStart w:name="z2207" w:id="917"/>
    <w:p>
      <w:pPr>
        <w:spacing w:after="0"/>
        <w:ind w:left="0"/>
        <w:jc w:val="both"/>
      </w:pPr>
      <w:r>
        <w:rPr>
          <w:rFonts w:ascii="Times New Roman"/>
          <w:b w:val="false"/>
          <w:i w:val="false"/>
          <w:color w:val="000000"/>
          <w:sz w:val="28"/>
        </w:rPr>
        <w:t>
      227. Экспертное заключение носит рекомендательный характер и учитывается единым дистрибьютором при принятии решения.</w:t>
      </w:r>
    </w:p>
    <w:bookmarkEnd w:id="917"/>
    <w:bookmarkStart w:name="z2208" w:id="918"/>
    <w:p>
      <w:pPr>
        <w:spacing w:after="0"/>
        <w:ind w:left="0"/>
        <w:jc w:val="both"/>
      </w:pPr>
      <w:r>
        <w:rPr>
          <w:rFonts w:ascii="Times New Roman"/>
          <w:b w:val="false"/>
          <w:i w:val="false"/>
          <w:color w:val="000000"/>
          <w:sz w:val="28"/>
        </w:rPr>
        <w:t>
      Экспертное заключение оформляется в письменном виде, подписывается экспертом и направляется единому дистрибьютору.</w:t>
      </w:r>
    </w:p>
    <w:bookmarkEnd w:id="918"/>
    <w:bookmarkStart w:name="z2209" w:id="919"/>
    <w:p>
      <w:pPr>
        <w:spacing w:after="0"/>
        <w:ind w:left="0"/>
        <w:jc w:val="both"/>
      </w:pPr>
      <w:r>
        <w:rPr>
          <w:rFonts w:ascii="Times New Roman"/>
          <w:b w:val="false"/>
          <w:i w:val="false"/>
          <w:color w:val="000000"/>
          <w:sz w:val="28"/>
        </w:rPr>
        <w:t>
      228. По поручению уполномоченного органа в области здравоохранения допускается закуп лекарственных средств и (или) медицинских изделий, не входящих в перечень единого дистрибьютора:</w:t>
      </w:r>
    </w:p>
    <w:bookmarkEnd w:id="919"/>
    <w:bookmarkStart w:name="z2210" w:id="920"/>
    <w:p>
      <w:pPr>
        <w:spacing w:after="0"/>
        <w:ind w:left="0"/>
        <w:jc w:val="both"/>
      </w:pPr>
      <w:r>
        <w:rPr>
          <w:rFonts w:ascii="Times New Roman"/>
          <w:b w:val="false"/>
          <w:i w:val="false"/>
          <w:color w:val="000000"/>
          <w:sz w:val="28"/>
        </w:rPr>
        <w:t>
      1) в случаях возникновения угрозы санитарно-эпидемиологического благополучия населения;</w:t>
      </w:r>
    </w:p>
    <w:bookmarkEnd w:id="920"/>
    <w:bookmarkStart w:name="z2211" w:id="921"/>
    <w:p>
      <w:pPr>
        <w:spacing w:after="0"/>
        <w:ind w:left="0"/>
        <w:jc w:val="both"/>
      </w:pPr>
      <w:r>
        <w:rPr>
          <w:rFonts w:ascii="Times New Roman"/>
          <w:b w:val="false"/>
          <w:i w:val="false"/>
          <w:color w:val="000000"/>
          <w:sz w:val="28"/>
        </w:rPr>
        <w:t>
      2) для лечения орфанных заболеваний.</w:t>
      </w:r>
    </w:p>
    <w:bookmarkEnd w:id="921"/>
    <w:bookmarkStart w:name="z2212" w:id="922"/>
    <w:p>
      <w:pPr>
        <w:spacing w:after="0"/>
        <w:ind w:left="0"/>
        <w:jc w:val="both"/>
      </w:pPr>
      <w:r>
        <w:rPr>
          <w:rFonts w:ascii="Times New Roman"/>
          <w:b w:val="false"/>
          <w:i w:val="false"/>
          <w:color w:val="000000"/>
          <w:sz w:val="28"/>
        </w:rPr>
        <w:t>
      При этом список лекарственных средств и (или) медицинских изделий, не входящих в перечень единого дистрибьютора, закупаемых в случаях, предусмотренных настоящим пунктом, направляется уполномоченным органом в области здравоохранения и содержит характеристики лекарственных средств и (или) медицинских изделий, а также указание для лекарственных средств международного непатентованного наименования или состава, для медицинского изделия – наименования или состава.</w:t>
      </w:r>
    </w:p>
    <w:bookmarkEnd w:id="922"/>
    <w:bookmarkStart w:name="z2213" w:id="923"/>
    <w:p>
      <w:pPr>
        <w:spacing w:after="0"/>
        <w:ind w:left="0"/>
        <w:jc w:val="both"/>
      </w:pPr>
      <w:r>
        <w:rPr>
          <w:rFonts w:ascii="Times New Roman"/>
          <w:b w:val="false"/>
          <w:i w:val="false"/>
          <w:color w:val="000000"/>
          <w:sz w:val="28"/>
        </w:rPr>
        <w:t>
      229. При осуществлении закупа через международную организацию, учрежденную Организацией Объединенных Наций, ею предоставляются ценовое предложение с указанием цены лекарственного средства и (или) медицинского изделия, а также затраты на дополнительные сборы, необходимых для погашения всех расходов, связанных с поставкой, но не выше предельной цены, установленной уполномоченным органом в области здравоохранения.</w:t>
      </w:r>
    </w:p>
    <w:bookmarkEnd w:id="923"/>
    <w:bookmarkStart w:name="z2214" w:id="924"/>
    <w:p>
      <w:pPr>
        <w:spacing w:after="0"/>
        <w:ind w:left="0"/>
        <w:jc w:val="both"/>
      </w:pPr>
      <w:r>
        <w:rPr>
          <w:rFonts w:ascii="Times New Roman"/>
          <w:b w:val="false"/>
          <w:i w:val="false"/>
          <w:color w:val="000000"/>
          <w:sz w:val="28"/>
        </w:rPr>
        <w:t>
      230. При осуществлении поставки лекарственных средств и (или) медицинских изделий, закупленных через международную организацию, учрежденную Организацией Объединенных Наций, требования, установленные пунктом 11 настоящих Правил, не предъявляются.</w:t>
      </w:r>
    </w:p>
    <w:bookmarkEnd w:id="924"/>
    <w:bookmarkStart w:name="z2215" w:id="925"/>
    <w:p>
      <w:pPr>
        <w:spacing w:after="0"/>
        <w:ind w:left="0"/>
        <w:jc w:val="both"/>
      </w:pPr>
      <w:r>
        <w:rPr>
          <w:rFonts w:ascii="Times New Roman"/>
          <w:b w:val="false"/>
          <w:i w:val="false"/>
          <w:color w:val="000000"/>
          <w:sz w:val="28"/>
        </w:rPr>
        <w:t>
      231. При закупе лекарственных средств и (или) медицинских изделий через международную организацию, учрежденную Организацией Объединенных Наций, допускается предварительная выплата в размере суммы, указываемой в договоре (соглашении) о поставке.</w:t>
      </w:r>
    </w:p>
    <w:bookmarkEnd w:id="925"/>
    <w:bookmarkStart w:name="z2216" w:id="926"/>
    <w:p>
      <w:pPr>
        <w:spacing w:after="0"/>
        <w:ind w:left="0"/>
        <w:jc w:val="both"/>
      </w:pPr>
      <w:r>
        <w:rPr>
          <w:rFonts w:ascii="Times New Roman"/>
          <w:b w:val="false"/>
          <w:i w:val="false"/>
          <w:color w:val="000000"/>
          <w:sz w:val="28"/>
        </w:rPr>
        <w:t>
      При этом цена прайс-листа для заказчиков остается неизменной вне зависимости от валютного курса и скидки, предоставляемой международной организацией, учрежденной Организацией Объединенных Наций, до полного исполнения обязательств по договору закупки на соответствующий финансовый год.</w:t>
      </w:r>
    </w:p>
    <w:bookmarkEnd w:id="926"/>
    <w:bookmarkStart w:name="z2217" w:id="927"/>
    <w:p>
      <w:pPr>
        <w:spacing w:after="0"/>
        <w:ind w:left="0"/>
        <w:jc w:val="both"/>
      </w:pPr>
      <w:r>
        <w:rPr>
          <w:rFonts w:ascii="Times New Roman"/>
          <w:b w:val="false"/>
          <w:i w:val="false"/>
          <w:color w:val="000000"/>
          <w:sz w:val="28"/>
        </w:rPr>
        <w:t>
      232. При поставке через международную организацию, учрежденную Организацией Объединенных Наций, допускается привлечение третьих лиц для оказания сопутствующих услуг, связанных с поставкой.</w:t>
      </w:r>
    </w:p>
    <w:bookmarkEnd w:id="927"/>
    <w:bookmarkStart w:name="z2218" w:id="928"/>
    <w:p>
      <w:pPr>
        <w:spacing w:after="0"/>
        <w:ind w:left="0"/>
        <w:jc w:val="left"/>
      </w:pPr>
      <w:r>
        <w:rPr>
          <w:rFonts w:ascii="Times New Roman"/>
          <w:b/>
          <w:i w:val="false"/>
          <w:color w:val="000000"/>
        </w:rPr>
        <w:t xml:space="preserve"> Глава 18. Закуп способом из одного источника посредством веб-портала</w:t>
      </w:r>
    </w:p>
    <w:bookmarkEnd w:id="928"/>
    <w:bookmarkStart w:name="z2219" w:id="929"/>
    <w:p>
      <w:pPr>
        <w:spacing w:after="0"/>
        <w:ind w:left="0"/>
        <w:jc w:val="left"/>
      </w:pPr>
      <w:r>
        <w:rPr>
          <w:rFonts w:ascii="Times New Roman"/>
          <w:b/>
          <w:i w:val="false"/>
          <w:color w:val="000000"/>
        </w:rPr>
        <w:t xml:space="preserve"> Параграф 1. Основание осуществления закупа способом из одного источника посредством веб-портала</w:t>
      </w:r>
    </w:p>
    <w:bookmarkEnd w:id="929"/>
    <w:bookmarkStart w:name="z2220" w:id="930"/>
    <w:p>
      <w:pPr>
        <w:spacing w:after="0"/>
        <w:ind w:left="0"/>
        <w:jc w:val="both"/>
      </w:pPr>
      <w:r>
        <w:rPr>
          <w:rFonts w:ascii="Times New Roman"/>
          <w:b w:val="false"/>
          <w:i w:val="false"/>
          <w:color w:val="000000"/>
          <w:sz w:val="28"/>
        </w:rPr>
        <w:t>
      233. Закуп лекарственного средства и (или) медицинского изделия способом из одного источника осуществляется у поставщика по действующему договору поставки или дополнительному соглашению, заключенному на соответствующий финансовый год в рамках долгосрочного договора поставки:</w:t>
      </w:r>
    </w:p>
    <w:bookmarkEnd w:id="930"/>
    <w:bookmarkStart w:name="z2221" w:id="931"/>
    <w:p>
      <w:pPr>
        <w:spacing w:after="0"/>
        <w:ind w:left="0"/>
        <w:jc w:val="both"/>
      </w:pPr>
      <w:r>
        <w:rPr>
          <w:rFonts w:ascii="Times New Roman"/>
          <w:b w:val="false"/>
          <w:i w:val="false"/>
          <w:color w:val="000000"/>
          <w:sz w:val="28"/>
        </w:rPr>
        <w:t>
      1) при увеличении потребности в течение текущего финансового года;</w:t>
      </w:r>
    </w:p>
    <w:bookmarkEnd w:id="931"/>
    <w:bookmarkStart w:name="z2222" w:id="932"/>
    <w:p>
      <w:pPr>
        <w:spacing w:after="0"/>
        <w:ind w:left="0"/>
        <w:jc w:val="both"/>
      </w:pPr>
      <w:r>
        <w:rPr>
          <w:rFonts w:ascii="Times New Roman"/>
          <w:b w:val="false"/>
          <w:i w:val="false"/>
          <w:color w:val="000000"/>
          <w:sz w:val="28"/>
        </w:rPr>
        <w:t>
      2) для формирования или пополнения неснижаемого запаса;</w:t>
      </w:r>
    </w:p>
    <w:bookmarkEnd w:id="932"/>
    <w:bookmarkStart w:name="z2223" w:id="933"/>
    <w:p>
      <w:pPr>
        <w:spacing w:after="0"/>
        <w:ind w:left="0"/>
        <w:jc w:val="both"/>
      </w:pPr>
      <w:r>
        <w:rPr>
          <w:rFonts w:ascii="Times New Roman"/>
          <w:b w:val="false"/>
          <w:i w:val="false"/>
          <w:color w:val="000000"/>
          <w:sz w:val="28"/>
        </w:rPr>
        <w:t>
      3) для предупреждения возникновения и распространения инфекционных и паразитарных заболеваний;</w:t>
      </w:r>
    </w:p>
    <w:bookmarkEnd w:id="933"/>
    <w:bookmarkStart w:name="z2224" w:id="934"/>
    <w:p>
      <w:pPr>
        <w:spacing w:after="0"/>
        <w:ind w:left="0"/>
        <w:jc w:val="both"/>
      </w:pPr>
      <w:r>
        <w:rPr>
          <w:rFonts w:ascii="Times New Roman"/>
          <w:b w:val="false"/>
          <w:i w:val="false"/>
          <w:color w:val="000000"/>
          <w:sz w:val="28"/>
        </w:rPr>
        <w:t>
      4) для предотвращения и устранения последствий чрезвычайных ситуаций.</w:t>
      </w:r>
    </w:p>
    <w:bookmarkEnd w:id="934"/>
    <w:bookmarkStart w:name="z2225" w:id="935"/>
    <w:p>
      <w:pPr>
        <w:spacing w:after="0"/>
        <w:ind w:left="0"/>
        <w:jc w:val="left"/>
      </w:pPr>
      <w:r>
        <w:rPr>
          <w:rFonts w:ascii="Times New Roman"/>
          <w:b/>
          <w:i w:val="false"/>
          <w:color w:val="000000"/>
        </w:rPr>
        <w:t xml:space="preserve"> Параграф 2. Порядок осуществления закупа способом из одного источника</w:t>
      </w:r>
    </w:p>
    <w:bookmarkEnd w:id="935"/>
    <w:bookmarkStart w:name="z2226" w:id="936"/>
    <w:p>
      <w:pPr>
        <w:spacing w:after="0"/>
        <w:ind w:left="0"/>
        <w:jc w:val="both"/>
      </w:pPr>
      <w:r>
        <w:rPr>
          <w:rFonts w:ascii="Times New Roman"/>
          <w:b w:val="false"/>
          <w:i w:val="false"/>
          <w:color w:val="000000"/>
          <w:sz w:val="28"/>
        </w:rPr>
        <w:t>
      234. Закуп способом из одного источника предусматривает следующие мероприятия:</w:t>
      </w:r>
    </w:p>
    <w:bookmarkEnd w:id="936"/>
    <w:bookmarkStart w:name="z2227" w:id="937"/>
    <w:p>
      <w:pPr>
        <w:spacing w:after="0"/>
        <w:ind w:left="0"/>
        <w:jc w:val="both"/>
      </w:pPr>
      <w:r>
        <w:rPr>
          <w:rFonts w:ascii="Times New Roman"/>
          <w:b w:val="false"/>
          <w:i w:val="false"/>
          <w:color w:val="000000"/>
          <w:sz w:val="28"/>
        </w:rPr>
        <w:t>
      1) принятие единым дистрибьютором решения о проведении закупа способом из одного источника у поставщика по действующему договору поставки или дополнительному соглашению, заключенному на соответствующий финансовый год в рамках долгосрочного договора поставки с соответствующим обоснованием;</w:t>
      </w:r>
    </w:p>
    <w:bookmarkEnd w:id="937"/>
    <w:bookmarkStart w:name="z2228" w:id="938"/>
    <w:p>
      <w:pPr>
        <w:spacing w:after="0"/>
        <w:ind w:left="0"/>
        <w:jc w:val="both"/>
      </w:pPr>
      <w:r>
        <w:rPr>
          <w:rFonts w:ascii="Times New Roman"/>
          <w:b w:val="false"/>
          <w:i w:val="false"/>
          <w:color w:val="000000"/>
          <w:sz w:val="28"/>
        </w:rPr>
        <w:t xml:space="preserve">
      2) направление поставщику уведомления о закупе способом из одного источника; </w:t>
      </w:r>
    </w:p>
    <w:bookmarkEnd w:id="938"/>
    <w:bookmarkStart w:name="z2229" w:id="939"/>
    <w:p>
      <w:pPr>
        <w:spacing w:after="0"/>
        <w:ind w:left="0"/>
        <w:jc w:val="both"/>
      </w:pPr>
      <w:r>
        <w:rPr>
          <w:rFonts w:ascii="Times New Roman"/>
          <w:b w:val="false"/>
          <w:i w:val="false"/>
          <w:color w:val="000000"/>
          <w:sz w:val="28"/>
        </w:rPr>
        <w:t>
      3) получение подтверждения поставщика об участии в закупе способом из одного источника с указанием количества и сроков поставки либо официального отказа;</w:t>
      </w:r>
    </w:p>
    <w:bookmarkEnd w:id="939"/>
    <w:bookmarkStart w:name="z2230" w:id="940"/>
    <w:p>
      <w:pPr>
        <w:spacing w:after="0"/>
        <w:ind w:left="0"/>
        <w:jc w:val="both"/>
      </w:pPr>
      <w:r>
        <w:rPr>
          <w:rFonts w:ascii="Times New Roman"/>
          <w:b w:val="false"/>
          <w:i w:val="false"/>
          <w:color w:val="000000"/>
          <w:sz w:val="28"/>
        </w:rPr>
        <w:t>
      4) размещение протокола об итогах закупа способом из одного источника на веб-портале;</w:t>
      </w:r>
    </w:p>
    <w:bookmarkEnd w:id="940"/>
    <w:bookmarkStart w:name="z2231" w:id="941"/>
    <w:p>
      <w:pPr>
        <w:spacing w:after="0"/>
        <w:ind w:left="0"/>
        <w:jc w:val="both"/>
      </w:pPr>
      <w:r>
        <w:rPr>
          <w:rFonts w:ascii="Times New Roman"/>
          <w:b w:val="false"/>
          <w:i w:val="false"/>
          <w:color w:val="000000"/>
          <w:sz w:val="28"/>
        </w:rPr>
        <w:t>
      5) подписание с помощью электронных цифровых подписей на веб-портале дополнительного соглашения к договору поставки или долгосрочному договору поставки.</w:t>
      </w:r>
    </w:p>
    <w:bookmarkEnd w:id="941"/>
    <w:bookmarkStart w:name="z2232" w:id="942"/>
    <w:p>
      <w:pPr>
        <w:spacing w:after="0"/>
        <w:ind w:left="0"/>
        <w:jc w:val="both"/>
      </w:pPr>
      <w:r>
        <w:rPr>
          <w:rFonts w:ascii="Times New Roman"/>
          <w:b w:val="false"/>
          <w:i w:val="false"/>
          <w:color w:val="000000"/>
          <w:sz w:val="28"/>
        </w:rPr>
        <w:t>
      В случае наличия действующего договора поставки, заключенного посредством веб-портала, мероприятия, указанные в подпунктах 1) – 4) настоящего пункта, осуществляются посредством веб-портала.</w:t>
      </w:r>
    </w:p>
    <w:bookmarkEnd w:id="942"/>
    <w:bookmarkStart w:name="z2233" w:id="943"/>
    <w:p>
      <w:pPr>
        <w:spacing w:after="0"/>
        <w:ind w:left="0"/>
        <w:jc w:val="both"/>
      </w:pPr>
      <w:r>
        <w:rPr>
          <w:rFonts w:ascii="Times New Roman"/>
          <w:b w:val="false"/>
          <w:i w:val="false"/>
          <w:color w:val="000000"/>
          <w:sz w:val="28"/>
        </w:rPr>
        <w:t>
      235. Процедура закупа способом из одного источника завершается сторонами в течение двадцати рабочих дней со дня направления поставщику уведомления о закупе способом из одного источника и проекта дополнительного соглашения к договору поставки или дополнительного соглашения, заключенному на соответствующий финансовый год в рамках долгосрочного договора поставки.</w:t>
      </w:r>
    </w:p>
    <w:bookmarkEnd w:id="9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235 – в редакции постановления Правительства РК от 08.09.2022 </w:t>
      </w:r>
      <w:r>
        <w:rPr>
          <w:rFonts w:ascii="Times New Roman"/>
          <w:b w:val="false"/>
          <w:i w:val="false"/>
          <w:color w:val="000000"/>
          <w:sz w:val="28"/>
        </w:rPr>
        <w:t>№ 667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234" w:id="944"/>
    <w:p>
      <w:pPr>
        <w:spacing w:after="0"/>
        <w:ind w:left="0"/>
        <w:jc w:val="both"/>
      </w:pPr>
      <w:r>
        <w:rPr>
          <w:rFonts w:ascii="Times New Roman"/>
          <w:b w:val="false"/>
          <w:i w:val="false"/>
          <w:color w:val="000000"/>
          <w:sz w:val="28"/>
        </w:rPr>
        <w:t xml:space="preserve">
      236. В случае неподписания сторонами дополнительного соглашения к договору поставки или дополнительному соглашению в установленные сроки закуп признается несостоявшимся. </w:t>
      </w:r>
    </w:p>
    <w:bookmarkEnd w:id="944"/>
    <w:bookmarkStart w:name="z2235" w:id="945"/>
    <w:p>
      <w:pPr>
        <w:spacing w:after="0"/>
        <w:ind w:left="0"/>
        <w:jc w:val="left"/>
      </w:pPr>
      <w:r>
        <w:rPr>
          <w:rFonts w:ascii="Times New Roman"/>
          <w:b/>
          <w:i w:val="false"/>
          <w:color w:val="000000"/>
        </w:rPr>
        <w:t xml:space="preserve"> Глава 19. Закуп лекарственных средств и (или) медицинских изделий для предупреждения возникновения и распространения инфекционных и паразитарных заболеваний, а также предотвращения и устранения последствий чрезвычайных ситуаций</w:t>
      </w:r>
    </w:p>
    <w:bookmarkEnd w:id="945"/>
    <w:bookmarkStart w:name="z2236" w:id="946"/>
    <w:p>
      <w:pPr>
        <w:spacing w:after="0"/>
        <w:ind w:left="0"/>
        <w:jc w:val="both"/>
      </w:pPr>
      <w:r>
        <w:rPr>
          <w:rFonts w:ascii="Times New Roman"/>
          <w:b w:val="false"/>
          <w:i w:val="false"/>
          <w:color w:val="000000"/>
          <w:sz w:val="28"/>
        </w:rPr>
        <w:t>
      237. Письменное поручение направляется единому дистрибьютору уполномоченным органом в области здравоохранения, в котором определяются:</w:t>
      </w:r>
    </w:p>
    <w:bookmarkEnd w:id="946"/>
    <w:bookmarkStart w:name="z2237" w:id="947"/>
    <w:p>
      <w:pPr>
        <w:spacing w:after="0"/>
        <w:ind w:left="0"/>
        <w:jc w:val="both"/>
      </w:pPr>
      <w:r>
        <w:rPr>
          <w:rFonts w:ascii="Times New Roman"/>
          <w:b w:val="false"/>
          <w:i w:val="false"/>
          <w:color w:val="000000"/>
          <w:sz w:val="28"/>
        </w:rPr>
        <w:t>
      1) перечень и количество лекарственных средств и медицинских изделий;</w:t>
      </w:r>
    </w:p>
    <w:bookmarkEnd w:id="947"/>
    <w:bookmarkStart w:name="z2238" w:id="948"/>
    <w:p>
      <w:pPr>
        <w:spacing w:after="0"/>
        <w:ind w:left="0"/>
        <w:jc w:val="both"/>
      </w:pPr>
      <w:r>
        <w:rPr>
          <w:rFonts w:ascii="Times New Roman"/>
          <w:b w:val="false"/>
          <w:i w:val="false"/>
          <w:color w:val="000000"/>
          <w:sz w:val="28"/>
        </w:rPr>
        <w:t>
      2) прогнозная цена;</w:t>
      </w:r>
    </w:p>
    <w:bookmarkEnd w:id="948"/>
    <w:bookmarkStart w:name="z2239" w:id="949"/>
    <w:p>
      <w:pPr>
        <w:spacing w:after="0"/>
        <w:ind w:left="0"/>
        <w:jc w:val="both"/>
      </w:pPr>
      <w:r>
        <w:rPr>
          <w:rFonts w:ascii="Times New Roman"/>
          <w:b w:val="false"/>
          <w:i w:val="false"/>
          <w:color w:val="000000"/>
          <w:sz w:val="28"/>
        </w:rPr>
        <w:t>
      3) источник финансирования.</w:t>
      </w:r>
    </w:p>
    <w:bookmarkEnd w:id="949"/>
    <w:bookmarkStart w:name="z2240" w:id="950"/>
    <w:p>
      <w:pPr>
        <w:spacing w:after="0"/>
        <w:ind w:left="0"/>
        <w:jc w:val="both"/>
      </w:pPr>
      <w:r>
        <w:rPr>
          <w:rFonts w:ascii="Times New Roman"/>
          <w:b w:val="false"/>
          <w:i w:val="false"/>
          <w:color w:val="000000"/>
          <w:sz w:val="28"/>
        </w:rPr>
        <w:t>
      238. Закуп проводится одним из следующих способов:</w:t>
      </w:r>
    </w:p>
    <w:bookmarkEnd w:id="950"/>
    <w:bookmarkStart w:name="z2241" w:id="951"/>
    <w:p>
      <w:pPr>
        <w:spacing w:after="0"/>
        <w:ind w:left="0"/>
        <w:jc w:val="both"/>
      </w:pPr>
      <w:r>
        <w:rPr>
          <w:rFonts w:ascii="Times New Roman"/>
          <w:b w:val="false"/>
          <w:i w:val="false"/>
          <w:color w:val="000000"/>
          <w:sz w:val="28"/>
        </w:rPr>
        <w:t>
      1) у поставщиков способом из одного источника по действующим договорам поставки или дополнительным соглашениям, заключенным на соответствующий финансовый год в рамках долгосрочного договора поставки;</w:t>
      </w:r>
    </w:p>
    <w:bookmarkEnd w:id="951"/>
    <w:bookmarkStart w:name="z2242" w:id="952"/>
    <w:p>
      <w:pPr>
        <w:spacing w:after="0"/>
        <w:ind w:left="0"/>
        <w:jc w:val="both"/>
      </w:pPr>
      <w:r>
        <w:rPr>
          <w:rFonts w:ascii="Times New Roman"/>
          <w:b w:val="false"/>
          <w:i w:val="false"/>
          <w:color w:val="000000"/>
          <w:sz w:val="28"/>
        </w:rPr>
        <w:t>
      2) способом тендера в соответствии с главами 7, 8 настоящих Правил без возможности дополнения заявок.</w:t>
      </w:r>
    </w:p>
    <w:bookmarkEnd w:id="952"/>
    <w:bookmarkStart w:name="z2243" w:id="953"/>
    <w:p>
      <w:pPr>
        <w:spacing w:after="0"/>
        <w:ind w:left="0"/>
        <w:jc w:val="both"/>
      </w:pPr>
      <w:r>
        <w:rPr>
          <w:rFonts w:ascii="Times New Roman"/>
          <w:b w:val="false"/>
          <w:i w:val="false"/>
          <w:color w:val="000000"/>
          <w:sz w:val="28"/>
        </w:rPr>
        <w:t xml:space="preserve">
      При этом тендеры могут проводиться неограниченное количество раз; </w:t>
      </w:r>
    </w:p>
    <w:bookmarkEnd w:id="953"/>
    <w:bookmarkStart w:name="z2244" w:id="954"/>
    <w:p>
      <w:pPr>
        <w:spacing w:after="0"/>
        <w:ind w:left="0"/>
        <w:jc w:val="both"/>
      </w:pPr>
      <w:r>
        <w:rPr>
          <w:rFonts w:ascii="Times New Roman"/>
          <w:b w:val="false"/>
          <w:i w:val="false"/>
          <w:color w:val="000000"/>
          <w:sz w:val="28"/>
        </w:rPr>
        <w:t xml:space="preserve">
      3) у иностранных или отечественных товаропроизводителей в соответствии с параграфом 1 главы 17 настоящих Правил. </w:t>
      </w:r>
    </w:p>
    <w:bookmarkEnd w:id="954"/>
    <w:bookmarkStart w:name="z2245" w:id="955"/>
    <w:p>
      <w:pPr>
        <w:spacing w:after="0"/>
        <w:ind w:left="0"/>
        <w:jc w:val="both"/>
      </w:pPr>
      <w:r>
        <w:rPr>
          <w:rFonts w:ascii="Times New Roman"/>
          <w:b w:val="false"/>
          <w:i w:val="false"/>
          <w:color w:val="000000"/>
          <w:sz w:val="28"/>
        </w:rPr>
        <w:t>
      239. Сроки поставки и количество предлагаемого лекарственного средства и (или) медицинского изделия являются предметом переговоров, а в случае, если предлагаемые условия не устраивают комиссию, – основанием отклонения заявки.</w:t>
      </w:r>
    </w:p>
    <w:bookmarkEnd w:id="955"/>
    <w:bookmarkStart w:name="z2246" w:id="956"/>
    <w:p>
      <w:pPr>
        <w:spacing w:after="0"/>
        <w:ind w:left="0"/>
        <w:jc w:val="both"/>
      </w:pPr>
      <w:r>
        <w:rPr>
          <w:rFonts w:ascii="Times New Roman"/>
          <w:b w:val="false"/>
          <w:i w:val="false"/>
          <w:color w:val="000000"/>
          <w:sz w:val="28"/>
        </w:rPr>
        <w:t>
      240. В договорах поставки (соглашениях) допускается предварительная оплата в размере до ста процентов от цены договора по решению уполномоченного органа в области здравоохранения.</w:t>
      </w:r>
    </w:p>
    <w:bookmarkEnd w:id="956"/>
    <w:bookmarkStart w:name="z2247" w:id="957"/>
    <w:p>
      <w:pPr>
        <w:spacing w:after="0"/>
        <w:ind w:left="0"/>
        <w:jc w:val="left"/>
      </w:pPr>
      <w:r>
        <w:rPr>
          <w:rFonts w:ascii="Times New Roman"/>
          <w:b/>
          <w:i w:val="false"/>
          <w:color w:val="000000"/>
        </w:rPr>
        <w:t xml:space="preserve"> Глава 20. Конкурс на заключение долгосрочных договоров поставки среди потенциальных поставщиков, имеющих намерение на создание и (или) модернизацию производства лекарственных средств и (или) медицинских изделий посредством веб-портала</w:t>
      </w:r>
    </w:p>
    <w:bookmarkEnd w:id="957"/>
    <w:bookmarkStart w:name="z2248" w:id="958"/>
    <w:p>
      <w:pPr>
        <w:spacing w:after="0"/>
        <w:ind w:left="0"/>
        <w:jc w:val="left"/>
      </w:pPr>
      <w:r>
        <w:rPr>
          <w:rFonts w:ascii="Times New Roman"/>
          <w:b/>
          <w:i w:val="false"/>
          <w:color w:val="000000"/>
        </w:rPr>
        <w:t xml:space="preserve"> Параграф 1. Порядок заключения долгосрочных договоров поставки среди потенциальных поставщиков, имеющих намерение на создание и (или) модернизацию производства лекарственных средств и (или) медицинских изделий</w:t>
      </w:r>
    </w:p>
    <w:bookmarkEnd w:id="958"/>
    <w:bookmarkStart w:name="z2249" w:id="959"/>
    <w:p>
      <w:pPr>
        <w:spacing w:after="0"/>
        <w:ind w:left="0"/>
        <w:jc w:val="both"/>
      </w:pPr>
      <w:r>
        <w:rPr>
          <w:rFonts w:ascii="Times New Roman"/>
          <w:b w:val="false"/>
          <w:i w:val="false"/>
          <w:color w:val="000000"/>
          <w:sz w:val="28"/>
        </w:rPr>
        <w:t xml:space="preserve">
      241. В целях проведения конкурса на заключение долгосрочных договоров поставки лекарственных средств и (или) медицинских изделий единый дистрибьютор с учетом обращений потенциальных поставщиков по заключению долгосрочных договоров поставки лекарственных средств и (или) медицинских изделий формирует проект номенклатуры и направляет его на рассмотрение формулярной комиссии, действующей согласно </w:t>
      </w:r>
      <w:r>
        <w:rPr>
          <w:rFonts w:ascii="Times New Roman"/>
          <w:b w:val="false"/>
          <w:i w:val="false"/>
          <w:color w:val="000000"/>
          <w:sz w:val="28"/>
        </w:rPr>
        <w:t>пункту 2</w:t>
      </w:r>
      <w:r>
        <w:rPr>
          <w:rFonts w:ascii="Times New Roman"/>
          <w:b w:val="false"/>
          <w:i w:val="false"/>
          <w:color w:val="000000"/>
          <w:sz w:val="28"/>
        </w:rPr>
        <w:t xml:space="preserve"> статьи 264 Кодекса.</w:t>
      </w:r>
    </w:p>
    <w:bookmarkEnd w:id="959"/>
    <w:bookmarkStart w:name="z2250" w:id="960"/>
    <w:p>
      <w:pPr>
        <w:spacing w:after="0"/>
        <w:ind w:left="0"/>
        <w:jc w:val="both"/>
      </w:pPr>
      <w:r>
        <w:rPr>
          <w:rFonts w:ascii="Times New Roman"/>
          <w:b w:val="false"/>
          <w:i w:val="false"/>
          <w:color w:val="000000"/>
          <w:sz w:val="28"/>
        </w:rPr>
        <w:t>
      После одобрения формулярной комиссией проекта номенклатуры единый дистрибьютор направляет его на согласование в уполномоченный орган в области здравоохранения.</w:t>
      </w:r>
    </w:p>
    <w:bookmarkEnd w:id="960"/>
    <w:bookmarkStart w:name="z2251" w:id="961"/>
    <w:p>
      <w:pPr>
        <w:spacing w:after="0"/>
        <w:ind w:left="0"/>
        <w:jc w:val="both"/>
      </w:pPr>
      <w:r>
        <w:rPr>
          <w:rFonts w:ascii="Times New Roman"/>
          <w:b w:val="false"/>
          <w:i w:val="false"/>
          <w:color w:val="000000"/>
          <w:sz w:val="28"/>
        </w:rPr>
        <w:t>
      После согласования с уполномоченным органом в области здравоохранения проект номенклатуры утверждается единым дистрибьютором.</w:t>
      </w:r>
    </w:p>
    <w:bookmarkEnd w:id="961"/>
    <w:bookmarkStart w:name="z2252" w:id="962"/>
    <w:p>
      <w:pPr>
        <w:spacing w:after="0"/>
        <w:ind w:left="0"/>
        <w:jc w:val="both"/>
      </w:pPr>
      <w:r>
        <w:rPr>
          <w:rFonts w:ascii="Times New Roman"/>
          <w:b w:val="false"/>
          <w:i w:val="false"/>
          <w:color w:val="000000"/>
          <w:sz w:val="28"/>
        </w:rPr>
        <w:t>
      242. Обращения потенциальных поставщиков для формирования проекта номенклатуры принимаются единым дистрибьютором ежегодно не позднее 31 декабря и направляются на рассмотрение формулярной комиссии ежегодно до 1 марта.</w:t>
      </w:r>
    </w:p>
    <w:bookmarkEnd w:id="962"/>
    <w:bookmarkStart w:name="z2253" w:id="963"/>
    <w:p>
      <w:pPr>
        <w:spacing w:after="0"/>
        <w:ind w:left="0"/>
        <w:jc w:val="both"/>
      </w:pPr>
      <w:r>
        <w:rPr>
          <w:rFonts w:ascii="Times New Roman"/>
          <w:b w:val="false"/>
          <w:i w:val="false"/>
          <w:color w:val="000000"/>
          <w:sz w:val="28"/>
        </w:rPr>
        <w:t xml:space="preserve">
      243. Проект номенклатуры включает в себя наименования лекарственных средств, включенных в Казахстанский национальный лекарственный формуляр. </w:t>
      </w:r>
    </w:p>
    <w:bookmarkEnd w:id="963"/>
    <w:bookmarkStart w:name="z2254" w:id="964"/>
    <w:p>
      <w:pPr>
        <w:spacing w:after="0"/>
        <w:ind w:left="0"/>
        <w:jc w:val="both"/>
      </w:pPr>
      <w:r>
        <w:rPr>
          <w:rFonts w:ascii="Times New Roman"/>
          <w:b w:val="false"/>
          <w:i w:val="false"/>
          <w:color w:val="000000"/>
          <w:sz w:val="28"/>
        </w:rPr>
        <w:t>
      244. В номенклатуру не включаются лекарственные средства и (или) медицинские изделия, зарегистрированные отечественными товаропроизводителями, а также по которым имеется заключенный долгосрочный договор поставки.</w:t>
      </w:r>
    </w:p>
    <w:bookmarkEnd w:id="964"/>
    <w:bookmarkStart w:name="z2255" w:id="965"/>
    <w:p>
      <w:pPr>
        <w:spacing w:after="0"/>
        <w:ind w:left="0"/>
        <w:jc w:val="both"/>
      </w:pPr>
      <w:r>
        <w:rPr>
          <w:rFonts w:ascii="Times New Roman"/>
          <w:b w:val="false"/>
          <w:i w:val="false"/>
          <w:color w:val="000000"/>
          <w:sz w:val="28"/>
        </w:rPr>
        <w:t>
      245. В конкурсе участвуют потенциальные поставщики, соответствующие квалификационным требованиям, предусмотренным главой 3 настоящих Правил.</w:t>
      </w:r>
    </w:p>
    <w:bookmarkEnd w:id="965"/>
    <w:bookmarkStart w:name="z2256" w:id="966"/>
    <w:p>
      <w:pPr>
        <w:spacing w:after="0"/>
        <w:ind w:left="0"/>
        <w:jc w:val="both"/>
      </w:pPr>
      <w:r>
        <w:rPr>
          <w:rFonts w:ascii="Times New Roman"/>
          <w:b w:val="false"/>
          <w:i w:val="false"/>
          <w:color w:val="000000"/>
          <w:sz w:val="28"/>
        </w:rPr>
        <w:t>
      246. Для проведения конкурса на заключение долгосрочных договоров поставки единый дистрибьютор создает комиссию и утверждает ее состав.</w:t>
      </w:r>
    </w:p>
    <w:bookmarkEnd w:id="966"/>
    <w:bookmarkStart w:name="z2257" w:id="967"/>
    <w:p>
      <w:pPr>
        <w:spacing w:after="0"/>
        <w:ind w:left="0"/>
        <w:jc w:val="both"/>
      </w:pPr>
      <w:r>
        <w:rPr>
          <w:rFonts w:ascii="Times New Roman"/>
          <w:b w:val="false"/>
          <w:i w:val="false"/>
          <w:color w:val="000000"/>
          <w:sz w:val="28"/>
        </w:rPr>
        <w:t>
      247. Общее количество членов комиссии составляет нечетное число, не менее девяти человек и состоит из председателя, заместителя председателя и членов, включающих:</w:t>
      </w:r>
    </w:p>
    <w:bookmarkEnd w:id="967"/>
    <w:bookmarkStart w:name="z2258" w:id="968"/>
    <w:p>
      <w:pPr>
        <w:spacing w:after="0"/>
        <w:ind w:left="0"/>
        <w:jc w:val="both"/>
      </w:pPr>
      <w:r>
        <w:rPr>
          <w:rFonts w:ascii="Times New Roman"/>
          <w:b w:val="false"/>
          <w:i w:val="false"/>
          <w:color w:val="000000"/>
          <w:sz w:val="28"/>
        </w:rPr>
        <w:t xml:space="preserve">
      1) не более одного работника уполномоченного органа в области здравоохранения, не ниже руководителя структурного подразделения, курирующего фармацевтическую промышленность (по согласованию); </w:t>
      </w:r>
    </w:p>
    <w:bookmarkEnd w:id="968"/>
    <w:bookmarkStart w:name="z2259" w:id="969"/>
    <w:p>
      <w:pPr>
        <w:spacing w:after="0"/>
        <w:ind w:left="0"/>
        <w:jc w:val="both"/>
      </w:pPr>
      <w:r>
        <w:rPr>
          <w:rFonts w:ascii="Times New Roman"/>
          <w:b w:val="false"/>
          <w:i w:val="false"/>
          <w:color w:val="000000"/>
          <w:sz w:val="28"/>
        </w:rPr>
        <w:t xml:space="preserve">
      2) не более одного работника уполномоченного органа в сфере реализации государственной политики по привлечению инвестиций, не ниже руководителя структурного подразделения (по согласованию); </w:t>
      </w:r>
    </w:p>
    <w:bookmarkEnd w:id="969"/>
    <w:bookmarkStart w:name="z2260" w:id="970"/>
    <w:p>
      <w:pPr>
        <w:spacing w:after="0"/>
        <w:ind w:left="0"/>
        <w:jc w:val="both"/>
      </w:pPr>
      <w:r>
        <w:rPr>
          <w:rFonts w:ascii="Times New Roman"/>
          <w:b w:val="false"/>
          <w:i w:val="false"/>
          <w:color w:val="000000"/>
          <w:sz w:val="28"/>
        </w:rPr>
        <w:t>
      3) не более одного работника экспертной организации, не ниже руководителя структурного подразделения, курирующего вопросы специализированной экспертизы лекарственных средств и (или) медицинских изделий (по согласованию);</w:t>
      </w:r>
    </w:p>
    <w:bookmarkEnd w:id="970"/>
    <w:bookmarkStart w:name="z2261" w:id="971"/>
    <w:p>
      <w:pPr>
        <w:spacing w:after="0"/>
        <w:ind w:left="0"/>
        <w:jc w:val="both"/>
      </w:pPr>
      <w:r>
        <w:rPr>
          <w:rFonts w:ascii="Times New Roman"/>
          <w:b w:val="false"/>
          <w:i w:val="false"/>
          <w:color w:val="000000"/>
          <w:sz w:val="28"/>
        </w:rPr>
        <w:t>
      4) работников единого дистрибьютора не ниже руководителей структурных подразделений;</w:t>
      </w:r>
    </w:p>
    <w:bookmarkEnd w:id="971"/>
    <w:bookmarkStart w:name="z2262" w:id="972"/>
    <w:p>
      <w:pPr>
        <w:spacing w:after="0"/>
        <w:ind w:left="0"/>
        <w:jc w:val="both"/>
      </w:pPr>
      <w:r>
        <w:rPr>
          <w:rFonts w:ascii="Times New Roman"/>
          <w:b w:val="false"/>
          <w:i w:val="false"/>
          <w:color w:val="000000"/>
          <w:sz w:val="28"/>
        </w:rPr>
        <w:t>
      5) не более одного работника и (или) представителя Национальной палаты предпринимателей Республики Казахстан "Атамекен" (далее – НПП "Атамекен") (по согласованию);</w:t>
      </w:r>
    </w:p>
    <w:bookmarkEnd w:id="972"/>
    <w:bookmarkStart w:name="z2263" w:id="973"/>
    <w:p>
      <w:pPr>
        <w:spacing w:after="0"/>
        <w:ind w:left="0"/>
        <w:jc w:val="both"/>
      </w:pPr>
      <w:r>
        <w:rPr>
          <w:rFonts w:ascii="Times New Roman"/>
          <w:b w:val="false"/>
          <w:i w:val="false"/>
          <w:color w:val="000000"/>
          <w:sz w:val="28"/>
        </w:rPr>
        <w:t>
      6) не более одного работника неправительственных общественных объединений в области здравоохранения (по согласованию).</w:t>
      </w:r>
    </w:p>
    <w:bookmarkEnd w:id="973"/>
    <w:bookmarkStart w:name="z2264" w:id="974"/>
    <w:p>
      <w:pPr>
        <w:spacing w:after="0"/>
        <w:ind w:left="0"/>
        <w:jc w:val="both"/>
      </w:pPr>
      <w:r>
        <w:rPr>
          <w:rFonts w:ascii="Times New Roman"/>
          <w:b w:val="false"/>
          <w:i w:val="false"/>
          <w:color w:val="000000"/>
          <w:sz w:val="28"/>
        </w:rPr>
        <w:t xml:space="preserve">
      248. Председателем комиссии назначается руководитель единого дистрибьютора. </w:t>
      </w:r>
    </w:p>
    <w:bookmarkEnd w:id="974"/>
    <w:bookmarkStart w:name="z2265" w:id="975"/>
    <w:p>
      <w:pPr>
        <w:spacing w:after="0"/>
        <w:ind w:left="0"/>
        <w:jc w:val="both"/>
      </w:pPr>
      <w:r>
        <w:rPr>
          <w:rFonts w:ascii="Times New Roman"/>
          <w:b w:val="false"/>
          <w:i w:val="false"/>
          <w:color w:val="000000"/>
          <w:sz w:val="28"/>
        </w:rPr>
        <w:t xml:space="preserve">
      Во время отсутствия председателя комиссии его функции выполняет заместитель. </w:t>
      </w:r>
    </w:p>
    <w:bookmarkEnd w:id="975"/>
    <w:bookmarkStart w:name="z2266" w:id="976"/>
    <w:p>
      <w:pPr>
        <w:spacing w:after="0"/>
        <w:ind w:left="0"/>
        <w:jc w:val="both"/>
      </w:pPr>
      <w:r>
        <w:rPr>
          <w:rFonts w:ascii="Times New Roman"/>
          <w:b w:val="false"/>
          <w:i w:val="false"/>
          <w:color w:val="000000"/>
          <w:sz w:val="28"/>
        </w:rPr>
        <w:t>
      249. Комиссия прекращает свою деятельность с момента заключения долгосрочного договора поставки либо признания несостоявшимся конкурса на заключение долгосрочного договора поставки.</w:t>
      </w:r>
    </w:p>
    <w:bookmarkEnd w:id="976"/>
    <w:bookmarkStart w:name="z2267" w:id="977"/>
    <w:p>
      <w:pPr>
        <w:spacing w:after="0"/>
        <w:ind w:left="0"/>
        <w:jc w:val="both"/>
      </w:pPr>
      <w:r>
        <w:rPr>
          <w:rFonts w:ascii="Times New Roman"/>
          <w:b w:val="false"/>
          <w:i w:val="false"/>
          <w:color w:val="000000"/>
          <w:sz w:val="28"/>
        </w:rPr>
        <w:t>
      250. Секретарь комиссии назначается из числа работников единого дистрибьютора, не является членом комиссии и не имеет права голоса при принятии комиссией решений, который своевременно обеспечивает:</w:t>
      </w:r>
    </w:p>
    <w:bookmarkEnd w:id="977"/>
    <w:bookmarkStart w:name="z2268" w:id="978"/>
    <w:p>
      <w:pPr>
        <w:spacing w:after="0"/>
        <w:ind w:left="0"/>
        <w:jc w:val="both"/>
      </w:pPr>
      <w:r>
        <w:rPr>
          <w:rFonts w:ascii="Times New Roman"/>
          <w:b w:val="false"/>
          <w:i w:val="false"/>
          <w:color w:val="000000"/>
          <w:sz w:val="28"/>
        </w:rPr>
        <w:t>
      1) публикацию на веб-портале объявления о проведении конкурса;</w:t>
      </w:r>
    </w:p>
    <w:bookmarkEnd w:id="978"/>
    <w:bookmarkStart w:name="z2269" w:id="979"/>
    <w:p>
      <w:pPr>
        <w:spacing w:after="0"/>
        <w:ind w:left="0"/>
        <w:jc w:val="both"/>
      </w:pPr>
      <w:r>
        <w:rPr>
          <w:rFonts w:ascii="Times New Roman"/>
          <w:b w:val="false"/>
          <w:i w:val="false"/>
          <w:color w:val="000000"/>
          <w:sz w:val="28"/>
        </w:rPr>
        <w:t>
      2) формирование по итогам голосования комиссии проекта протокола предварительного допуска, а также протокола допуска;</w:t>
      </w:r>
    </w:p>
    <w:bookmarkEnd w:id="979"/>
    <w:bookmarkStart w:name="z2270" w:id="980"/>
    <w:p>
      <w:pPr>
        <w:spacing w:after="0"/>
        <w:ind w:left="0"/>
        <w:jc w:val="both"/>
      </w:pPr>
      <w:r>
        <w:rPr>
          <w:rFonts w:ascii="Times New Roman"/>
          <w:b w:val="false"/>
          <w:i w:val="false"/>
          <w:color w:val="000000"/>
          <w:sz w:val="28"/>
        </w:rPr>
        <w:t>
      3) публикацию на веб-портале протокола предварительного допуска, а также протокола допуска;</w:t>
      </w:r>
    </w:p>
    <w:bookmarkEnd w:id="980"/>
    <w:bookmarkStart w:name="z2271" w:id="981"/>
    <w:p>
      <w:pPr>
        <w:spacing w:after="0"/>
        <w:ind w:left="0"/>
        <w:jc w:val="both"/>
      </w:pPr>
      <w:r>
        <w:rPr>
          <w:rFonts w:ascii="Times New Roman"/>
          <w:b w:val="false"/>
          <w:i w:val="false"/>
          <w:color w:val="000000"/>
          <w:sz w:val="28"/>
        </w:rPr>
        <w:t>
      4) размещение на веб-портале электронной копии представленного документа, подтверждающего отсутствие члена комиссии (при наличии);</w:t>
      </w:r>
    </w:p>
    <w:bookmarkEnd w:id="981"/>
    <w:bookmarkStart w:name="z2272" w:id="982"/>
    <w:p>
      <w:pPr>
        <w:spacing w:after="0"/>
        <w:ind w:left="0"/>
        <w:jc w:val="both"/>
      </w:pPr>
      <w:r>
        <w:rPr>
          <w:rFonts w:ascii="Times New Roman"/>
          <w:b w:val="false"/>
          <w:i w:val="false"/>
          <w:color w:val="000000"/>
          <w:sz w:val="28"/>
        </w:rPr>
        <w:t>
      5) отмену на веб-портале конкурса в целом или какому-либо лоту в случаях принятия решения о его отмене или признания недействительным с размещением его копии;</w:t>
      </w:r>
    </w:p>
    <w:bookmarkEnd w:id="982"/>
    <w:bookmarkStart w:name="z2273" w:id="983"/>
    <w:p>
      <w:pPr>
        <w:spacing w:after="0"/>
        <w:ind w:left="0"/>
        <w:jc w:val="both"/>
      </w:pPr>
      <w:r>
        <w:rPr>
          <w:rFonts w:ascii="Times New Roman"/>
          <w:b w:val="false"/>
          <w:i w:val="false"/>
          <w:color w:val="000000"/>
          <w:sz w:val="28"/>
        </w:rPr>
        <w:t>
      6) информирование об итогах конкурса для заключения договора.</w:t>
      </w:r>
    </w:p>
    <w:bookmarkEnd w:id="983"/>
    <w:bookmarkStart w:name="z2274" w:id="984"/>
    <w:p>
      <w:pPr>
        <w:spacing w:after="0"/>
        <w:ind w:left="0"/>
        <w:jc w:val="both"/>
      </w:pPr>
      <w:r>
        <w:rPr>
          <w:rFonts w:ascii="Times New Roman"/>
          <w:b w:val="false"/>
          <w:i w:val="false"/>
          <w:color w:val="000000"/>
          <w:sz w:val="28"/>
        </w:rPr>
        <w:t xml:space="preserve">
      251. 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 </w:t>
      </w:r>
    </w:p>
    <w:bookmarkEnd w:id="984"/>
    <w:bookmarkStart w:name="z2275" w:id="985"/>
    <w:p>
      <w:pPr>
        <w:spacing w:after="0"/>
        <w:ind w:left="0"/>
        <w:jc w:val="both"/>
      </w:pPr>
      <w:r>
        <w:rPr>
          <w:rFonts w:ascii="Times New Roman"/>
          <w:b w:val="false"/>
          <w:i w:val="false"/>
          <w:color w:val="000000"/>
          <w:sz w:val="28"/>
        </w:rPr>
        <w:t>
      В случае равенства голосов принятым считается решение, за которое проголосовали председатель комиссии или, в случае его отсутствия, заместитель председателя.</w:t>
      </w:r>
    </w:p>
    <w:bookmarkEnd w:id="985"/>
    <w:bookmarkStart w:name="z2276" w:id="986"/>
    <w:p>
      <w:pPr>
        <w:spacing w:after="0"/>
        <w:ind w:left="0"/>
        <w:jc w:val="both"/>
      </w:pPr>
      <w:r>
        <w:rPr>
          <w:rFonts w:ascii="Times New Roman"/>
          <w:b w:val="false"/>
          <w:i w:val="false"/>
          <w:color w:val="000000"/>
          <w:sz w:val="28"/>
        </w:rPr>
        <w:t>
      252. Комиссия привлекает эксперта (экспертов) из соответствующих областей для оценки соответствия заявки требованиям конкурса по вопросам, требующим специальных знаний и (или) технических познаний.</w:t>
      </w:r>
    </w:p>
    <w:bookmarkEnd w:id="986"/>
    <w:bookmarkStart w:name="z2277" w:id="987"/>
    <w:p>
      <w:pPr>
        <w:spacing w:after="0"/>
        <w:ind w:left="0"/>
        <w:jc w:val="both"/>
      </w:pPr>
      <w:r>
        <w:rPr>
          <w:rFonts w:ascii="Times New Roman"/>
          <w:b w:val="false"/>
          <w:i w:val="false"/>
          <w:color w:val="000000"/>
          <w:sz w:val="28"/>
        </w:rPr>
        <w:t>
      253. Эксперты регистрируются на веб-портале в качестве его пользователя до вскрытия конкурсных заявок.</w:t>
      </w:r>
    </w:p>
    <w:bookmarkEnd w:id="987"/>
    <w:bookmarkStart w:name="z2278" w:id="988"/>
    <w:p>
      <w:pPr>
        <w:spacing w:after="0"/>
        <w:ind w:left="0"/>
        <w:jc w:val="both"/>
      </w:pPr>
      <w:r>
        <w:rPr>
          <w:rFonts w:ascii="Times New Roman"/>
          <w:b w:val="false"/>
          <w:i w:val="false"/>
          <w:color w:val="000000"/>
          <w:sz w:val="28"/>
        </w:rPr>
        <w:t>
      254. Экспертное заключение носит рекомендательный характер и учитывается при оценке заявок.</w:t>
      </w:r>
    </w:p>
    <w:bookmarkEnd w:id="988"/>
    <w:bookmarkStart w:name="z2279" w:id="989"/>
    <w:p>
      <w:pPr>
        <w:spacing w:after="0"/>
        <w:ind w:left="0"/>
        <w:jc w:val="both"/>
      </w:pPr>
      <w:r>
        <w:rPr>
          <w:rFonts w:ascii="Times New Roman"/>
          <w:b w:val="false"/>
          <w:i w:val="false"/>
          <w:color w:val="000000"/>
          <w:sz w:val="28"/>
        </w:rPr>
        <w:t>
      Веб-портал автоматически рассылает членам комиссии экспертное заключение после его подписания экспертом.</w:t>
      </w:r>
    </w:p>
    <w:bookmarkEnd w:id="989"/>
    <w:bookmarkStart w:name="z2280" w:id="990"/>
    <w:p>
      <w:pPr>
        <w:spacing w:after="0"/>
        <w:ind w:left="0"/>
        <w:jc w:val="both"/>
      </w:pPr>
      <w:r>
        <w:rPr>
          <w:rFonts w:ascii="Times New Roman"/>
          <w:b w:val="false"/>
          <w:i w:val="false"/>
          <w:color w:val="000000"/>
          <w:sz w:val="28"/>
        </w:rPr>
        <w:t>
      255. Экспертом не может являться лицо:</w:t>
      </w:r>
    </w:p>
    <w:bookmarkEnd w:id="990"/>
    <w:bookmarkStart w:name="z2281" w:id="991"/>
    <w:p>
      <w:pPr>
        <w:spacing w:after="0"/>
        <w:ind w:left="0"/>
        <w:jc w:val="both"/>
      </w:pPr>
      <w:r>
        <w:rPr>
          <w:rFonts w:ascii="Times New Roman"/>
          <w:b w:val="false"/>
          <w:i w:val="false"/>
          <w:color w:val="000000"/>
          <w:sz w:val="28"/>
        </w:rPr>
        <w:t>
      1) заинтересованное в результатах процедур закупа;</w:t>
      </w:r>
    </w:p>
    <w:bookmarkEnd w:id="991"/>
    <w:bookmarkStart w:name="z2282" w:id="992"/>
    <w:p>
      <w:pPr>
        <w:spacing w:after="0"/>
        <w:ind w:left="0"/>
        <w:jc w:val="both"/>
      </w:pPr>
      <w:r>
        <w:rPr>
          <w:rFonts w:ascii="Times New Roman"/>
          <w:b w:val="false"/>
          <w:i w:val="false"/>
          <w:color w:val="000000"/>
          <w:sz w:val="28"/>
        </w:rPr>
        <w:t xml:space="preserve">
      2) являющееся близким родственником, супругом (супругой) или свойственником первых руководителей единого дистрибьютора либо его подведомственных, дочерних и зависимых организаций. </w:t>
      </w:r>
    </w:p>
    <w:bookmarkEnd w:id="992"/>
    <w:bookmarkStart w:name="z2283" w:id="993"/>
    <w:p>
      <w:pPr>
        <w:spacing w:after="0"/>
        <w:ind w:left="0"/>
        <w:jc w:val="both"/>
      </w:pPr>
      <w:r>
        <w:rPr>
          <w:rFonts w:ascii="Times New Roman"/>
          <w:b w:val="false"/>
          <w:i w:val="false"/>
          <w:color w:val="000000"/>
          <w:sz w:val="28"/>
        </w:rPr>
        <w:t>
      256. Объявление о проведении конкурса публикуется на государственном и русском языках на веб-портале в течение 3 (трех) рабочих дней со дня принятия решения единым дистрибьютором не менее, чем за 20 (двадцать) календарных дней до дня вскрытия конкурсных заявок.</w:t>
      </w:r>
    </w:p>
    <w:bookmarkEnd w:id="993"/>
    <w:bookmarkStart w:name="z2284" w:id="994"/>
    <w:p>
      <w:pPr>
        <w:spacing w:after="0"/>
        <w:ind w:left="0"/>
        <w:jc w:val="both"/>
      </w:pPr>
      <w:r>
        <w:rPr>
          <w:rFonts w:ascii="Times New Roman"/>
          <w:b w:val="false"/>
          <w:i w:val="false"/>
          <w:color w:val="000000"/>
          <w:sz w:val="28"/>
        </w:rPr>
        <w:t>
      257. Объявление о проведении конкурса на заключение долгосрочного договора поставки содержит:</w:t>
      </w:r>
    </w:p>
    <w:bookmarkEnd w:id="994"/>
    <w:bookmarkStart w:name="z2285" w:id="995"/>
    <w:p>
      <w:pPr>
        <w:spacing w:after="0"/>
        <w:ind w:left="0"/>
        <w:jc w:val="both"/>
      </w:pPr>
      <w:r>
        <w:rPr>
          <w:rFonts w:ascii="Times New Roman"/>
          <w:b w:val="false"/>
          <w:i w:val="false"/>
          <w:color w:val="000000"/>
          <w:sz w:val="28"/>
        </w:rPr>
        <w:t>
      1) наименование, адрес и банковские реквизиты единого дистрибьютора;</w:t>
      </w:r>
    </w:p>
    <w:bookmarkEnd w:id="995"/>
    <w:bookmarkStart w:name="z2286" w:id="996"/>
    <w:p>
      <w:pPr>
        <w:spacing w:after="0"/>
        <w:ind w:left="0"/>
        <w:jc w:val="both"/>
      </w:pPr>
      <w:r>
        <w:rPr>
          <w:rFonts w:ascii="Times New Roman"/>
          <w:b w:val="false"/>
          <w:i w:val="false"/>
          <w:color w:val="000000"/>
          <w:sz w:val="28"/>
        </w:rPr>
        <w:t>
      2) номенклатуру лекарственных средств и (или) медицинских изделий (с указанием номера лота) с указанием международного непатентованного наименования или состава лекарственных средств и (или) медицинских изделий, их технических характеристик;</w:t>
      </w:r>
    </w:p>
    <w:bookmarkEnd w:id="996"/>
    <w:bookmarkStart w:name="z2287" w:id="997"/>
    <w:p>
      <w:pPr>
        <w:spacing w:after="0"/>
        <w:ind w:left="0"/>
        <w:jc w:val="both"/>
      </w:pPr>
      <w:r>
        <w:rPr>
          <w:rFonts w:ascii="Times New Roman"/>
          <w:b w:val="false"/>
          <w:i w:val="false"/>
          <w:color w:val="000000"/>
          <w:sz w:val="28"/>
        </w:rPr>
        <w:t>
      3) дату и время окончания приема заявок.</w:t>
      </w:r>
    </w:p>
    <w:bookmarkEnd w:id="997"/>
    <w:bookmarkStart w:name="z2288" w:id="998"/>
    <w:p>
      <w:pPr>
        <w:spacing w:after="0"/>
        <w:ind w:left="0"/>
        <w:jc w:val="both"/>
      </w:pPr>
      <w:r>
        <w:rPr>
          <w:rFonts w:ascii="Times New Roman"/>
          <w:b w:val="false"/>
          <w:i w:val="false"/>
          <w:color w:val="000000"/>
          <w:sz w:val="28"/>
        </w:rPr>
        <w:t>
      258. Потенциальный поставщик, изъявивший желание участвовать в конкурсе на заключение долгосрочного договора поставки, регистрируется на веб-портале и подает заявку путем прикрепления к заявке необходимых документов или их заполнения по предусмотренным на веб-портале формам с помощью электронной цифровой подписи.</w:t>
      </w:r>
    </w:p>
    <w:bookmarkEnd w:id="998"/>
    <w:bookmarkStart w:name="z2289" w:id="999"/>
    <w:p>
      <w:pPr>
        <w:spacing w:after="0"/>
        <w:ind w:left="0"/>
        <w:jc w:val="both"/>
      </w:pPr>
      <w:r>
        <w:rPr>
          <w:rFonts w:ascii="Times New Roman"/>
          <w:b w:val="false"/>
          <w:i w:val="false"/>
          <w:color w:val="000000"/>
          <w:sz w:val="28"/>
        </w:rPr>
        <w:t>
      259. Конкурсная заявка потенциального поставщика на участие в конкурсе по форме, утвержденной уполномоченным органом в области здравоохранения, содержит (в электронных копиях):</w:t>
      </w:r>
    </w:p>
    <w:bookmarkEnd w:id="999"/>
    <w:bookmarkStart w:name="z2290" w:id="1000"/>
    <w:p>
      <w:pPr>
        <w:spacing w:after="0"/>
        <w:ind w:left="0"/>
        <w:jc w:val="both"/>
      </w:pPr>
      <w:r>
        <w:rPr>
          <w:rFonts w:ascii="Times New Roman"/>
          <w:b w:val="false"/>
          <w:i w:val="false"/>
          <w:color w:val="000000"/>
          <w:sz w:val="28"/>
        </w:rPr>
        <w:t>
      технико-экономическое обоснование или бизнес-план, содержащий следующие разделы:</w:t>
      </w:r>
    </w:p>
    <w:bookmarkEnd w:id="1000"/>
    <w:bookmarkStart w:name="z2291" w:id="1001"/>
    <w:p>
      <w:pPr>
        <w:spacing w:after="0"/>
        <w:ind w:left="0"/>
        <w:jc w:val="both"/>
      </w:pPr>
      <w:r>
        <w:rPr>
          <w:rFonts w:ascii="Times New Roman"/>
          <w:b w:val="false"/>
          <w:i w:val="false"/>
          <w:color w:val="000000"/>
          <w:sz w:val="28"/>
        </w:rPr>
        <w:t>
      цель и информацию об операторе инвестиционного проекта;</w:t>
      </w:r>
    </w:p>
    <w:bookmarkEnd w:id="1001"/>
    <w:bookmarkStart w:name="z2292" w:id="1002"/>
    <w:p>
      <w:pPr>
        <w:spacing w:after="0"/>
        <w:ind w:left="0"/>
        <w:jc w:val="both"/>
      </w:pPr>
      <w:r>
        <w:rPr>
          <w:rFonts w:ascii="Times New Roman"/>
          <w:b w:val="false"/>
          <w:i w:val="false"/>
          <w:color w:val="000000"/>
          <w:sz w:val="28"/>
        </w:rPr>
        <w:t>
      информацию о стоимости и источниках финансирования инвестиционного проекта;</w:t>
      </w:r>
    </w:p>
    <w:bookmarkEnd w:id="1002"/>
    <w:bookmarkStart w:name="z2293" w:id="1003"/>
    <w:p>
      <w:pPr>
        <w:spacing w:after="0"/>
        <w:ind w:left="0"/>
        <w:jc w:val="both"/>
      </w:pPr>
      <w:r>
        <w:rPr>
          <w:rFonts w:ascii="Times New Roman"/>
          <w:b w:val="false"/>
          <w:i w:val="false"/>
          <w:color w:val="000000"/>
          <w:sz w:val="28"/>
        </w:rPr>
        <w:t xml:space="preserve">
      список производимых лекарственных средств и (или) медицинских изделий с указанием информации о регистрации лекарственных средств и (или) медицинских изделий в Республике Казахстан и (или) других странах, а также номера и даты регистрационного удостоверения; </w:t>
      </w:r>
    </w:p>
    <w:bookmarkEnd w:id="1003"/>
    <w:bookmarkStart w:name="z2294" w:id="1004"/>
    <w:p>
      <w:pPr>
        <w:spacing w:after="0"/>
        <w:ind w:left="0"/>
        <w:jc w:val="both"/>
      </w:pPr>
      <w:r>
        <w:rPr>
          <w:rFonts w:ascii="Times New Roman"/>
          <w:b w:val="false"/>
          <w:i w:val="false"/>
          <w:color w:val="000000"/>
          <w:sz w:val="28"/>
        </w:rPr>
        <w:t xml:space="preserve">
      список планируемых к производству лекарственных средств и (или) медицинских изделий; </w:t>
      </w:r>
    </w:p>
    <w:bookmarkEnd w:id="1004"/>
    <w:bookmarkStart w:name="z2295" w:id="1005"/>
    <w:p>
      <w:pPr>
        <w:spacing w:after="0"/>
        <w:ind w:left="0"/>
        <w:jc w:val="both"/>
      </w:pPr>
      <w:r>
        <w:rPr>
          <w:rFonts w:ascii="Times New Roman"/>
          <w:b w:val="false"/>
          <w:i w:val="false"/>
          <w:color w:val="000000"/>
          <w:sz w:val="28"/>
        </w:rPr>
        <w:t xml:space="preserve">
      коммерческий раздел, включая программу сбыта продукции; </w:t>
      </w:r>
    </w:p>
    <w:bookmarkEnd w:id="1005"/>
    <w:bookmarkStart w:name="z2296" w:id="1006"/>
    <w:p>
      <w:pPr>
        <w:spacing w:after="0"/>
        <w:ind w:left="0"/>
        <w:jc w:val="both"/>
      </w:pPr>
      <w:r>
        <w:rPr>
          <w:rFonts w:ascii="Times New Roman"/>
          <w:b w:val="false"/>
          <w:i w:val="false"/>
          <w:color w:val="000000"/>
          <w:sz w:val="28"/>
        </w:rPr>
        <w:t>
      технический раздел, включая описание технологии и перечень технологического оборудования с описанием;</w:t>
      </w:r>
    </w:p>
    <w:bookmarkEnd w:id="1006"/>
    <w:bookmarkStart w:name="z2297" w:id="1007"/>
    <w:p>
      <w:pPr>
        <w:spacing w:after="0"/>
        <w:ind w:left="0"/>
        <w:jc w:val="both"/>
      </w:pPr>
      <w:r>
        <w:rPr>
          <w:rFonts w:ascii="Times New Roman"/>
          <w:b w:val="false"/>
          <w:i w:val="false"/>
          <w:color w:val="000000"/>
          <w:sz w:val="28"/>
        </w:rPr>
        <w:t>
      экологический раздел;</w:t>
      </w:r>
    </w:p>
    <w:bookmarkEnd w:id="1007"/>
    <w:bookmarkStart w:name="z2298" w:id="1008"/>
    <w:p>
      <w:pPr>
        <w:spacing w:after="0"/>
        <w:ind w:left="0"/>
        <w:jc w:val="both"/>
      </w:pPr>
      <w:r>
        <w:rPr>
          <w:rFonts w:ascii="Times New Roman"/>
          <w:b w:val="false"/>
          <w:i w:val="false"/>
          <w:color w:val="000000"/>
          <w:sz w:val="28"/>
        </w:rPr>
        <w:t>
      финансовый раздел;</w:t>
      </w:r>
    </w:p>
    <w:bookmarkEnd w:id="1008"/>
    <w:bookmarkStart w:name="z2299" w:id="1009"/>
    <w:p>
      <w:pPr>
        <w:spacing w:after="0"/>
        <w:ind w:left="0"/>
        <w:jc w:val="both"/>
      </w:pPr>
      <w:r>
        <w:rPr>
          <w:rFonts w:ascii="Times New Roman"/>
          <w:b w:val="false"/>
          <w:i w:val="false"/>
          <w:color w:val="000000"/>
          <w:sz w:val="28"/>
        </w:rPr>
        <w:t>
      социально-экономический раздел;</w:t>
      </w:r>
    </w:p>
    <w:bookmarkEnd w:id="1009"/>
    <w:bookmarkStart w:name="z2300" w:id="1010"/>
    <w:p>
      <w:pPr>
        <w:spacing w:after="0"/>
        <w:ind w:left="0"/>
        <w:jc w:val="both"/>
      </w:pPr>
      <w:r>
        <w:rPr>
          <w:rFonts w:ascii="Times New Roman"/>
          <w:b w:val="false"/>
          <w:i w:val="false"/>
          <w:color w:val="000000"/>
          <w:sz w:val="28"/>
        </w:rPr>
        <w:t>
      информацию о проектных рисках;</w:t>
      </w:r>
    </w:p>
    <w:bookmarkEnd w:id="1010"/>
    <w:bookmarkStart w:name="z2301" w:id="1011"/>
    <w:p>
      <w:pPr>
        <w:spacing w:after="0"/>
        <w:ind w:left="0"/>
        <w:jc w:val="both"/>
      </w:pPr>
      <w:r>
        <w:rPr>
          <w:rFonts w:ascii="Times New Roman"/>
          <w:b w:val="false"/>
          <w:i w:val="false"/>
          <w:color w:val="000000"/>
          <w:sz w:val="28"/>
        </w:rPr>
        <w:t xml:space="preserve">
      информацию о сроках и этапах реализации инвестиционного проекта по созданию и (или) модернизации производства лекарственных средств и (или) медицинских изделий; </w:t>
      </w:r>
    </w:p>
    <w:bookmarkEnd w:id="1011"/>
    <w:bookmarkStart w:name="z2302" w:id="1012"/>
    <w:p>
      <w:pPr>
        <w:spacing w:after="0"/>
        <w:ind w:left="0"/>
        <w:jc w:val="both"/>
      </w:pPr>
      <w:r>
        <w:rPr>
          <w:rFonts w:ascii="Times New Roman"/>
          <w:b w:val="false"/>
          <w:i w:val="false"/>
          <w:color w:val="000000"/>
          <w:sz w:val="28"/>
        </w:rPr>
        <w:t xml:space="preserve">
      поквартальный график реализации инвестиционного проекта по созданию и (или) модернизации производства лекарственных средств и (или) медицинских изделий по форме, утвержденной уполномоченным органом в области здравоохранения; </w:t>
      </w:r>
    </w:p>
    <w:bookmarkEnd w:id="1012"/>
    <w:bookmarkStart w:name="z2303" w:id="1013"/>
    <w:p>
      <w:pPr>
        <w:spacing w:after="0"/>
        <w:ind w:left="0"/>
        <w:jc w:val="both"/>
      </w:pPr>
      <w:r>
        <w:rPr>
          <w:rFonts w:ascii="Times New Roman"/>
          <w:b w:val="false"/>
          <w:i w:val="false"/>
          <w:color w:val="000000"/>
          <w:sz w:val="28"/>
        </w:rPr>
        <w:t xml:space="preserve">
      информацию о датах начала периода поставки лекарственных средств и (или) медицинских изделий по каждому наименованию; </w:t>
      </w:r>
    </w:p>
    <w:bookmarkEnd w:id="1013"/>
    <w:bookmarkStart w:name="z2304" w:id="1014"/>
    <w:p>
      <w:pPr>
        <w:spacing w:after="0"/>
        <w:ind w:left="0"/>
        <w:jc w:val="both"/>
      </w:pPr>
      <w:r>
        <w:rPr>
          <w:rFonts w:ascii="Times New Roman"/>
          <w:b w:val="false"/>
          <w:i w:val="false"/>
          <w:color w:val="000000"/>
          <w:sz w:val="28"/>
        </w:rPr>
        <w:t>
      информацию об инфраструктуре.</w:t>
      </w:r>
    </w:p>
    <w:bookmarkEnd w:id="1014"/>
    <w:bookmarkStart w:name="z2305" w:id="1015"/>
    <w:p>
      <w:pPr>
        <w:spacing w:after="0"/>
        <w:ind w:left="0"/>
        <w:jc w:val="both"/>
      </w:pPr>
      <w:r>
        <w:rPr>
          <w:rFonts w:ascii="Times New Roman"/>
          <w:b w:val="false"/>
          <w:i w:val="false"/>
          <w:color w:val="000000"/>
          <w:sz w:val="28"/>
        </w:rPr>
        <w:t>
      260. В случае представления заявки на разные производственные линии по выпуску лекарственных средств и (или) медицинских изделий информация в технико-экономическом обосновании и (или) бизнес-плане указывается по каждой производственной линии отдельно.</w:t>
      </w:r>
    </w:p>
    <w:bookmarkEnd w:id="1015"/>
    <w:bookmarkStart w:name="z2306" w:id="1016"/>
    <w:p>
      <w:pPr>
        <w:spacing w:after="0"/>
        <w:ind w:left="0"/>
        <w:jc w:val="both"/>
      </w:pPr>
      <w:r>
        <w:rPr>
          <w:rFonts w:ascii="Times New Roman"/>
          <w:b w:val="false"/>
          <w:i w:val="false"/>
          <w:color w:val="000000"/>
          <w:sz w:val="28"/>
        </w:rPr>
        <w:t>
      261. Конкурсная заявка считается поданной в момент направления веб-порталом уведомления потенциальному поставщику, которая изменяется или отзывается по усмотрению потенциального поставщика до момента ее вскрытия.</w:t>
      </w:r>
    </w:p>
    <w:bookmarkEnd w:id="1016"/>
    <w:bookmarkStart w:name="z2307" w:id="1017"/>
    <w:p>
      <w:pPr>
        <w:spacing w:after="0"/>
        <w:ind w:left="0"/>
        <w:jc w:val="both"/>
      </w:pPr>
      <w:r>
        <w:rPr>
          <w:rFonts w:ascii="Times New Roman"/>
          <w:b w:val="false"/>
          <w:i w:val="false"/>
          <w:color w:val="000000"/>
          <w:sz w:val="28"/>
        </w:rPr>
        <w:t>
      262. Веб-портал не позволяет потенциальному поставщику:</w:t>
      </w:r>
    </w:p>
    <w:bookmarkEnd w:id="1017"/>
    <w:bookmarkStart w:name="z2308" w:id="1018"/>
    <w:p>
      <w:pPr>
        <w:spacing w:after="0"/>
        <w:ind w:left="0"/>
        <w:jc w:val="both"/>
      </w:pPr>
      <w:r>
        <w:rPr>
          <w:rFonts w:ascii="Times New Roman"/>
          <w:b w:val="false"/>
          <w:i w:val="false"/>
          <w:color w:val="000000"/>
          <w:sz w:val="28"/>
        </w:rPr>
        <w:t>
      1) отозвать заявку после ее вскрытия;</w:t>
      </w:r>
    </w:p>
    <w:bookmarkEnd w:id="1018"/>
    <w:bookmarkStart w:name="z2309" w:id="1019"/>
    <w:p>
      <w:pPr>
        <w:spacing w:after="0"/>
        <w:ind w:left="0"/>
        <w:jc w:val="both"/>
      </w:pPr>
      <w:r>
        <w:rPr>
          <w:rFonts w:ascii="Times New Roman"/>
          <w:b w:val="false"/>
          <w:i w:val="false"/>
          <w:color w:val="000000"/>
          <w:sz w:val="28"/>
        </w:rPr>
        <w:t>
      2) подать заявку после истечения предусмотренного объявлением срока.</w:t>
      </w:r>
    </w:p>
    <w:bookmarkEnd w:id="1019"/>
    <w:bookmarkStart w:name="z2310" w:id="1020"/>
    <w:p>
      <w:pPr>
        <w:spacing w:after="0"/>
        <w:ind w:left="0"/>
        <w:jc w:val="both"/>
      </w:pPr>
      <w:r>
        <w:rPr>
          <w:rFonts w:ascii="Times New Roman"/>
          <w:b w:val="false"/>
          <w:i w:val="false"/>
          <w:color w:val="000000"/>
          <w:sz w:val="28"/>
        </w:rPr>
        <w:t>
      263. Члены комиссии до объявления конкурса регистрируются на веб-портале, где рассматривают заявки, голосуют за допуск или отклонение конкурсной заявки потенциального поставщика.</w:t>
      </w:r>
    </w:p>
    <w:bookmarkEnd w:id="1020"/>
    <w:bookmarkStart w:name="z2311" w:id="1021"/>
    <w:p>
      <w:pPr>
        <w:spacing w:after="0"/>
        <w:ind w:left="0"/>
        <w:jc w:val="both"/>
      </w:pPr>
      <w:r>
        <w:rPr>
          <w:rFonts w:ascii="Times New Roman"/>
          <w:b w:val="false"/>
          <w:i w:val="false"/>
          <w:color w:val="000000"/>
          <w:sz w:val="28"/>
        </w:rPr>
        <w:t>
      264. При отсутствии заявок веб-портал автоматически и одновременно публикует протоколы вскрытия и итогов.</w:t>
      </w:r>
    </w:p>
    <w:bookmarkEnd w:id="1021"/>
    <w:bookmarkStart w:name="z2312" w:id="1022"/>
    <w:p>
      <w:pPr>
        <w:spacing w:after="0"/>
        <w:ind w:left="0"/>
        <w:jc w:val="both"/>
      </w:pPr>
      <w:r>
        <w:rPr>
          <w:rFonts w:ascii="Times New Roman"/>
          <w:b w:val="false"/>
          <w:i w:val="false"/>
          <w:color w:val="000000"/>
          <w:sz w:val="28"/>
        </w:rPr>
        <w:t>
      265. По истечении срока приема заявок веб-портал делает их доступными для рассмотрения и автоматически публикует протокол вскрытия с указанием его номера, времени публикации и статуса, который содержит:</w:t>
      </w:r>
    </w:p>
    <w:bookmarkEnd w:id="1022"/>
    <w:bookmarkStart w:name="z2313" w:id="1023"/>
    <w:p>
      <w:pPr>
        <w:spacing w:after="0"/>
        <w:ind w:left="0"/>
        <w:jc w:val="both"/>
      </w:pPr>
      <w:r>
        <w:rPr>
          <w:rFonts w:ascii="Times New Roman"/>
          <w:b w:val="false"/>
          <w:i w:val="false"/>
          <w:color w:val="000000"/>
          <w:sz w:val="28"/>
        </w:rPr>
        <w:t>
      1) номер и наименование конкурса;</w:t>
      </w:r>
    </w:p>
    <w:bookmarkEnd w:id="1023"/>
    <w:bookmarkStart w:name="z2314" w:id="1024"/>
    <w:p>
      <w:pPr>
        <w:spacing w:after="0"/>
        <w:ind w:left="0"/>
        <w:jc w:val="both"/>
      </w:pPr>
      <w:r>
        <w:rPr>
          <w:rFonts w:ascii="Times New Roman"/>
          <w:b w:val="false"/>
          <w:i w:val="false"/>
          <w:color w:val="000000"/>
          <w:sz w:val="28"/>
        </w:rPr>
        <w:t>
      2) наименование, БИН и юридический адрес единого дистрибьютора;</w:t>
      </w:r>
    </w:p>
    <w:bookmarkEnd w:id="1024"/>
    <w:bookmarkStart w:name="z2315" w:id="1025"/>
    <w:p>
      <w:pPr>
        <w:spacing w:after="0"/>
        <w:ind w:left="0"/>
        <w:jc w:val="both"/>
      </w:pPr>
      <w:r>
        <w:rPr>
          <w:rFonts w:ascii="Times New Roman"/>
          <w:b w:val="false"/>
          <w:i w:val="false"/>
          <w:color w:val="000000"/>
          <w:sz w:val="28"/>
        </w:rPr>
        <w:t>
      3) перечень лотов в объявлении;</w:t>
      </w:r>
    </w:p>
    <w:bookmarkEnd w:id="1025"/>
    <w:bookmarkStart w:name="z2316" w:id="1026"/>
    <w:p>
      <w:pPr>
        <w:spacing w:after="0"/>
        <w:ind w:left="0"/>
        <w:jc w:val="both"/>
      </w:pPr>
      <w:r>
        <w:rPr>
          <w:rFonts w:ascii="Times New Roman"/>
          <w:b w:val="false"/>
          <w:i w:val="false"/>
          <w:color w:val="000000"/>
          <w:sz w:val="28"/>
        </w:rPr>
        <w:t>
      4) наименования потенциальных поставщиков, БИН (ИИН), время и даты представления заявок;</w:t>
      </w:r>
    </w:p>
    <w:bookmarkEnd w:id="1026"/>
    <w:bookmarkStart w:name="z2317" w:id="1027"/>
    <w:p>
      <w:pPr>
        <w:spacing w:after="0"/>
        <w:ind w:left="0"/>
        <w:jc w:val="both"/>
      </w:pPr>
      <w:r>
        <w:rPr>
          <w:rFonts w:ascii="Times New Roman"/>
          <w:b w:val="false"/>
          <w:i w:val="false"/>
          <w:color w:val="000000"/>
          <w:sz w:val="28"/>
        </w:rPr>
        <w:t>
      5) лоты, на которые заявки не представлены;</w:t>
      </w:r>
    </w:p>
    <w:bookmarkEnd w:id="1027"/>
    <w:bookmarkStart w:name="z2318" w:id="1028"/>
    <w:p>
      <w:pPr>
        <w:spacing w:after="0"/>
        <w:ind w:left="0"/>
        <w:jc w:val="both"/>
      </w:pPr>
      <w:r>
        <w:rPr>
          <w:rFonts w:ascii="Times New Roman"/>
          <w:b w:val="false"/>
          <w:i w:val="false"/>
          <w:color w:val="000000"/>
          <w:sz w:val="28"/>
        </w:rPr>
        <w:t>
      6) лоты и наименования потенциальных поставщиков, представивших заявки.</w:t>
      </w:r>
    </w:p>
    <w:bookmarkEnd w:id="1028"/>
    <w:bookmarkStart w:name="z2319" w:id="1029"/>
    <w:p>
      <w:pPr>
        <w:spacing w:after="0"/>
        <w:ind w:left="0"/>
        <w:jc w:val="both"/>
      </w:pPr>
      <w:r>
        <w:rPr>
          <w:rFonts w:ascii="Times New Roman"/>
          <w:b w:val="false"/>
          <w:i w:val="false"/>
          <w:color w:val="000000"/>
          <w:sz w:val="28"/>
        </w:rPr>
        <w:t>
      266. Секретарь комиссии в течение двух рабочих дней со дня опубликования протокола вскрытия посредством веб-портала направляет заявки потенциальных поставщиков в уполномоченный орган в области здравоохранения для получения отраслевого заключения.</w:t>
      </w:r>
    </w:p>
    <w:bookmarkEnd w:id="1029"/>
    <w:bookmarkStart w:name="z2320" w:id="1030"/>
    <w:p>
      <w:pPr>
        <w:spacing w:after="0"/>
        <w:ind w:left="0"/>
        <w:jc w:val="both"/>
      </w:pPr>
      <w:r>
        <w:rPr>
          <w:rFonts w:ascii="Times New Roman"/>
          <w:b w:val="false"/>
          <w:i w:val="false"/>
          <w:color w:val="000000"/>
          <w:sz w:val="28"/>
        </w:rPr>
        <w:t>
      267. Уполномоченный орган в области здравоохранения в течение двадцати рабочих дней с даты получения заявок посредством веб-портала направляет единому дистрибьютору отраслевое заключение по форме, предусмотренной веб-порталом, о целесообразности или нецелесообразности для рассмотрения комиссией инвестиционного проекта.</w:t>
      </w:r>
    </w:p>
    <w:bookmarkEnd w:id="1030"/>
    <w:bookmarkStart w:name="z2321" w:id="1031"/>
    <w:p>
      <w:pPr>
        <w:spacing w:after="0"/>
        <w:ind w:left="0"/>
        <w:jc w:val="both"/>
      </w:pPr>
      <w:r>
        <w:rPr>
          <w:rFonts w:ascii="Times New Roman"/>
          <w:b w:val="false"/>
          <w:i w:val="false"/>
          <w:color w:val="000000"/>
          <w:sz w:val="28"/>
        </w:rPr>
        <w:t>
      268. Веб-портал автоматически рассылает членам комиссии отраслевое заключение после его подписания уполномоченным органом в области здравоохранения.</w:t>
      </w:r>
    </w:p>
    <w:bookmarkEnd w:id="1031"/>
    <w:bookmarkStart w:name="z2322" w:id="1032"/>
    <w:p>
      <w:pPr>
        <w:spacing w:after="0"/>
        <w:ind w:left="0"/>
        <w:jc w:val="both"/>
      </w:pPr>
      <w:r>
        <w:rPr>
          <w:rFonts w:ascii="Times New Roman"/>
          <w:b w:val="false"/>
          <w:i w:val="false"/>
          <w:color w:val="000000"/>
          <w:sz w:val="28"/>
        </w:rPr>
        <w:t>
      269. Отраслевое заключение выдается на основании технико-экономического обоснования и (или) бизнес-плана по критериям: степень проработанности проекта, источники финансирования, обеспеченность земельным участком с соответствующим целевым назначением.</w:t>
      </w:r>
    </w:p>
    <w:bookmarkEnd w:id="1032"/>
    <w:bookmarkStart w:name="z2323" w:id="1033"/>
    <w:p>
      <w:pPr>
        <w:spacing w:after="0"/>
        <w:ind w:left="0"/>
        <w:jc w:val="both"/>
      </w:pPr>
      <w:r>
        <w:rPr>
          <w:rFonts w:ascii="Times New Roman"/>
          <w:b w:val="false"/>
          <w:i w:val="false"/>
          <w:color w:val="000000"/>
          <w:sz w:val="28"/>
        </w:rPr>
        <w:t>
      270. Конкурсные заявки потенциальных поставщиков на веб-портале являются открытыми и подлежат рассмотрению комиссией в течение 10 (десять) рабочих дней со следующего дня после получения отраслевого заключения уполномоченного органа в области здравоохранения.</w:t>
      </w:r>
    </w:p>
    <w:bookmarkEnd w:id="1033"/>
    <w:bookmarkStart w:name="z2324" w:id="1034"/>
    <w:p>
      <w:pPr>
        <w:spacing w:after="0"/>
        <w:ind w:left="0"/>
        <w:jc w:val="both"/>
      </w:pPr>
      <w:r>
        <w:rPr>
          <w:rFonts w:ascii="Times New Roman"/>
          <w:b w:val="false"/>
          <w:i w:val="false"/>
          <w:color w:val="000000"/>
          <w:sz w:val="28"/>
        </w:rPr>
        <w:t>
      271. Комиссия в случае выявления несоответствия представленных документов (за исключением документов, представленных для подтверждения критерии оценки (бальная система)) требованиям настоящих Правил предоставляет таким потенциальным поставщикам право приведения заявок в соответствие в течение 3 (три) рабочих дней со дня публикации протокола предварительного допуска на веб-портале.</w:t>
      </w:r>
    </w:p>
    <w:bookmarkEnd w:id="1034"/>
    <w:bookmarkStart w:name="z2325" w:id="1035"/>
    <w:p>
      <w:pPr>
        <w:spacing w:after="0"/>
        <w:ind w:left="0"/>
        <w:jc w:val="both"/>
      </w:pPr>
      <w:r>
        <w:rPr>
          <w:rFonts w:ascii="Times New Roman"/>
          <w:b w:val="false"/>
          <w:i w:val="false"/>
          <w:color w:val="000000"/>
          <w:sz w:val="28"/>
        </w:rPr>
        <w:t xml:space="preserve">
      Документы, представленные для подтверждения критериев оценки (бальная система), в качестве дополнения к заявке комиссией не рассматриваются. </w:t>
      </w:r>
    </w:p>
    <w:bookmarkEnd w:id="1035"/>
    <w:bookmarkStart w:name="z2326" w:id="1036"/>
    <w:p>
      <w:pPr>
        <w:spacing w:after="0"/>
        <w:ind w:left="0"/>
        <w:jc w:val="both"/>
      </w:pPr>
      <w:r>
        <w:rPr>
          <w:rFonts w:ascii="Times New Roman"/>
          <w:b w:val="false"/>
          <w:i w:val="false"/>
          <w:color w:val="000000"/>
          <w:sz w:val="28"/>
        </w:rPr>
        <w:t>
      272. Вскрытие дополнений к заявке производится в 10.00 часов рабочего дня единого дистрибьютора, следующего за днем истечения срока представления дополнений к конкурсным заявкам.</w:t>
      </w:r>
    </w:p>
    <w:bookmarkEnd w:id="1036"/>
    <w:bookmarkStart w:name="z2327" w:id="1037"/>
    <w:p>
      <w:pPr>
        <w:spacing w:after="0"/>
        <w:ind w:left="0"/>
        <w:jc w:val="both"/>
      </w:pPr>
      <w:r>
        <w:rPr>
          <w:rFonts w:ascii="Times New Roman"/>
          <w:b w:val="false"/>
          <w:i w:val="false"/>
          <w:color w:val="000000"/>
          <w:sz w:val="28"/>
        </w:rPr>
        <w:t>
      273. Дополнения к конкурсным заявкам рассматриваются конкурсной комиссией в течение 5 (пять) рабочих дней со дня их вскрытия, по итогам которого подписывается и публикуется протокол допуска.</w:t>
      </w:r>
    </w:p>
    <w:bookmarkEnd w:id="1037"/>
    <w:bookmarkStart w:name="z2328" w:id="1038"/>
    <w:p>
      <w:pPr>
        <w:spacing w:after="0"/>
        <w:ind w:left="0"/>
        <w:jc w:val="both"/>
      </w:pPr>
      <w:r>
        <w:rPr>
          <w:rFonts w:ascii="Times New Roman"/>
          <w:b w:val="false"/>
          <w:i w:val="false"/>
          <w:color w:val="000000"/>
          <w:sz w:val="28"/>
        </w:rPr>
        <w:t>
      274. По наименованиям лекарственных средств и (или) медицинских изделий, по которым представлены две и более заявки (наличие конкурентной среды в лоте), не отклоненные в соответствии с требованиями настоящей главы, победитель определяется комиссией по балльной системе.</w:t>
      </w:r>
    </w:p>
    <w:bookmarkEnd w:id="1038"/>
    <w:bookmarkStart w:name="z2329" w:id="1039"/>
    <w:p>
      <w:pPr>
        <w:spacing w:after="0"/>
        <w:ind w:left="0"/>
        <w:jc w:val="both"/>
      </w:pPr>
      <w:r>
        <w:rPr>
          <w:rFonts w:ascii="Times New Roman"/>
          <w:b w:val="false"/>
          <w:i w:val="false"/>
          <w:color w:val="000000"/>
          <w:sz w:val="28"/>
        </w:rPr>
        <w:t>
      275. К заявке потенциальных поставщиков, имеющих намерение на создание производства лекарственных средств и (или) медицинских изделий, применяются следующие критерии оценки (балльная система):</w:t>
      </w:r>
    </w:p>
    <w:bookmarkEnd w:id="1039"/>
    <w:bookmarkStart w:name="z2330" w:id="1040"/>
    <w:p>
      <w:pPr>
        <w:spacing w:after="0"/>
        <w:ind w:left="0"/>
        <w:jc w:val="both"/>
      </w:pPr>
      <w:r>
        <w:rPr>
          <w:rFonts w:ascii="Times New Roman"/>
          <w:b w:val="false"/>
          <w:i w:val="false"/>
          <w:color w:val="000000"/>
          <w:sz w:val="28"/>
        </w:rPr>
        <w:t>
      1) подтверждение о наличии финансовых средств, покрывающих полностью реализацию инвестиционного проекта (применяется для каждого технико-экономического обоснования или бизнес-плана):</w:t>
      </w:r>
    </w:p>
    <w:bookmarkEnd w:id="1040"/>
    <w:bookmarkStart w:name="z2331" w:id="1041"/>
    <w:p>
      <w:pPr>
        <w:spacing w:after="0"/>
        <w:ind w:left="0"/>
        <w:jc w:val="both"/>
      </w:pPr>
      <w:r>
        <w:rPr>
          <w:rFonts w:ascii="Times New Roman"/>
          <w:b w:val="false"/>
          <w:i w:val="false"/>
          <w:color w:val="000000"/>
          <w:sz w:val="28"/>
        </w:rPr>
        <w:t>
      собственные финансовые средства, покрывающие полностью реализацию инвестиционного проекта (справка банка о наличии на счету потенциального поставщика соответствующих финансовых средств, договора купли-продажи имуществ, подтвержденные актами и (или) финансовыми документами) – 2 балла;</w:t>
      </w:r>
    </w:p>
    <w:bookmarkEnd w:id="1041"/>
    <w:bookmarkStart w:name="z2332" w:id="1042"/>
    <w:p>
      <w:pPr>
        <w:spacing w:after="0"/>
        <w:ind w:left="0"/>
        <w:jc w:val="both"/>
      </w:pPr>
      <w:r>
        <w:rPr>
          <w:rFonts w:ascii="Times New Roman"/>
          <w:b w:val="false"/>
          <w:i w:val="false"/>
          <w:color w:val="000000"/>
          <w:sz w:val="28"/>
        </w:rPr>
        <w:t>
      или</w:t>
      </w:r>
    </w:p>
    <w:bookmarkEnd w:id="1042"/>
    <w:bookmarkStart w:name="z2333" w:id="1043"/>
    <w:p>
      <w:pPr>
        <w:spacing w:after="0"/>
        <w:ind w:left="0"/>
        <w:jc w:val="both"/>
      </w:pPr>
      <w:r>
        <w:rPr>
          <w:rFonts w:ascii="Times New Roman"/>
          <w:b w:val="false"/>
          <w:i w:val="false"/>
          <w:color w:val="000000"/>
          <w:sz w:val="28"/>
        </w:rPr>
        <w:t>
      привлекаемые финансовые средства, покрывающие полностью реализацию инвестиционного проекта (договор займа финансовых средств с приложением подтверждающих документов о наличии таких средств у займодателя, договор о предоставлении кредитного лимита) – 1 балл;</w:t>
      </w:r>
    </w:p>
    <w:bookmarkEnd w:id="1043"/>
    <w:bookmarkStart w:name="z2334" w:id="1044"/>
    <w:p>
      <w:pPr>
        <w:spacing w:after="0"/>
        <w:ind w:left="0"/>
        <w:jc w:val="both"/>
      </w:pPr>
      <w:r>
        <w:rPr>
          <w:rFonts w:ascii="Times New Roman"/>
          <w:b w:val="false"/>
          <w:i w:val="false"/>
          <w:color w:val="000000"/>
          <w:sz w:val="28"/>
        </w:rPr>
        <w:t>
      2) подтверждение о наличии земельного участка, используемого для создания производства лекарственных средств и (или) медицинских изделий (применяется для каждого технико-экономического обоснования или бизнес-плана) – 1 балл:</w:t>
      </w:r>
    </w:p>
    <w:bookmarkEnd w:id="1044"/>
    <w:bookmarkStart w:name="z2335" w:id="1045"/>
    <w:p>
      <w:pPr>
        <w:spacing w:after="0"/>
        <w:ind w:left="0"/>
        <w:jc w:val="both"/>
      </w:pPr>
      <w:r>
        <w:rPr>
          <w:rFonts w:ascii="Times New Roman"/>
          <w:b w:val="false"/>
          <w:i w:val="false"/>
          <w:color w:val="000000"/>
          <w:sz w:val="28"/>
        </w:rPr>
        <w:t>
      в собственности (акт на земельный участок с указанием целевого назначения, соответствующего инвестиционному проекту, справка о зарегистрированных правах (обременениях) на недвижимое имущество и его технических характеристиках, выданная не ранее даты объявления конкурса)</w:t>
      </w:r>
    </w:p>
    <w:bookmarkEnd w:id="1045"/>
    <w:bookmarkStart w:name="z2336" w:id="1046"/>
    <w:p>
      <w:pPr>
        <w:spacing w:after="0"/>
        <w:ind w:left="0"/>
        <w:jc w:val="both"/>
      </w:pPr>
      <w:r>
        <w:rPr>
          <w:rFonts w:ascii="Times New Roman"/>
          <w:b w:val="false"/>
          <w:i w:val="false"/>
          <w:color w:val="000000"/>
          <w:sz w:val="28"/>
        </w:rPr>
        <w:t>
      или</w:t>
      </w:r>
    </w:p>
    <w:bookmarkEnd w:id="1046"/>
    <w:bookmarkStart w:name="z2337" w:id="1047"/>
    <w:p>
      <w:pPr>
        <w:spacing w:after="0"/>
        <w:ind w:left="0"/>
        <w:jc w:val="both"/>
      </w:pPr>
      <w:r>
        <w:rPr>
          <w:rFonts w:ascii="Times New Roman"/>
          <w:b w:val="false"/>
          <w:i w:val="false"/>
          <w:color w:val="000000"/>
          <w:sz w:val="28"/>
        </w:rPr>
        <w:t>
      в аренде, доверительном управлении, временном землепользовании (акт на земельный участок с указанием целевого назначения, соответствующего инвестиционному проекту), или положительное решение местного исполнительного органа о выделении земельного участка;</w:t>
      </w:r>
    </w:p>
    <w:bookmarkEnd w:id="1047"/>
    <w:bookmarkStart w:name="z2338" w:id="1048"/>
    <w:p>
      <w:pPr>
        <w:spacing w:after="0"/>
        <w:ind w:left="0"/>
        <w:jc w:val="both"/>
      </w:pPr>
      <w:r>
        <w:rPr>
          <w:rFonts w:ascii="Times New Roman"/>
          <w:b w:val="false"/>
          <w:i w:val="false"/>
          <w:color w:val="000000"/>
          <w:sz w:val="28"/>
        </w:rPr>
        <w:t>
      3) наличие заключения государственной экспертизы проектно-сметной документации на строительство (применяется для каждого технико-экономического обоснования или бизнес-плана) – 1 балл;</w:t>
      </w:r>
    </w:p>
    <w:bookmarkEnd w:id="1048"/>
    <w:bookmarkStart w:name="z2339" w:id="1049"/>
    <w:p>
      <w:pPr>
        <w:spacing w:after="0"/>
        <w:ind w:left="0"/>
        <w:jc w:val="both"/>
      </w:pPr>
      <w:r>
        <w:rPr>
          <w:rFonts w:ascii="Times New Roman"/>
          <w:b w:val="false"/>
          <w:i w:val="false"/>
          <w:color w:val="000000"/>
          <w:sz w:val="28"/>
        </w:rPr>
        <w:t>
      4) подтверждение о наличии технологического оборудования для производства лекарственных средств и (или) изделий медицинского назначения в соответствии с технико-экономическим обоснованием и/или бизнес-планом (документ, подтверждающий наличие на праве собственности (иное вещное право) технологического оборудования) – 2 балла;</w:t>
      </w:r>
    </w:p>
    <w:bookmarkEnd w:id="1049"/>
    <w:bookmarkStart w:name="z2340" w:id="1050"/>
    <w:p>
      <w:pPr>
        <w:spacing w:after="0"/>
        <w:ind w:left="0"/>
        <w:jc w:val="both"/>
      </w:pPr>
      <w:r>
        <w:rPr>
          <w:rFonts w:ascii="Times New Roman"/>
          <w:b w:val="false"/>
          <w:i w:val="false"/>
          <w:color w:val="000000"/>
          <w:sz w:val="28"/>
        </w:rPr>
        <w:t>
      5) подтверждение научно-технологической инициативы на заявленную продукцию (применяется для каждого лота в заявке):</w:t>
      </w:r>
    </w:p>
    <w:bookmarkEnd w:id="1050"/>
    <w:bookmarkStart w:name="z2341" w:id="1051"/>
    <w:p>
      <w:pPr>
        <w:spacing w:after="0"/>
        <w:ind w:left="0"/>
        <w:jc w:val="both"/>
      </w:pPr>
      <w:r>
        <w:rPr>
          <w:rFonts w:ascii="Times New Roman"/>
          <w:b w:val="false"/>
          <w:i w:val="false"/>
          <w:color w:val="000000"/>
          <w:sz w:val="28"/>
        </w:rPr>
        <w:t>
      трансфер технологий для лекарственных средств и (или) медицинских изделий (договор о трансфере технологий, за исключением финансовой и коммерческой части) – 2 балла;</w:t>
      </w:r>
    </w:p>
    <w:bookmarkEnd w:id="1051"/>
    <w:bookmarkStart w:name="z2342" w:id="1052"/>
    <w:p>
      <w:pPr>
        <w:spacing w:after="0"/>
        <w:ind w:left="0"/>
        <w:jc w:val="both"/>
      </w:pPr>
      <w:r>
        <w:rPr>
          <w:rFonts w:ascii="Times New Roman"/>
          <w:b w:val="false"/>
          <w:i w:val="false"/>
          <w:color w:val="000000"/>
          <w:sz w:val="28"/>
        </w:rPr>
        <w:t>
      или</w:t>
      </w:r>
    </w:p>
    <w:bookmarkEnd w:id="1052"/>
    <w:bookmarkStart w:name="z2343" w:id="1053"/>
    <w:p>
      <w:pPr>
        <w:spacing w:after="0"/>
        <w:ind w:left="0"/>
        <w:jc w:val="both"/>
      </w:pPr>
      <w:r>
        <w:rPr>
          <w:rFonts w:ascii="Times New Roman"/>
          <w:b w:val="false"/>
          <w:i w:val="false"/>
          <w:color w:val="000000"/>
          <w:sz w:val="28"/>
        </w:rPr>
        <w:t>
      собственные разработки лекарственных средств и (или) медицинских изделий (документ, подтверждающий собственные фармацевтические разработки для лекарственных средств, и патент для медицинских изделий) – 3 балла;</w:t>
      </w:r>
    </w:p>
    <w:bookmarkEnd w:id="1053"/>
    <w:bookmarkStart w:name="z2344" w:id="1054"/>
    <w:p>
      <w:pPr>
        <w:spacing w:after="0"/>
        <w:ind w:left="0"/>
        <w:jc w:val="both"/>
      </w:pPr>
      <w:r>
        <w:rPr>
          <w:rFonts w:ascii="Times New Roman"/>
          <w:b w:val="false"/>
          <w:i w:val="false"/>
          <w:color w:val="000000"/>
          <w:sz w:val="28"/>
        </w:rPr>
        <w:t>
      6) наличие соглашения и (или) меморандума с научно-исследовательскими институтами (высшие учебные заведения Республики Казахстан), лабораториями, акционерным обществом "Фонд науки" на совместные разработки и (или) подготовку кадров для потенциального поставщика (применяется для заявки) – 1 балл.</w:t>
      </w:r>
    </w:p>
    <w:bookmarkEnd w:id="1054"/>
    <w:bookmarkStart w:name="z2345" w:id="1055"/>
    <w:p>
      <w:pPr>
        <w:spacing w:after="0"/>
        <w:ind w:left="0"/>
        <w:jc w:val="both"/>
      </w:pPr>
      <w:r>
        <w:rPr>
          <w:rFonts w:ascii="Times New Roman"/>
          <w:b w:val="false"/>
          <w:i w:val="false"/>
          <w:color w:val="000000"/>
          <w:sz w:val="28"/>
        </w:rPr>
        <w:t>
      276. К заявке потенциальных поставщиков, имеющих намерение на модернизацию производства лекарственных средств и (или) медицинских изделий, применяются следующие критерии оценки (балльная система):</w:t>
      </w:r>
    </w:p>
    <w:bookmarkEnd w:id="1055"/>
    <w:bookmarkStart w:name="z2346" w:id="1056"/>
    <w:p>
      <w:pPr>
        <w:spacing w:after="0"/>
        <w:ind w:left="0"/>
        <w:jc w:val="both"/>
      </w:pPr>
      <w:r>
        <w:rPr>
          <w:rFonts w:ascii="Times New Roman"/>
          <w:b w:val="false"/>
          <w:i w:val="false"/>
          <w:color w:val="000000"/>
          <w:sz w:val="28"/>
        </w:rPr>
        <w:t>
      1) подтверждение о наличии финансовых средств, покрывающих полностью реализацию инвестиционного проекта (применяется для каждого технико-экономического обоснования или бизнес-плана):</w:t>
      </w:r>
    </w:p>
    <w:bookmarkEnd w:id="1056"/>
    <w:bookmarkStart w:name="z2347" w:id="1057"/>
    <w:p>
      <w:pPr>
        <w:spacing w:after="0"/>
        <w:ind w:left="0"/>
        <w:jc w:val="both"/>
      </w:pPr>
      <w:r>
        <w:rPr>
          <w:rFonts w:ascii="Times New Roman"/>
          <w:b w:val="false"/>
          <w:i w:val="false"/>
          <w:color w:val="000000"/>
          <w:sz w:val="28"/>
        </w:rPr>
        <w:t>
      собственные финансовые средства, покрывающие полностью реализацию инвестиционного проекта (справка банка о наличии на счету потенциального поставщика соответствующих финансовых средств, договора купли-продажи имуществ, подтвержденные актами и/или финансовыми документами) – 2 балла;</w:t>
      </w:r>
    </w:p>
    <w:bookmarkEnd w:id="1057"/>
    <w:bookmarkStart w:name="z2348" w:id="1058"/>
    <w:p>
      <w:pPr>
        <w:spacing w:after="0"/>
        <w:ind w:left="0"/>
        <w:jc w:val="both"/>
      </w:pPr>
      <w:r>
        <w:rPr>
          <w:rFonts w:ascii="Times New Roman"/>
          <w:b w:val="false"/>
          <w:i w:val="false"/>
          <w:color w:val="000000"/>
          <w:sz w:val="28"/>
        </w:rPr>
        <w:t>
      или</w:t>
      </w:r>
    </w:p>
    <w:bookmarkEnd w:id="1058"/>
    <w:bookmarkStart w:name="z2349" w:id="1059"/>
    <w:p>
      <w:pPr>
        <w:spacing w:after="0"/>
        <w:ind w:left="0"/>
        <w:jc w:val="both"/>
      </w:pPr>
      <w:r>
        <w:rPr>
          <w:rFonts w:ascii="Times New Roman"/>
          <w:b w:val="false"/>
          <w:i w:val="false"/>
          <w:color w:val="000000"/>
          <w:sz w:val="28"/>
        </w:rPr>
        <w:t>
      привлекаемые финансовые средства, покрывающие полностью реализацию инвестиционного проекта (договор займа финансовых средств с приложением подтверждающих документов о наличии таких средств у займодателя, договор о предоставлении кредитного лимита) – 1 балл;</w:t>
      </w:r>
    </w:p>
    <w:bookmarkEnd w:id="1059"/>
    <w:bookmarkStart w:name="z2350" w:id="1060"/>
    <w:p>
      <w:pPr>
        <w:spacing w:after="0"/>
        <w:ind w:left="0"/>
        <w:jc w:val="both"/>
      </w:pPr>
      <w:r>
        <w:rPr>
          <w:rFonts w:ascii="Times New Roman"/>
          <w:b w:val="false"/>
          <w:i w:val="false"/>
          <w:color w:val="000000"/>
          <w:sz w:val="28"/>
        </w:rPr>
        <w:t>
      2) опыт фармацевтического производства на территории Республики Казахстан более пяти лет у потенциального поставщика или его учредителя (участника) (лицензия или документ, разрешающие производство лекарственных средств или медицинских изделий) (применяется для заявки) – 1 балл;</w:t>
      </w:r>
    </w:p>
    <w:bookmarkEnd w:id="1060"/>
    <w:bookmarkStart w:name="z2351" w:id="1061"/>
    <w:p>
      <w:pPr>
        <w:spacing w:after="0"/>
        <w:ind w:left="0"/>
        <w:jc w:val="both"/>
      </w:pPr>
      <w:r>
        <w:rPr>
          <w:rFonts w:ascii="Times New Roman"/>
          <w:b w:val="false"/>
          <w:i w:val="false"/>
          <w:color w:val="000000"/>
          <w:sz w:val="28"/>
        </w:rPr>
        <w:t>
      3) наличие действующего индустриального сертификата, выданного в установленном порядке (применяется для заявки), – 0,5 балла;</w:t>
      </w:r>
    </w:p>
    <w:bookmarkEnd w:id="1061"/>
    <w:bookmarkStart w:name="z2352" w:id="1062"/>
    <w:p>
      <w:pPr>
        <w:spacing w:after="0"/>
        <w:ind w:left="0"/>
        <w:jc w:val="both"/>
      </w:pPr>
      <w:r>
        <w:rPr>
          <w:rFonts w:ascii="Times New Roman"/>
          <w:b w:val="false"/>
          <w:i w:val="false"/>
          <w:color w:val="000000"/>
          <w:sz w:val="28"/>
        </w:rPr>
        <w:t>
      4) наличие сертификата GMP (для лекарственных средств), ISO 13485 (для медицинских изделий 1-2а класса, нестерильные) (применяется для заявки) – 0,5 балла;</w:t>
      </w:r>
    </w:p>
    <w:bookmarkEnd w:id="1062"/>
    <w:bookmarkStart w:name="z2353" w:id="1063"/>
    <w:p>
      <w:pPr>
        <w:spacing w:after="0"/>
        <w:ind w:left="0"/>
        <w:jc w:val="both"/>
      </w:pPr>
      <w:r>
        <w:rPr>
          <w:rFonts w:ascii="Times New Roman"/>
          <w:b w:val="false"/>
          <w:i w:val="false"/>
          <w:color w:val="000000"/>
          <w:sz w:val="28"/>
        </w:rPr>
        <w:t>
      5) наличие регистрационного удостоверения, выданного в соответствии с законодательством иностранного государства (применяется для заявки), – 1 балл;</w:t>
      </w:r>
    </w:p>
    <w:bookmarkEnd w:id="1063"/>
    <w:bookmarkStart w:name="z2354" w:id="1064"/>
    <w:p>
      <w:pPr>
        <w:spacing w:after="0"/>
        <w:ind w:left="0"/>
        <w:jc w:val="both"/>
      </w:pPr>
      <w:r>
        <w:rPr>
          <w:rFonts w:ascii="Times New Roman"/>
          <w:b w:val="false"/>
          <w:i w:val="false"/>
          <w:color w:val="000000"/>
          <w:sz w:val="28"/>
        </w:rPr>
        <w:t>
      6) наличие исполненных контрактов на экспорт лекарственных средств и (или) медицинских изделий (применяется для заявки) – 1 балл;</w:t>
      </w:r>
    </w:p>
    <w:bookmarkEnd w:id="1064"/>
    <w:bookmarkStart w:name="z2355" w:id="1065"/>
    <w:p>
      <w:pPr>
        <w:spacing w:after="0"/>
        <w:ind w:left="0"/>
        <w:jc w:val="both"/>
      </w:pPr>
      <w:r>
        <w:rPr>
          <w:rFonts w:ascii="Times New Roman"/>
          <w:b w:val="false"/>
          <w:i w:val="false"/>
          <w:color w:val="000000"/>
          <w:sz w:val="28"/>
        </w:rPr>
        <w:t>
      7) подтверждение научно-технологической инициативы на заявленную продукцию (применяется для каждого лота в заявке):</w:t>
      </w:r>
    </w:p>
    <w:bookmarkEnd w:id="1065"/>
    <w:bookmarkStart w:name="z2356" w:id="1066"/>
    <w:p>
      <w:pPr>
        <w:spacing w:after="0"/>
        <w:ind w:left="0"/>
        <w:jc w:val="both"/>
      </w:pPr>
      <w:r>
        <w:rPr>
          <w:rFonts w:ascii="Times New Roman"/>
          <w:b w:val="false"/>
          <w:i w:val="false"/>
          <w:color w:val="000000"/>
          <w:sz w:val="28"/>
        </w:rPr>
        <w:t>
      трансфер технологий для лекарственных средств и (или) медицинских изделий (договор о трансфере технологий, за исключением финансовой и коммерческой части) – 2 балла;</w:t>
      </w:r>
    </w:p>
    <w:bookmarkEnd w:id="1066"/>
    <w:bookmarkStart w:name="z2357" w:id="1067"/>
    <w:p>
      <w:pPr>
        <w:spacing w:after="0"/>
        <w:ind w:left="0"/>
        <w:jc w:val="both"/>
      </w:pPr>
      <w:r>
        <w:rPr>
          <w:rFonts w:ascii="Times New Roman"/>
          <w:b w:val="false"/>
          <w:i w:val="false"/>
          <w:color w:val="000000"/>
          <w:sz w:val="28"/>
        </w:rPr>
        <w:t>
      или</w:t>
      </w:r>
    </w:p>
    <w:bookmarkEnd w:id="1067"/>
    <w:bookmarkStart w:name="z2358" w:id="1068"/>
    <w:p>
      <w:pPr>
        <w:spacing w:after="0"/>
        <w:ind w:left="0"/>
        <w:jc w:val="both"/>
      </w:pPr>
      <w:r>
        <w:rPr>
          <w:rFonts w:ascii="Times New Roman"/>
          <w:b w:val="false"/>
          <w:i w:val="false"/>
          <w:color w:val="000000"/>
          <w:sz w:val="28"/>
        </w:rPr>
        <w:t>
      собственные разработки лекарственных средств и (или) медицинских изделий (документ, подтверждающий собственные разработки для лекарственных средств, и патент медицинских изделий) – 3 балла;</w:t>
      </w:r>
    </w:p>
    <w:bookmarkEnd w:id="1068"/>
    <w:bookmarkStart w:name="z2359" w:id="1069"/>
    <w:p>
      <w:pPr>
        <w:spacing w:after="0"/>
        <w:ind w:left="0"/>
        <w:jc w:val="both"/>
      </w:pPr>
      <w:r>
        <w:rPr>
          <w:rFonts w:ascii="Times New Roman"/>
          <w:b w:val="false"/>
          <w:i w:val="false"/>
          <w:color w:val="000000"/>
          <w:sz w:val="28"/>
        </w:rPr>
        <w:t>
      8) наличие соглашения и (или) меморандума с научно-исследовательскими институтами (высшие учебные заведения Республики Казахстан), лабораториями, акционерным обществом "Фонд науки" на совместные разработки и (или) подготовку кадров для потенциального поставщика (применяется для заявки) – 1 балл.</w:t>
      </w:r>
    </w:p>
    <w:bookmarkEnd w:id="1069"/>
    <w:bookmarkStart w:name="z2360" w:id="1070"/>
    <w:p>
      <w:pPr>
        <w:spacing w:after="0"/>
        <w:ind w:left="0"/>
        <w:jc w:val="both"/>
      </w:pPr>
      <w:r>
        <w:rPr>
          <w:rFonts w:ascii="Times New Roman"/>
          <w:b w:val="false"/>
          <w:i w:val="false"/>
          <w:color w:val="000000"/>
          <w:sz w:val="28"/>
        </w:rPr>
        <w:t>
      277. Все документы (электронные, сканированные копии) для получения баллов прикрепляются на веб-портале в соответствующем разделе конкурсной заявки.</w:t>
      </w:r>
    </w:p>
    <w:bookmarkEnd w:id="1070"/>
    <w:bookmarkStart w:name="z2361" w:id="1071"/>
    <w:p>
      <w:pPr>
        <w:spacing w:after="0"/>
        <w:ind w:left="0"/>
        <w:jc w:val="both"/>
      </w:pPr>
      <w:r>
        <w:rPr>
          <w:rFonts w:ascii="Times New Roman"/>
          <w:b w:val="false"/>
          <w:i w:val="false"/>
          <w:color w:val="000000"/>
          <w:sz w:val="28"/>
        </w:rPr>
        <w:t>
      278. Победителем признается потенциальный поставщик, соответствующий требованиям настоящей главы Правил и набравший наибольшее количество баллов по указанным в заявке лотам, путем суммирования баллов по каждому критерию оценки, предусмотренному пунктами 276 и 277 настоящих Правил.</w:t>
      </w:r>
    </w:p>
    <w:bookmarkEnd w:id="1071"/>
    <w:bookmarkStart w:name="z2362" w:id="1072"/>
    <w:p>
      <w:pPr>
        <w:spacing w:after="0"/>
        <w:ind w:left="0"/>
        <w:jc w:val="both"/>
      </w:pPr>
      <w:r>
        <w:rPr>
          <w:rFonts w:ascii="Times New Roman"/>
          <w:b w:val="false"/>
          <w:i w:val="false"/>
          <w:color w:val="000000"/>
          <w:sz w:val="28"/>
        </w:rPr>
        <w:t>
      279. При равенстве баллов по одному и тому же лоту нескольких потенциальных поставщиков победитель определяется по итогам аукциона.</w:t>
      </w:r>
    </w:p>
    <w:bookmarkEnd w:id="1072"/>
    <w:bookmarkStart w:name="z2363" w:id="1073"/>
    <w:p>
      <w:pPr>
        <w:spacing w:after="0"/>
        <w:ind w:left="0"/>
        <w:jc w:val="both"/>
      </w:pPr>
      <w:r>
        <w:rPr>
          <w:rFonts w:ascii="Times New Roman"/>
          <w:b w:val="false"/>
          <w:i w:val="false"/>
          <w:color w:val="000000"/>
          <w:sz w:val="28"/>
        </w:rPr>
        <w:t>
      280. В аукционе участвуют потенциальные поставщики, допущенные к нему в протоколе допуска по итогам рассмотрения дополнений к заявкам.</w:t>
      </w:r>
    </w:p>
    <w:bookmarkEnd w:id="1073"/>
    <w:bookmarkStart w:name="z2364" w:id="1074"/>
    <w:p>
      <w:pPr>
        <w:spacing w:after="0"/>
        <w:ind w:left="0"/>
        <w:jc w:val="both"/>
      </w:pPr>
      <w:r>
        <w:rPr>
          <w:rFonts w:ascii="Times New Roman"/>
          <w:b w:val="false"/>
          <w:i w:val="false"/>
          <w:color w:val="000000"/>
          <w:sz w:val="28"/>
        </w:rPr>
        <w:t>
      281. Аукцион начинается через один рабочий день в 10.00 часов рабочего дня единого оператора после публикации протокола допуска и проводится на веб-портале дистанционно в режиме реального времени.</w:t>
      </w:r>
    </w:p>
    <w:bookmarkEnd w:id="1074"/>
    <w:bookmarkStart w:name="z2365" w:id="1075"/>
    <w:p>
      <w:pPr>
        <w:spacing w:after="0"/>
        <w:ind w:left="0"/>
        <w:jc w:val="both"/>
      </w:pPr>
      <w:r>
        <w:rPr>
          <w:rFonts w:ascii="Times New Roman"/>
          <w:b w:val="false"/>
          <w:i w:val="false"/>
          <w:color w:val="000000"/>
          <w:sz w:val="28"/>
        </w:rPr>
        <w:t>
      282. Веб-портал автоматически рассылает участникам аукциона, членам и секретарю конкурсной комиссии уведомления о начале аукциона и отражает информацию о начале времени аукциона по каждому лоту на веб-портале в разделе "Аукцион".</w:t>
      </w:r>
    </w:p>
    <w:bookmarkEnd w:id="1075"/>
    <w:bookmarkStart w:name="z2366" w:id="1076"/>
    <w:p>
      <w:pPr>
        <w:spacing w:after="0"/>
        <w:ind w:left="0"/>
        <w:jc w:val="both"/>
      </w:pPr>
      <w:r>
        <w:rPr>
          <w:rFonts w:ascii="Times New Roman"/>
          <w:b w:val="false"/>
          <w:i w:val="false"/>
          <w:color w:val="000000"/>
          <w:sz w:val="28"/>
        </w:rPr>
        <w:t>
      283. Аукцион проводится путем последовательного представления ценовой скидки по лоту участниками аукциона, с помощью электронных цифровых подписей уполномоченных лиц потенциальных поставщиков.</w:t>
      </w:r>
    </w:p>
    <w:bookmarkEnd w:id="1076"/>
    <w:bookmarkStart w:name="z2367" w:id="1077"/>
    <w:p>
      <w:pPr>
        <w:spacing w:after="0"/>
        <w:ind w:left="0"/>
        <w:jc w:val="both"/>
      </w:pPr>
      <w:r>
        <w:rPr>
          <w:rFonts w:ascii="Times New Roman"/>
          <w:b w:val="false"/>
          <w:i w:val="false"/>
          <w:color w:val="000000"/>
          <w:sz w:val="28"/>
        </w:rPr>
        <w:t>
      Шаг аукциона представляет собой возможность конкурента по лоту один раз предоставить условную ценовую скидку в течение тридцати минут с момента начала времени аукциона или подачи ценовой скидки конкурентом.</w:t>
      </w:r>
    </w:p>
    <w:bookmarkEnd w:id="1077"/>
    <w:bookmarkStart w:name="z2368" w:id="1078"/>
    <w:p>
      <w:pPr>
        <w:spacing w:after="0"/>
        <w:ind w:left="0"/>
        <w:jc w:val="both"/>
      </w:pPr>
      <w:r>
        <w:rPr>
          <w:rFonts w:ascii="Times New Roman"/>
          <w:b w:val="false"/>
          <w:i w:val="false"/>
          <w:color w:val="000000"/>
          <w:sz w:val="28"/>
        </w:rPr>
        <w:t xml:space="preserve">
      284. Отсчет времени на шаг аукциона начинается с момента подачи ценовой скидки одним из конкурентов, допущенных к аукциону по одному лоту. </w:t>
      </w:r>
    </w:p>
    <w:bookmarkEnd w:id="1078"/>
    <w:bookmarkStart w:name="z2369" w:id="1079"/>
    <w:p>
      <w:pPr>
        <w:spacing w:after="0"/>
        <w:ind w:left="0"/>
        <w:jc w:val="both"/>
      </w:pPr>
      <w:r>
        <w:rPr>
          <w:rFonts w:ascii="Times New Roman"/>
          <w:b w:val="false"/>
          <w:i w:val="false"/>
          <w:color w:val="000000"/>
          <w:sz w:val="28"/>
        </w:rPr>
        <w:t>
      Веб-портал показывает обратный отсчет тридцатиминутного времени в минутах и секундах, оставшегося до завершения шага аукциона.</w:t>
      </w:r>
    </w:p>
    <w:bookmarkEnd w:id="1079"/>
    <w:bookmarkStart w:name="z2370" w:id="1080"/>
    <w:p>
      <w:pPr>
        <w:spacing w:after="0"/>
        <w:ind w:left="0"/>
        <w:jc w:val="both"/>
      </w:pPr>
      <w:r>
        <w:rPr>
          <w:rFonts w:ascii="Times New Roman"/>
          <w:b w:val="false"/>
          <w:i w:val="false"/>
          <w:color w:val="000000"/>
          <w:sz w:val="28"/>
        </w:rPr>
        <w:t>
      285. Аукцион проводится путем увеличения ценовой скидки от текущего предложения ценовой скидки по лоту.</w:t>
      </w:r>
    </w:p>
    <w:bookmarkEnd w:id="1080"/>
    <w:bookmarkStart w:name="z2371" w:id="1081"/>
    <w:p>
      <w:pPr>
        <w:spacing w:after="0"/>
        <w:ind w:left="0"/>
        <w:jc w:val="both"/>
      </w:pPr>
      <w:r>
        <w:rPr>
          <w:rFonts w:ascii="Times New Roman"/>
          <w:b w:val="false"/>
          <w:i w:val="false"/>
          <w:color w:val="000000"/>
          <w:sz w:val="28"/>
        </w:rPr>
        <w:t xml:space="preserve">
      Минимальный шаг аукциона составляет три процента. Количество шагов по лоту в аукционе не ограничивается. </w:t>
      </w:r>
    </w:p>
    <w:bookmarkEnd w:id="1081"/>
    <w:bookmarkStart w:name="z2372" w:id="1082"/>
    <w:p>
      <w:pPr>
        <w:spacing w:after="0"/>
        <w:ind w:left="0"/>
        <w:jc w:val="both"/>
      </w:pPr>
      <w:r>
        <w:rPr>
          <w:rFonts w:ascii="Times New Roman"/>
          <w:b w:val="false"/>
          <w:i w:val="false"/>
          <w:color w:val="000000"/>
          <w:sz w:val="28"/>
        </w:rPr>
        <w:t>
      Участник аукциона не может подать очередную условную ценовую скидку прежде, чем будет подана условная ценовая скидка одним из конкурентов по лоту.</w:t>
      </w:r>
    </w:p>
    <w:bookmarkEnd w:id="1082"/>
    <w:bookmarkStart w:name="z2373" w:id="1083"/>
    <w:p>
      <w:pPr>
        <w:spacing w:after="0"/>
        <w:ind w:left="0"/>
        <w:jc w:val="both"/>
      </w:pPr>
      <w:r>
        <w:rPr>
          <w:rFonts w:ascii="Times New Roman"/>
          <w:b w:val="false"/>
          <w:i w:val="false"/>
          <w:color w:val="000000"/>
          <w:sz w:val="28"/>
        </w:rPr>
        <w:t>
      286. В случае, если в течение тридцати минут, отведенных для каждого потенциального поставщика, после начала проведения аукциона потенциальным поставщиком не представлена первоначальная ценовая скидка по какому-либо лоту, потенциальный поставщик лишается возможности предоставить окончательную ценовую скидку по этому лоту и отстраняется от участия в аукционе по соответствующему лоту.</w:t>
      </w:r>
    </w:p>
    <w:bookmarkEnd w:id="1083"/>
    <w:bookmarkStart w:name="z2374" w:id="1084"/>
    <w:p>
      <w:pPr>
        <w:spacing w:after="0"/>
        <w:ind w:left="0"/>
        <w:jc w:val="both"/>
      </w:pPr>
      <w:r>
        <w:rPr>
          <w:rFonts w:ascii="Times New Roman"/>
          <w:b w:val="false"/>
          <w:i w:val="false"/>
          <w:color w:val="000000"/>
          <w:sz w:val="28"/>
        </w:rPr>
        <w:t>
      Веб-портал автоматически определяет победителя аукциона, предложившего наибольшую условную ценовую скидку по итогам аукциона.</w:t>
      </w:r>
    </w:p>
    <w:bookmarkEnd w:id="1084"/>
    <w:bookmarkStart w:name="z2375" w:id="1085"/>
    <w:p>
      <w:pPr>
        <w:spacing w:after="0"/>
        <w:ind w:left="0"/>
        <w:jc w:val="both"/>
      </w:pPr>
      <w:r>
        <w:rPr>
          <w:rFonts w:ascii="Times New Roman"/>
          <w:b w:val="false"/>
          <w:i w:val="false"/>
          <w:color w:val="000000"/>
          <w:sz w:val="28"/>
        </w:rPr>
        <w:t>
      Победитель аукциона является победителем конкурса.</w:t>
      </w:r>
    </w:p>
    <w:bookmarkEnd w:id="1085"/>
    <w:bookmarkStart w:name="z2376" w:id="1086"/>
    <w:p>
      <w:pPr>
        <w:spacing w:after="0"/>
        <w:ind w:left="0"/>
        <w:jc w:val="both"/>
      </w:pPr>
      <w:r>
        <w:rPr>
          <w:rFonts w:ascii="Times New Roman"/>
          <w:b w:val="false"/>
          <w:i w:val="false"/>
          <w:color w:val="000000"/>
          <w:sz w:val="28"/>
        </w:rPr>
        <w:t>
      287. Комиссия отклоняет заявку в целом или в части отдельных лотов в случаях:</w:t>
      </w:r>
    </w:p>
    <w:bookmarkEnd w:id="1086"/>
    <w:bookmarkStart w:name="z2377" w:id="1087"/>
    <w:p>
      <w:pPr>
        <w:spacing w:after="0"/>
        <w:ind w:left="0"/>
        <w:jc w:val="both"/>
      </w:pPr>
      <w:r>
        <w:rPr>
          <w:rFonts w:ascii="Times New Roman"/>
          <w:b w:val="false"/>
          <w:i w:val="false"/>
          <w:color w:val="000000"/>
          <w:sz w:val="28"/>
        </w:rPr>
        <w:t>
      1) представления заявки, не соответствующей требованиям настоящих Правил;</w:t>
      </w:r>
    </w:p>
    <w:bookmarkEnd w:id="1087"/>
    <w:bookmarkStart w:name="z2378" w:id="1088"/>
    <w:p>
      <w:pPr>
        <w:spacing w:after="0"/>
        <w:ind w:left="0"/>
        <w:jc w:val="both"/>
      </w:pPr>
      <w:r>
        <w:rPr>
          <w:rFonts w:ascii="Times New Roman"/>
          <w:b w:val="false"/>
          <w:i w:val="false"/>
          <w:color w:val="000000"/>
          <w:sz w:val="28"/>
        </w:rPr>
        <w:t>
      2) превышения срока реализации инвестиционного проекта, установленного настоящими Правилами;</w:t>
      </w:r>
    </w:p>
    <w:bookmarkEnd w:id="1088"/>
    <w:bookmarkStart w:name="z2379" w:id="1089"/>
    <w:p>
      <w:pPr>
        <w:spacing w:after="0"/>
        <w:ind w:left="0"/>
        <w:jc w:val="both"/>
      </w:pPr>
      <w:r>
        <w:rPr>
          <w:rFonts w:ascii="Times New Roman"/>
          <w:b w:val="false"/>
          <w:i w:val="false"/>
          <w:color w:val="000000"/>
          <w:sz w:val="28"/>
        </w:rPr>
        <w:t>
      3) получения отраслевого заключения уполномоченного органа в области здравоохранения о нецелесообразности реализации инвестиционного проекта.</w:t>
      </w:r>
    </w:p>
    <w:bookmarkEnd w:id="1089"/>
    <w:bookmarkStart w:name="z2380" w:id="1090"/>
    <w:p>
      <w:pPr>
        <w:spacing w:after="0"/>
        <w:ind w:left="0"/>
        <w:jc w:val="both"/>
      </w:pPr>
      <w:r>
        <w:rPr>
          <w:rFonts w:ascii="Times New Roman"/>
          <w:b w:val="false"/>
          <w:i w:val="false"/>
          <w:color w:val="000000"/>
          <w:sz w:val="28"/>
        </w:rPr>
        <w:t>
      288. Конкурс на заключение долгосрочного договора поставки признается несостоявшимся в целом либо в части отдельных лотов в случаях:</w:t>
      </w:r>
    </w:p>
    <w:bookmarkEnd w:id="1090"/>
    <w:bookmarkStart w:name="z2381" w:id="1091"/>
    <w:p>
      <w:pPr>
        <w:spacing w:after="0"/>
        <w:ind w:left="0"/>
        <w:jc w:val="both"/>
      </w:pPr>
      <w:r>
        <w:rPr>
          <w:rFonts w:ascii="Times New Roman"/>
          <w:b w:val="false"/>
          <w:i w:val="false"/>
          <w:color w:val="000000"/>
          <w:sz w:val="28"/>
        </w:rPr>
        <w:t>
      1) непредставления ни одной заявки по лоту;</w:t>
      </w:r>
    </w:p>
    <w:bookmarkEnd w:id="1091"/>
    <w:bookmarkStart w:name="z2382" w:id="1092"/>
    <w:p>
      <w:pPr>
        <w:spacing w:after="0"/>
        <w:ind w:left="0"/>
        <w:jc w:val="both"/>
      </w:pPr>
      <w:r>
        <w:rPr>
          <w:rFonts w:ascii="Times New Roman"/>
          <w:b w:val="false"/>
          <w:i w:val="false"/>
          <w:color w:val="000000"/>
          <w:sz w:val="28"/>
        </w:rPr>
        <w:t>
      2) отклонения всех заявок по лоту;</w:t>
      </w:r>
    </w:p>
    <w:bookmarkEnd w:id="1092"/>
    <w:bookmarkStart w:name="z2383" w:id="1093"/>
    <w:p>
      <w:pPr>
        <w:spacing w:after="0"/>
        <w:ind w:left="0"/>
        <w:jc w:val="both"/>
      </w:pPr>
      <w:r>
        <w:rPr>
          <w:rFonts w:ascii="Times New Roman"/>
          <w:b w:val="false"/>
          <w:i w:val="false"/>
          <w:color w:val="000000"/>
          <w:sz w:val="28"/>
        </w:rPr>
        <w:t>
      3) представления только одной заявки потенциальным поставщиком, с которым заключается долгосрочный договор поставки без проведения конкурса, в случае ее соответствия требованиям настоящей главы.</w:t>
      </w:r>
    </w:p>
    <w:bookmarkEnd w:id="1093"/>
    <w:bookmarkStart w:name="z2384" w:id="1094"/>
    <w:p>
      <w:pPr>
        <w:spacing w:after="0"/>
        <w:ind w:left="0"/>
        <w:jc w:val="both"/>
      </w:pPr>
      <w:r>
        <w:rPr>
          <w:rFonts w:ascii="Times New Roman"/>
          <w:b w:val="false"/>
          <w:i w:val="false"/>
          <w:color w:val="000000"/>
          <w:sz w:val="28"/>
        </w:rPr>
        <w:t>
      289. Протоколы предварительного допуска или допуска формируются веб-порталом на основании результатов голосования членов комиссии, которые отражаются в протоколах в разрезе каждого потенциального поставщика, лота и предъявляемого к заявке требования настоящих Правил. Протокол вскрытия и итогов публикуется веб-порталом автоматически, членами и секретарем комиссии не подписывается.</w:t>
      </w:r>
    </w:p>
    <w:bookmarkEnd w:id="1094"/>
    <w:bookmarkStart w:name="z2385" w:id="1095"/>
    <w:p>
      <w:pPr>
        <w:spacing w:after="0"/>
        <w:ind w:left="0"/>
        <w:jc w:val="both"/>
      </w:pPr>
      <w:r>
        <w:rPr>
          <w:rFonts w:ascii="Times New Roman"/>
          <w:b w:val="false"/>
          <w:i w:val="false"/>
          <w:color w:val="000000"/>
          <w:sz w:val="28"/>
        </w:rPr>
        <w:t>
      290. Протоколы подлежат опубликованию на веб-портале только в рабочее время единого дистрибьютора, за исключением протокола итогов.</w:t>
      </w:r>
    </w:p>
    <w:bookmarkEnd w:id="1095"/>
    <w:bookmarkStart w:name="z2386" w:id="1096"/>
    <w:p>
      <w:pPr>
        <w:spacing w:after="0"/>
        <w:ind w:left="0"/>
        <w:jc w:val="both"/>
      </w:pPr>
      <w:r>
        <w:rPr>
          <w:rFonts w:ascii="Times New Roman"/>
          <w:b w:val="false"/>
          <w:i w:val="false"/>
          <w:color w:val="000000"/>
          <w:sz w:val="28"/>
        </w:rPr>
        <w:t>
      291. По итогам конкурса веб-портал автоматически формирует и публикует протокол итогов с указанием его номера, времени публикации и статуса, который содержит следующую информацию:</w:t>
      </w:r>
    </w:p>
    <w:bookmarkEnd w:id="1096"/>
    <w:bookmarkStart w:name="z2387" w:id="1097"/>
    <w:p>
      <w:pPr>
        <w:spacing w:after="0"/>
        <w:ind w:left="0"/>
        <w:jc w:val="both"/>
      </w:pPr>
      <w:r>
        <w:rPr>
          <w:rFonts w:ascii="Times New Roman"/>
          <w:b w:val="false"/>
          <w:i w:val="false"/>
          <w:color w:val="000000"/>
          <w:sz w:val="28"/>
        </w:rPr>
        <w:t>
      1) номер и наименование конкурса;</w:t>
      </w:r>
    </w:p>
    <w:bookmarkEnd w:id="1097"/>
    <w:bookmarkStart w:name="z2388" w:id="1098"/>
    <w:p>
      <w:pPr>
        <w:spacing w:after="0"/>
        <w:ind w:left="0"/>
        <w:jc w:val="both"/>
      </w:pPr>
      <w:r>
        <w:rPr>
          <w:rFonts w:ascii="Times New Roman"/>
          <w:b w:val="false"/>
          <w:i w:val="false"/>
          <w:color w:val="000000"/>
          <w:sz w:val="28"/>
        </w:rPr>
        <w:t>
      2) наименование, БИН и юридический адрес единого дистрибьютора;</w:t>
      </w:r>
    </w:p>
    <w:bookmarkEnd w:id="1098"/>
    <w:bookmarkStart w:name="z2389" w:id="1099"/>
    <w:p>
      <w:pPr>
        <w:spacing w:after="0"/>
        <w:ind w:left="0"/>
        <w:jc w:val="both"/>
      </w:pPr>
      <w:r>
        <w:rPr>
          <w:rFonts w:ascii="Times New Roman"/>
          <w:b w:val="false"/>
          <w:i w:val="false"/>
          <w:color w:val="000000"/>
          <w:sz w:val="28"/>
        </w:rPr>
        <w:t>
      3) перечень лотов согласно объявлению;</w:t>
      </w:r>
    </w:p>
    <w:bookmarkEnd w:id="1099"/>
    <w:bookmarkStart w:name="z2390" w:id="1100"/>
    <w:p>
      <w:pPr>
        <w:spacing w:after="0"/>
        <w:ind w:left="0"/>
        <w:jc w:val="both"/>
      </w:pPr>
      <w:r>
        <w:rPr>
          <w:rFonts w:ascii="Times New Roman"/>
          <w:b w:val="false"/>
          <w:i w:val="false"/>
          <w:color w:val="000000"/>
          <w:sz w:val="28"/>
        </w:rPr>
        <w:t>
      4) перечень лотов, по которым не представлено ни одной заявки;</w:t>
      </w:r>
    </w:p>
    <w:bookmarkEnd w:id="1100"/>
    <w:bookmarkStart w:name="z2391" w:id="1101"/>
    <w:p>
      <w:pPr>
        <w:spacing w:after="0"/>
        <w:ind w:left="0"/>
        <w:jc w:val="both"/>
      </w:pPr>
      <w:r>
        <w:rPr>
          <w:rFonts w:ascii="Times New Roman"/>
          <w:b w:val="false"/>
          <w:i w:val="false"/>
          <w:color w:val="000000"/>
          <w:sz w:val="28"/>
        </w:rPr>
        <w:t>
      5) о потенциальных поставщиках с указанием лекарственных средств и (или) медицинских изделий (с указанием лотов), на которые подана заявка, количества набранных баллов по каждому лоту, победителей по каждому лоту, с которым единый дистрибьютор заключает долгосрочный договор;</w:t>
      </w:r>
    </w:p>
    <w:bookmarkEnd w:id="1101"/>
    <w:bookmarkStart w:name="z2392" w:id="1102"/>
    <w:p>
      <w:pPr>
        <w:spacing w:after="0"/>
        <w:ind w:left="0"/>
        <w:jc w:val="both"/>
      </w:pPr>
      <w:r>
        <w:rPr>
          <w:rFonts w:ascii="Times New Roman"/>
          <w:b w:val="false"/>
          <w:i w:val="false"/>
          <w:color w:val="000000"/>
          <w:sz w:val="28"/>
        </w:rPr>
        <w:t>
      6) о потенциальных поставщиках, заявки которых отклонены, с указанием обоснования;</w:t>
      </w:r>
    </w:p>
    <w:bookmarkEnd w:id="1102"/>
    <w:bookmarkStart w:name="z2393" w:id="1103"/>
    <w:p>
      <w:pPr>
        <w:spacing w:after="0"/>
        <w:ind w:left="0"/>
        <w:jc w:val="both"/>
      </w:pPr>
      <w:r>
        <w:rPr>
          <w:rFonts w:ascii="Times New Roman"/>
          <w:b w:val="false"/>
          <w:i w:val="false"/>
          <w:color w:val="000000"/>
          <w:sz w:val="28"/>
        </w:rPr>
        <w:t xml:space="preserve">
      7) о представлении только одной заявки потенциальным поставщиком, с которым долгосрочный договор поставки заключается без проведения конкурса, в случае ее соответствия требованиям настоящей главы; </w:t>
      </w:r>
    </w:p>
    <w:bookmarkEnd w:id="1103"/>
    <w:bookmarkStart w:name="z2394" w:id="1104"/>
    <w:p>
      <w:pPr>
        <w:spacing w:after="0"/>
        <w:ind w:left="0"/>
        <w:jc w:val="both"/>
      </w:pPr>
      <w:r>
        <w:rPr>
          <w:rFonts w:ascii="Times New Roman"/>
          <w:b w:val="false"/>
          <w:i w:val="false"/>
          <w:color w:val="000000"/>
          <w:sz w:val="28"/>
        </w:rPr>
        <w:t>
      8) о результатах аукциона с указанием лотов, наименований участников аукциона, времени подачи и размеров шагов аукциона;</w:t>
      </w:r>
    </w:p>
    <w:bookmarkEnd w:id="1104"/>
    <w:bookmarkStart w:name="z2395" w:id="1105"/>
    <w:p>
      <w:pPr>
        <w:spacing w:after="0"/>
        <w:ind w:left="0"/>
        <w:jc w:val="both"/>
      </w:pPr>
      <w:r>
        <w:rPr>
          <w:rFonts w:ascii="Times New Roman"/>
          <w:b w:val="false"/>
          <w:i w:val="false"/>
          <w:color w:val="000000"/>
          <w:sz w:val="28"/>
        </w:rPr>
        <w:t>
      9) конкурентные лоты и наименования победителей в аукционе с указанием их ценовых предложений;</w:t>
      </w:r>
    </w:p>
    <w:bookmarkEnd w:id="1105"/>
    <w:bookmarkStart w:name="z2396" w:id="1106"/>
    <w:p>
      <w:pPr>
        <w:spacing w:after="0"/>
        <w:ind w:left="0"/>
        <w:jc w:val="both"/>
      </w:pPr>
      <w:r>
        <w:rPr>
          <w:rFonts w:ascii="Times New Roman"/>
          <w:b w:val="false"/>
          <w:i w:val="false"/>
          <w:color w:val="000000"/>
          <w:sz w:val="28"/>
        </w:rPr>
        <w:t>
      10) конкурентные лоты и наименование потенциальных поставщиков, занявших второе место в аукционе, с указанием данных ценовых предложений.</w:t>
      </w:r>
    </w:p>
    <w:bookmarkEnd w:id="1106"/>
    <w:bookmarkStart w:name="z2397" w:id="1107"/>
    <w:p>
      <w:pPr>
        <w:spacing w:after="0"/>
        <w:ind w:left="0"/>
        <w:jc w:val="both"/>
      </w:pPr>
      <w:r>
        <w:rPr>
          <w:rFonts w:ascii="Times New Roman"/>
          <w:b w:val="false"/>
          <w:i w:val="false"/>
          <w:color w:val="000000"/>
          <w:sz w:val="28"/>
        </w:rPr>
        <w:t>
      292. При возникновении технических неисправностей, не позволяющих использовать веб-портал или формирующих протоколы с ошибками, единый оператор фиксирует и незамедлительно публикует об этом объявление в соответствующем разделе веб-портала, который автоматически рассылает всем участникам конкурса соответствующие уведомления.</w:t>
      </w:r>
    </w:p>
    <w:bookmarkEnd w:id="1107"/>
    <w:bookmarkStart w:name="z2398" w:id="1108"/>
    <w:p>
      <w:pPr>
        <w:spacing w:after="0"/>
        <w:ind w:left="0"/>
        <w:jc w:val="both"/>
      </w:pPr>
      <w:r>
        <w:rPr>
          <w:rFonts w:ascii="Times New Roman"/>
          <w:b w:val="false"/>
          <w:i w:val="false"/>
          <w:color w:val="000000"/>
          <w:sz w:val="28"/>
        </w:rPr>
        <w:t>
      293. Сроки конкурса при этом сдвигаются соразмерно времени, необходимому для устранения технических неисправностей.</w:t>
      </w:r>
    </w:p>
    <w:bookmarkEnd w:id="1108"/>
    <w:bookmarkStart w:name="z2399" w:id="1109"/>
    <w:p>
      <w:pPr>
        <w:spacing w:after="0"/>
        <w:ind w:left="0"/>
        <w:jc w:val="both"/>
      </w:pPr>
      <w:r>
        <w:rPr>
          <w:rFonts w:ascii="Times New Roman"/>
          <w:b w:val="false"/>
          <w:i w:val="false"/>
          <w:color w:val="000000"/>
          <w:sz w:val="28"/>
        </w:rPr>
        <w:t>
      294. Единый оператор не удаляет с веб-портала опубликованные с ошибками протоколы и присваивает им статус "недействительный". Вновь сформированный протокол без ошибок публикуется единым оператором на веб-портале со статусом "действительный".</w:t>
      </w:r>
    </w:p>
    <w:bookmarkEnd w:id="1109"/>
    <w:bookmarkStart w:name="z2400" w:id="1110"/>
    <w:p>
      <w:pPr>
        <w:spacing w:after="0"/>
        <w:ind w:left="0"/>
        <w:jc w:val="both"/>
      </w:pPr>
      <w:r>
        <w:rPr>
          <w:rFonts w:ascii="Times New Roman"/>
          <w:b w:val="false"/>
          <w:i w:val="false"/>
          <w:color w:val="000000"/>
          <w:sz w:val="28"/>
        </w:rPr>
        <w:t>
      295. В случае замены протокола веб-портал автоматически направляет участникам конкурса соответствующие уведомления.</w:t>
      </w:r>
    </w:p>
    <w:bookmarkEnd w:id="1110"/>
    <w:bookmarkStart w:name="z2401" w:id="1111"/>
    <w:p>
      <w:pPr>
        <w:spacing w:after="0"/>
        <w:ind w:left="0"/>
        <w:jc w:val="both"/>
      </w:pPr>
      <w:r>
        <w:rPr>
          <w:rFonts w:ascii="Times New Roman"/>
          <w:b w:val="false"/>
          <w:i w:val="false"/>
          <w:color w:val="000000"/>
          <w:sz w:val="28"/>
        </w:rPr>
        <w:t>
      296. По итогам конкурса договоры поставки по форме, утвержденной уполномоченным органом в области здравоохранения, с победителями подлежат заключению на веб-портале в течение семи рабочих дней. При этом заявка является неотъемлемой частью долгосрочного договора поставки.</w:t>
      </w:r>
    </w:p>
    <w:bookmarkEnd w:id="1111"/>
    <w:bookmarkStart w:name="z2402" w:id="1112"/>
    <w:p>
      <w:pPr>
        <w:spacing w:after="0"/>
        <w:ind w:left="0"/>
        <w:jc w:val="both"/>
      </w:pPr>
      <w:r>
        <w:rPr>
          <w:rFonts w:ascii="Times New Roman"/>
          <w:b w:val="false"/>
          <w:i w:val="false"/>
          <w:color w:val="000000"/>
          <w:sz w:val="28"/>
        </w:rPr>
        <w:t>
      297. До начала поставки лекарственных средств и (или) медицинских изделий по долгосрочным договорам поставки единый дистрибьютор закупает их способами, установленными настоящими Правилами.</w:t>
      </w:r>
    </w:p>
    <w:bookmarkEnd w:id="1112"/>
    <w:bookmarkStart w:name="z2403" w:id="1113"/>
    <w:p>
      <w:pPr>
        <w:spacing w:after="0"/>
        <w:ind w:left="0"/>
        <w:jc w:val="both"/>
      </w:pPr>
      <w:r>
        <w:rPr>
          <w:rFonts w:ascii="Times New Roman"/>
          <w:b w:val="false"/>
          <w:i w:val="false"/>
          <w:color w:val="000000"/>
          <w:sz w:val="28"/>
        </w:rPr>
        <w:t>
      298. Период с момента заключения долгосрочного договора и до даты ввода в эксплуатацию объекта и (или) его модернизации, предусмотренный в долгосрочном договоре поставки, не превышает двух лет.</w:t>
      </w:r>
    </w:p>
    <w:bookmarkEnd w:id="1113"/>
    <w:bookmarkStart w:name="z2404" w:id="1114"/>
    <w:p>
      <w:pPr>
        <w:spacing w:after="0"/>
        <w:ind w:left="0"/>
        <w:jc w:val="both"/>
      </w:pPr>
      <w:r>
        <w:rPr>
          <w:rFonts w:ascii="Times New Roman"/>
          <w:b w:val="false"/>
          <w:i w:val="false"/>
          <w:color w:val="000000"/>
          <w:sz w:val="28"/>
        </w:rPr>
        <w:t>
      В случаях превышения указанного срока и непредставления поставщиком акта ввода в эксплуатацию объекта и (или) уведомления с подробным отчетом о модернизации в течение десяти рабочих дней с момента завершения указанного периода единый дистрибьютор в одностороннем порядке расторгает долгосрочный договор поставки.</w:t>
      </w:r>
    </w:p>
    <w:bookmarkEnd w:id="1114"/>
    <w:bookmarkStart w:name="z2405" w:id="1115"/>
    <w:p>
      <w:pPr>
        <w:spacing w:after="0"/>
        <w:ind w:left="0"/>
        <w:jc w:val="both"/>
      </w:pPr>
      <w:r>
        <w:rPr>
          <w:rFonts w:ascii="Times New Roman"/>
          <w:b w:val="false"/>
          <w:i w:val="false"/>
          <w:color w:val="000000"/>
          <w:sz w:val="28"/>
        </w:rPr>
        <w:t xml:space="preserve">
      Завершение строительства или модернизации объекта подтверждается актом комиссионной проверки в составе: </w:t>
      </w:r>
    </w:p>
    <w:bookmarkEnd w:id="1115"/>
    <w:bookmarkStart w:name="z2406" w:id="1116"/>
    <w:p>
      <w:pPr>
        <w:spacing w:after="0"/>
        <w:ind w:left="0"/>
        <w:jc w:val="both"/>
      </w:pPr>
      <w:r>
        <w:rPr>
          <w:rFonts w:ascii="Times New Roman"/>
          <w:b w:val="false"/>
          <w:i w:val="false"/>
          <w:color w:val="000000"/>
          <w:sz w:val="28"/>
        </w:rPr>
        <w:t>
      уполномоченных государственных органов в области здравоохранения и сфере реализации государственной политики по привлечению инвестиций;</w:t>
      </w:r>
    </w:p>
    <w:bookmarkEnd w:id="1116"/>
    <w:bookmarkStart w:name="z2407" w:id="1117"/>
    <w:p>
      <w:pPr>
        <w:spacing w:after="0"/>
        <w:ind w:left="0"/>
        <w:jc w:val="both"/>
      </w:pPr>
      <w:r>
        <w:rPr>
          <w:rFonts w:ascii="Times New Roman"/>
          <w:b w:val="false"/>
          <w:i w:val="false"/>
          <w:color w:val="000000"/>
          <w:sz w:val="28"/>
        </w:rPr>
        <w:t>
      экспертной организации;</w:t>
      </w:r>
    </w:p>
    <w:bookmarkEnd w:id="1117"/>
    <w:bookmarkStart w:name="z2408" w:id="1118"/>
    <w:p>
      <w:pPr>
        <w:spacing w:after="0"/>
        <w:ind w:left="0"/>
        <w:jc w:val="both"/>
      </w:pPr>
      <w:r>
        <w:rPr>
          <w:rFonts w:ascii="Times New Roman"/>
          <w:b w:val="false"/>
          <w:i w:val="false"/>
          <w:color w:val="000000"/>
          <w:sz w:val="28"/>
        </w:rPr>
        <w:t>
      единого дистрибьютора;</w:t>
      </w:r>
    </w:p>
    <w:bookmarkEnd w:id="1118"/>
    <w:bookmarkStart w:name="z2409" w:id="1119"/>
    <w:p>
      <w:pPr>
        <w:spacing w:after="0"/>
        <w:ind w:left="0"/>
        <w:jc w:val="both"/>
      </w:pPr>
      <w:r>
        <w:rPr>
          <w:rFonts w:ascii="Times New Roman"/>
          <w:b w:val="false"/>
          <w:i w:val="false"/>
          <w:color w:val="000000"/>
          <w:sz w:val="28"/>
        </w:rPr>
        <w:t>
      НПП "Атамекен") (по согласованию);</w:t>
      </w:r>
    </w:p>
    <w:bookmarkEnd w:id="1119"/>
    <w:bookmarkStart w:name="z2410" w:id="1120"/>
    <w:p>
      <w:pPr>
        <w:spacing w:after="0"/>
        <w:ind w:left="0"/>
        <w:jc w:val="both"/>
      </w:pPr>
      <w:r>
        <w:rPr>
          <w:rFonts w:ascii="Times New Roman"/>
          <w:b w:val="false"/>
          <w:i w:val="false"/>
          <w:color w:val="000000"/>
          <w:sz w:val="28"/>
        </w:rPr>
        <w:t>
      неправительственных общественных объединений в области здравоохранения и (или) членов специальных мониторинговых групп при уполномоченном органе по противодействию коррупции (по согласованию).</w:t>
      </w:r>
    </w:p>
    <w:bookmarkEnd w:id="1120"/>
    <w:bookmarkStart w:name="z2411" w:id="1121"/>
    <w:p>
      <w:pPr>
        <w:spacing w:after="0"/>
        <w:ind w:left="0"/>
        <w:jc w:val="both"/>
      </w:pPr>
      <w:r>
        <w:rPr>
          <w:rFonts w:ascii="Times New Roman"/>
          <w:b w:val="false"/>
          <w:i w:val="false"/>
          <w:color w:val="000000"/>
          <w:sz w:val="28"/>
        </w:rPr>
        <w:t xml:space="preserve">
      299. Период с момента ввода в эксплуатацию объекта и (или) модернизации и до даты начала поставки лекарственных средств и (или) медицинских изделий, который предусмотрен в долгосрочном договоре поставки и исчисляется с момента представления акта ввода в эксплуатацию объекта и (или) уведомления с подробным отчетом о модернизации, не превышает трех лет. </w:t>
      </w:r>
    </w:p>
    <w:bookmarkEnd w:id="1121"/>
    <w:bookmarkStart w:name="z2412" w:id="1122"/>
    <w:p>
      <w:pPr>
        <w:spacing w:after="0"/>
        <w:ind w:left="0"/>
        <w:jc w:val="both"/>
      </w:pPr>
      <w:r>
        <w:rPr>
          <w:rFonts w:ascii="Times New Roman"/>
          <w:b w:val="false"/>
          <w:i w:val="false"/>
          <w:color w:val="000000"/>
          <w:sz w:val="28"/>
        </w:rPr>
        <w:t>
      Поставщик уведомляет единого дистрибьютора о готовности поставки лекарственных средств и (или) медицинских изделий.</w:t>
      </w:r>
    </w:p>
    <w:bookmarkEnd w:id="1122"/>
    <w:bookmarkStart w:name="z2413" w:id="1123"/>
    <w:p>
      <w:pPr>
        <w:spacing w:after="0"/>
        <w:ind w:left="0"/>
        <w:jc w:val="both"/>
      </w:pPr>
      <w:r>
        <w:rPr>
          <w:rFonts w:ascii="Times New Roman"/>
          <w:b w:val="false"/>
          <w:i w:val="false"/>
          <w:color w:val="000000"/>
          <w:sz w:val="28"/>
        </w:rPr>
        <w:t>
      Единый дистрибьютор направляет уполномоченному органу в области здравоохранения информацию о готовности поставки поставщиком лекарственных средств и (или) медицинских изделий с указанием наименования и характеристики лекарственных средств и (или) медицинских изделий для включения их в перечень единого дистрибьютора.</w:t>
      </w:r>
    </w:p>
    <w:bookmarkEnd w:id="1123"/>
    <w:bookmarkStart w:name="z2414" w:id="1124"/>
    <w:p>
      <w:pPr>
        <w:spacing w:after="0"/>
        <w:ind w:left="0"/>
        <w:jc w:val="both"/>
      </w:pPr>
      <w:r>
        <w:rPr>
          <w:rFonts w:ascii="Times New Roman"/>
          <w:b w:val="false"/>
          <w:i w:val="false"/>
          <w:color w:val="000000"/>
          <w:sz w:val="28"/>
        </w:rPr>
        <w:t>
      Уполномоченный орган в области здравоохранения направляет единому дистрибьютору изменения в утвержденный перечень единого дистрибьютора для заключения дополнительного соглашения с поставщиком по поставке лекарственных средств и (или) медицинских изделий по форме, утвержденной уполномоченным органом в области здравоохранения.</w:t>
      </w:r>
    </w:p>
    <w:bookmarkEnd w:id="1124"/>
    <w:bookmarkStart w:name="z2415" w:id="1125"/>
    <w:p>
      <w:pPr>
        <w:spacing w:after="0"/>
        <w:ind w:left="0"/>
        <w:jc w:val="both"/>
      </w:pPr>
      <w:r>
        <w:rPr>
          <w:rFonts w:ascii="Times New Roman"/>
          <w:b w:val="false"/>
          <w:i w:val="false"/>
          <w:color w:val="000000"/>
          <w:sz w:val="28"/>
        </w:rPr>
        <w:t>
      300. Дата начала поставки наступает после представления единому дистрибьютору следующих документов посредством веб-портала:</w:t>
      </w:r>
    </w:p>
    <w:bookmarkEnd w:id="1125"/>
    <w:bookmarkStart w:name="z2416" w:id="1126"/>
    <w:p>
      <w:pPr>
        <w:spacing w:after="0"/>
        <w:ind w:left="0"/>
        <w:jc w:val="both"/>
      </w:pPr>
      <w:r>
        <w:rPr>
          <w:rFonts w:ascii="Times New Roman"/>
          <w:b w:val="false"/>
          <w:i w:val="false"/>
          <w:color w:val="000000"/>
          <w:sz w:val="28"/>
        </w:rPr>
        <w:t>
      1) лицензии на фармацевтическую деятельность;</w:t>
      </w:r>
    </w:p>
    <w:bookmarkEnd w:id="1126"/>
    <w:bookmarkStart w:name="z2417" w:id="1127"/>
    <w:p>
      <w:pPr>
        <w:spacing w:after="0"/>
        <w:ind w:left="0"/>
        <w:jc w:val="both"/>
      </w:pPr>
      <w:r>
        <w:rPr>
          <w:rFonts w:ascii="Times New Roman"/>
          <w:b w:val="false"/>
          <w:i w:val="false"/>
          <w:color w:val="000000"/>
          <w:sz w:val="28"/>
        </w:rPr>
        <w:t>
      2) соответствующего регистрационного удостоверения на лекарственные средства и (или) медицинские изделия;</w:t>
      </w:r>
    </w:p>
    <w:bookmarkEnd w:id="1127"/>
    <w:bookmarkStart w:name="z2418" w:id="1128"/>
    <w:p>
      <w:pPr>
        <w:spacing w:after="0"/>
        <w:ind w:left="0"/>
        <w:jc w:val="both"/>
      </w:pPr>
      <w:r>
        <w:rPr>
          <w:rFonts w:ascii="Times New Roman"/>
          <w:b w:val="false"/>
          <w:i w:val="false"/>
          <w:color w:val="000000"/>
          <w:sz w:val="28"/>
        </w:rPr>
        <w:t>
      3) сертификата о происхождении лекарственных средств и (или) медицинских изделий для внутреннего обращения "СТ-KZ";</w:t>
      </w:r>
    </w:p>
    <w:bookmarkEnd w:id="1128"/>
    <w:bookmarkStart w:name="z2419" w:id="1129"/>
    <w:p>
      <w:pPr>
        <w:spacing w:after="0"/>
        <w:ind w:left="0"/>
        <w:jc w:val="both"/>
      </w:pPr>
      <w:r>
        <w:rPr>
          <w:rFonts w:ascii="Times New Roman"/>
          <w:b w:val="false"/>
          <w:i w:val="false"/>
          <w:color w:val="000000"/>
          <w:sz w:val="28"/>
        </w:rPr>
        <w:t>
      4) документа, подтверждающего внедрение стандартов надлежащей производственной практики (GМP) для производства лекарственных средств и (или) медицинских изделий в соответствии с требованиями стандарта системы управления качеством ISO 13485.</w:t>
      </w:r>
    </w:p>
    <w:bookmarkEnd w:id="1129"/>
    <w:bookmarkStart w:name="z2420" w:id="1130"/>
    <w:p>
      <w:pPr>
        <w:spacing w:after="0"/>
        <w:ind w:left="0"/>
        <w:jc w:val="both"/>
      </w:pPr>
      <w:r>
        <w:rPr>
          <w:rFonts w:ascii="Times New Roman"/>
          <w:b w:val="false"/>
          <w:i w:val="false"/>
          <w:color w:val="000000"/>
          <w:sz w:val="28"/>
        </w:rPr>
        <w:t xml:space="preserve">
      301. В случае непредоставления одного из перечисленных документов с момента начала процедур закупа единым дистрибьютором предоставляется поставщику 5 рабочих дней на устранение замечаний. </w:t>
      </w:r>
    </w:p>
    <w:bookmarkEnd w:id="1130"/>
    <w:bookmarkStart w:name="z2421" w:id="1131"/>
    <w:p>
      <w:pPr>
        <w:spacing w:after="0"/>
        <w:ind w:left="0"/>
        <w:jc w:val="both"/>
      </w:pPr>
      <w:r>
        <w:rPr>
          <w:rFonts w:ascii="Times New Roman"/>
          <w:b w:val="false"/>
          <w:i w:val="false"/>
          <w:color w:val="000000"/>
          <w:sz w:val="28"/>
        </w:rPr>
        <w:t>
      Если поставщиком замечания не устранены в срок, то наименования лекарственных средств и (или) медицинских изделий, по которым не были устранены замечания, закупаются способами, определенными настоящими Правилами.</w:t>
      </w:r>
    </w:p>
    <w:bookmarkEnd w:id="1131"/>
    <w:bookmarkStart w:name="z2422" w:id="1132"/>
    <w:p>
      <w:pPr>
        <w:spacing w:after="0"/>
        <w:ind w:left="0"/>
        <w:jc w:val="both"/>
      </w:pPr>
      <w:r>
        <w:rPr>
          <w:rFonts w:ascii="Times New Roman"/>
          <w:b w:val="false"/>
          <w:i w:val="false"/>
          <w:color w:val="000000"/>
          <w:sz w:val="28"/>
        </w:rPr>
        <w:t>
      302. Допускается внесение единым дистрибьютором изменений в долгосрочный договор поставки лекарственных средств и (или) медицинских изделий в части технической характеристики лекарственных средств и (или) медицинских изделий в соответствии с регистрационным удостоверением.</w:t>
      </w:r>
    </w:p>
    <w:bookmarkEnd w:id="1132"/>
    <w:bookmarkStart w:name="z2423" w:id="1133"/>
    <w:p>
      <w:pPr>
        <w:spacing w:after="0"/>
        <w:ind w:left="0"/>
        <w:jc w:val="left"/>
      </w:pPr>
      <w:r>
        <w:rPr>
          <w:rFonts w:ascii="Times New Roman"/>
          <w:b/>
          <w:i w:val="false"/>
          <w:color w:val="000000"/>
        </w:rPr>
        <w:t xml:space="preserve"> Параграф 2. Порядок осуществления закупа лекарственных средств и (или) медицинских изделий по долгосрочным договорам поставки на соответствующий финансовый год посредством веб-портала</w:t>
      </w:r>
    </w:p>
    <w:bookmarkEnd w:id="1133"/>
    <w:bookmarkStart w:name="z2424" w:id="1134"/>
    <w:p>
      <w:pPr>
        <w:spacing w:after="0"/>
        <w:ind w:left="0"/>
        <w:jc w:val="both"/>
      </w:pPr>
      <w:r>
        <w:rPr>
          <w:rFonts w:ascii="Times New Roman"/>
          <w:b w:val="false"/>
          <w:i w:val="false"/>
          <w:color w:val="000000"/>
          <w:sz w:val="28"/>
        </w:rPr>
        <w:t xml:space="preserve">
      303. Закуп лекарственных средств и (или) медицинских изделий по долгосрочным договорам поставки осуществляется на соответствующий финансовый год с момента обращения поставщика к единому дистрибьютору. </w:t>
      </w:r>
    </w:p>
    <w:bookmarkEnd w:id="1134"/>
    <w:bookmarkStart w:name="z2425" w:id="1135"/>
    <w:p>
      <w:pPr>
        <w:spacing w:after="0"/>
        <w:ind w:left="0"/>
        <w:jc w:val="both"/>
      </w:pPr>
      <w:r>
        <w:rPr>
          <w:rFonts w:ascii="Times New Roman"/>
          <w:b w:val="false"/>
          <w:i w:val="false"/>
          <w:color w:val="000000"/>
          <w:sz w:val="28"/>
        </w:rPr>
        <w:t>
      В случае, когда процедура закупа лекарственных средств и (или) медицинских изделий уже осуществляется на соответствующий финансовый год иным способом, закуп по долгосрочным договорам поставки осуществляется на последующий финансовый год.</w:t>
      </w:r>
    </w:p>
    <w:bookmarkEnd w:id="1135"/>
    <w:bookmarkStart w:name="z2426" w:id="1136"/>
    <w:p>
      <w:pPr>
        <w:spacing w:after="0"/>
        <w:ind w:left="0"/>
        <w:jc w:val="both"/>
      </w:pPr>
      <w:r>
        <w:rPr>
          <w:rFonts w:ascii="Times New Roman"/>
          <w:b w:val="false"/>
          <w:i w:val="false"/>
          <w:color w:val="000000"/>
          <w:sz w:val="28"/>
        </w:rPr>
        <w:t xml:space="preserve">
      304. Закуп по долгосрочным договорам поставки лекарственных средств и (или) медицинских изделий в течение срока его действия осуществляется на соответствующий финансовый год путем заключения дополнительного соглашения на веб-портале с указанием объема, цены, обеспечения исполнения обязательств и условий поставок лекарственных средств и (или) медицинских изделий на соответствующий финансовый год при: </w:t>
      </w:r>
    </w:p>
    <w:bookmarkEnd w:id="1136"/>
    <w:bookmarkStart w:name="z2427" w:id="1137"/>
    <w:p>
      <w:pPr>
        <w:spacing w:after="0"/>
        <w:ind w:left="0"/>
        <w:jc w:val="both"/>
      </w:pPr>
      <w:r>
        <w:rPr>
          <w:rFonts w:ascii="Times New Roman"/>
          <w:b w:val="false"/>
          <w:i w:val="false"/>
          <w:color w:val="000000"/>
          <w:sz w:val="28"/>
        </w:rPr>
        <w:t>
      1) включении лекарственных средств и (или) медицинских изделий в перечень единого дистрибьютора;</w:t>
      </w:r>
    </w:p>
    <w:bookmarkEnd w:id="1137"/>
    <w:bookmarkStart w:name="z2428" w:id="1138"/>
    <w:p>
      <w:pPr>
        <w:spacing w:after="0"/>
        <w:ind w:left="0"/>
        <w:jc w:val="both"/>
      </w:pPr>
      <w:r>
        <w:rPr>
          <w:rFonts w:ascii="Times New Roman"/>
          <w:b w:val="false"/>
          <w:i w:val="false"/>
          <w:color w:val="000000"/>
          <w:sz w:val="28"/>
        </w:rPr>
        <w:t>
      2) предоставлении заказчиками заявок на лекарственные средства и (или) медицинские изделия;</w:t>
      </w:r>
    </w:p>
    <w:bookmarkEnd w:id="1138"/>
    <w:bookmarkStart w:name="z2429" w:id="1139"/>
    <w:p>
      <w:pPr>
        <w:spacing w:after="0"/>
        <w:ind w:left="0"/>
        <w:jc w:val="both"/>
      </w:pPr>
      <w:r>
        <w:rPr>
          <w:rFonts w:ascii="Times New Roman"/>
          <w:b w:val="false"/>
          <w:i w:val="false"/>
          <w:color w:val="000000"/>
          <w:sz w:val="28"/>
        </w:rPr>
        <w:t>
      3) подтверждении поставщиком соответствия требованиям глав 3 и 4 настоящих Правил;</w:t>
      </w:r>
    </w:p>
    <w:bookmarkEnd w:id="1139"/>
    <w:bookmarkStart w:name="z2430" w:id="1140"/>
    <w:p>
      <w:pPr>
        <w:spacing w:after="0"/>
        <w:ind w:left="0"/>
        <w:jc w:val="both"/>
      </w:pPr>
      <w:r>
        <w:rPr>
          <w:rFonts w:ascii="Times New Roman"/>
          <w:b w:val="false"/>
          <w:i w:val="false"/>
          <w:color w:val="000000"/>
          <w:sz w:val="28"/>
        </w:rPr>
        <w:t xml:space="preserve">
      4) представлении сертификата о происхождении лекарственных средств и (или) медицинских изделий для внутреннего обращения "СТ-KZ", а также сертификата на производство лекарственных средств в соответствии с требованиями надлежащей производственной практики (GMP) и (или) производство медицинских изделий, в соответствии с требованиями стандарта системы управления качеством ISO 13485; </w:t>
      </w:r>
    </w:p>
    <w:bookmarkEnd w:id="1140"/>
    <w:bookmarkStart w:name="z2431" w:id="1141"/>
    <w:p>
      <w:pPr>
        <w:spacing w:after="0"/>
        <w:ind w:left="0"/>
        <w:jc w:val="both"/>
      </w:pPr>
      <w:r>
        <w:rPr>
          <w:rFonts w:ascii="Times New Roman"/>
          <w:b w:val="false"/>
          <w:i w:val="false"/>
          <w:color w:val="000000"/>
          <w:sz w:val="28"/>
        </w:rPr>
        <w:t xml:space="preserve">
      5) предоставлении графика поставок. </w:t>
      </w:r>
    </w:p>
    <w:bookmarkEnd w:id="1141"/>
    <w:bookmarkStart w:name="z2432" w:id="1142"/>
    <w:p>
      <w:pPr>
        <w:spacing w:after="0"/>
        <w:ind w:left="0"/>
        <w:jc w:val="both"/>
      </w:pPr>
      <w:r>
        <w:rPr>
          <w:rFonts w:ascii="Times New Roman"/>
          <w:b w:val="false"/>
          <w:i w:val="false"/>
          <w:color w:val="000000"/>
          <w:sz w:val="28"/>
        </w:rPr>
        <w:t>
      305. При осуществлении закупа по долгосрочным договорам поставки лекарственных средств и (или) медицинских изделий в течение 3 (трех) рабочих дней со дня получения перечня лекарственных средств и (или) медицинских изделий от уполномоченного органа в области здравоохранения, закупаемых у единого дистрибьютора, и со дня принятия решения о проведении закупа на соответствующий финансовый год единый дистрибьютор направляет отечественным товаропроизводителям, с которыми заключены долгосрочные договоры поставки лекарственных средств и (или) медицинских изделий, на веб-портал объявление-запрос о подтверждении готовности поставки на соответствующий финансовый год с приложением подтверждающих документов, установленных требованиями подпунктов 3) и 4) пункта 304 настоящих Правил.</w:t>
      </w:r>
    </w:p>
    <w:bookmarkEnd w:id="1142"/>
    <w:bookmarkStart w:name="z2433" w:id="1143"/>
    <w:p>
      <w:pPr>
        <w:spacing w:after="0"/>
        <w:ind w:left="0"/>
        <w:jc w:val="both"/>
      </w:pPr>
      <w:r>
        <w:rPr>
          <w:rFonts w:ascii="Times New Roman"/>
          <w:b w:val="false"/>
          <w:i w:val="false"/>
          <w:color w:val="000000"/>
          <w:sz w:val="28"/>
        </w:rPr>
        <w:t xml:space="preserve">
      Объявление о проведении закупа на соответствующий финансовый год публикуется на государственном и русском языках на веб-портале не менее, чем за 10 (десять) рабочих дней до дня рассмотрения документов отечественного товаропроизводителя. </w:t>
      </w:r>
    </w:p>
    <w:bookmarkEnd w:id="1143"/>
    <w:bookmarkStart w:name="z2434" w:id="1144"/>
    <w:p>
      <w:pPr>
        <w:spacing w:after="0"/>
        <w:ind w:left="0"/>
        <w:jc w:val="both"/>
      </w:pPr>
      <w:r>
        <w:rPr>
          <w:rFonts w:ascii="Times New Roman"/>
          <w:b w:val="false"/>
          <w:i w:val="false"/>
          <w:color w:val="000000"/>
          <w:sz w:val="28"/>
        </w:rPr>
        <w:t>
      Срок предоставления документов отечественными товаропроизводителями не превышает десяти рабочих дней с момента публикации объявления о проведении закупа.</w:t>
      </w:r>
    </w:p>
    <w:bookmarkEnd w:id="1144"/>
    <w:bookmarkStart w:name="z2435" w:id="1145"/>
    <w:p>
      <w:pPr>
        <w:spacing w:after="0"/>
        <w:ind w:left="0"/>
        <w:jc w:val="both"/>
      </w:pPr>
      <w:r>
        <w:rPr>
          <w:rFonts w:ascii="Times New Roman"/>
          <w:b w:val="false"/>
          <w:i w:val="false"/>
          <w:color w:val="000000"/>
          <w:sz w:val="28"/>
        </w:rPr>
        <w:t>
      306. Закуп на соответствующий финансовый год на веб-портале представляет собой совокупность следующих последовательных этапов:</w:t>
      </w:r>
    </w:p>
    <w:bookmarkEnd w:id="1145"/>
    <w:bookmarkStart w:name="z2436" w:id="1146"/>
    <w:p>
      <w:pPr>
        <w:spacing w:after="0"/>
        <w:ind w:left="0"/>
        <w:jc w:val="both"/>
      </w:pPr>
      <w:r>
        <w:rPr>
          <w:rFonts w:ascii="Times New Roman"/>
          <w:b w:val="false"/>
          <w:i w:val="false"/>
          <w:color w:val="000000"/>
          <w:sz w:val="28"/>
        </w:rPr>
        <w:t xml:space="preserve">
      1) размещение секретарем комиссии объявления о закупе, с приложением перечня лекарственных средств и (или) медицинских изделий, подлежащих закупу у единого дистрибьютора; </w:t>
      </w:r>
    </w:p>
    <w:bookmarkEnd w:id="1146"/>
    <w:bookmarkStart w:name="z2437" w:id="1147"/>
    <w:p>
      <w:pPr>
        <w:spacing w:after="0"/>
        <w:ind w:left="0"/>
        <w:jc w:val="both"/>
      </w:pPr>
      <w:r>
        <w:rPr>
          <w:rFonts w:ascii="Times New Roman"/>
          <w:b w:val="false"/>
          <w:i w:val="false"/>
          <w:color w:val="000000"/>
          <w:sz w:val="28"/>
        </w:rPr>
        <w:t xml:space="preserve">
      2) представление отечественным товаропроизводителем подтверждающих документов, установленных требованиями подпунктов 3) и 4) пункта 304 настоящих Правил; </w:t>
      </w:r>
    </w:p>
    <w:bookmarkEnd w:id="1147"/>
    <w:bookmarkStart w:name="z2438" w:id="1148"/>
    <w:p>
      <w:pPr>
        <w:spacing w:after="0"/>
        <w:ind w:left="0"/>
        <w:jc w:val="both"/>
      </w:pPr>
      <w:r>
        <w:rPr>
          <w:rFonts w:ascii="Times New Roman"/>
          <w:b w:val="false"/>
          <w:i w:val="false"/>
          <w:color w:val="000000"/>
          <w:sz w:val="28"/>
        </w:rPr>
        <w:t>
      3) автоматическое вскрытие веб-порталом представленных документов;</w:t>
      </w:r>
    </w:p>
    <w:bookmarkEnd w:id="1148"/>
    <w:bookmarkStart w:name="z2439" w:id="1149"/>
    <w:p>
      <w:pPr>
        <w:spacing w:after="0"/>
        <w:ind w:left="0"/>
        <w:jc w:val="both"/>
      </w:pPr>
      <w:r>
        <w:rPr>
          <w:rFonts w:ascii="Times New Roman"/>
          <w:b w:val="false"/>
          <w:i w:val="false"/>
          <w:color w:val="000000"/>
          <w:sz w:val="28"/>
        </w:rPr>
        <w:t>
      4) рассмотрение комиссией документов отечественного товаропроизводителя и голосование на предмет их соответствия требованиям настоящих Правил;</w:t>
      </w:r>
    </w:p>
    <w:bookmarkEnd w:id="1149"/>
    <w:bookmarkStart w:name="z2440" w:id="1150"/>
    <w:p>
      <w:pPr>
        <w:spacing w:after="0"/>
        <w:ind w:left="0"/>
        <w:jc w:val="both"/>
      </w:pPr>
      <w:r>
        <w:rPr>
          <w:rFonts w:ascii="Times New Roman"/>
          <w:b w:val="false"/>
          <w:i w:val="false"/>
          <w:color w:val="000000"/>
          <w:sz w:val="28"/>
        </w:rPr>
        <w:t>
      5) публикацию протокола итогов;</w:t>
      </w:r>
    </w:p>
    <w:bookmarkEnd w:id="1150"/>
    <w:bookmarkStart w:name="z2441" w:id="1151"/>
    <w:p>
      <w:pPr>
        <w:spacing w:after="0"/>
        <w:ind w:left="0"/>
        <w:jc w:val="both"/>
      </w:pPr>
      <w:r>
        <w:rPr>
          <w:rFonts w:ascii="Times New Roman"/>
          <w:b w:val="false"/>
          <w:i w:val="false"/>
          <w:color w:val="000000"/>
          <w:sz w:val="28"/>
        </w:rPr>
        <w:t>
      6) проведение переговоров комиссией по определению окончательной цены поставки на соответствующий финансовый год;</w:t>
      </w:r>
    </w:p>
    <w:bookmarkEnd w:id="1151"/>
    <w:bookmarkStart w:name="z2442" w:id="1152"/>
    <w:p>
      <w:pPr>
        <w:spacing w:after="0"/>
        <w:ind w:left="0"/>
        <w:jc w:val="both"/>
      </w:pPr>
      <w:r>
        <w:rPr>
          <w:rFonts w:ascii="Times New Roman"/>
          <w:b w:val="false"/>
          <w:i w:val="false"/>
          <w:color w:val="000000"/>
          <w:sz w:val="28"/>
        </w:rPr>
        <w:t>
      7) заключение единым дистрибьютором и отечественным товаропроизводителем дополнительного соглашения на соответствующий финансовый год на веб-портале с помощью электронных цифровых подписей.</w:t>
      </w:r>
    </w:p>
    <w:bookmarkEnd w:id="1152"/>
    <w:bookmarkStart w:name="z2443" w:id="1153"/>
    <w:p>
      <w:pPr>
        <w:spacing w:after="0"/>
        <w:ind w:left="0"/>
        <w:jc w:val="both"/>
      </w:pPr>
      <w:r>
        <w:rPr>
          <w:rFonts w:ascii="Times New Roman"/>
          <w:b w:val="false"/>
          <w:i w:val="false"/>
          <w:color w:val="000000"/>
          <w:sz w:val="28"/>
        </w:rPr>
        <w:t xml:space="preserve">
      307. Для закупа единый дистрибьютор утверждает состав комиссии и определяет секретаря комиссии. Решением единого дистрибьютора в состав комиссии включаются его работники в нечетном количестве не менее трех человек, включая руководителя или лица, исполняющего его обязанности. </w:t>
      </w:r>
    </w:p>
    <w:bookmarkEnd w:id="1153"/>
    <w:bookmarkStart w:name="z2444" w:id="1154"/>
    <w:p>
      <w:pPr>
        <w:spacing w:after="0"/>
        <w:ind w:left="0"/>
        <w:jc w:val="both"/>
      </w:pPr>
      <w:r>
        <w:rPr>
          <w:rFonts w:ascii="Times New Roman"/>
          <w:b w:val="false"/>
          <w:i w:val="false"/>
          <w:color w:val="000000"/>
          <w:sz w:val="28"/>
        </w:rPr>
        <w:t>
      Комиссия прекращает свою деятельность с момента заключения дополнительного соглашения на соответствующий финансовый год либо признания закупа несостоявшимся.</w:t>
      </w:r>
    </w:p>
    <w:bookmarkEnd w:id="1154"/>
    <w:bookmarkStart w:name="z2445" w:id="1155"/>
    <w:p>
      <w:pPr>
        <w:spacing w:after="0"/>
        <w:ind w:left="0"/>
        <w:jc w:val="both"/>
      </w:pPr>
      <w:r>
        <w:rPr>
          <w:rFonts w:ascii="Times New Roman"/>
          <w:b w:val="false"/>
          <w:i w:val="false"/>
          <w:color w:val="000000"/>
          <w:sz w:val="28"/>
        </w:rPr>
        <w:t>
      308. Секретарь комиссии назначается из числа работников единого дистрибьютора, не является членом комиссии и не имеет права голоса при принятии комиссией решений, который своевременно обеспечивает:</w:t>
      </w:r>
    </w:p>
    <w:bookmarkEnd w:id="1155"/>
    <w:bookmarkStart w:name="z2446" w:id="1156"/>
    <w:p>
      <w:pPr>
        <w:spacing w:after="0"/>
        <w:ind w:left="0"/>
        <w:jc w:val="both"/>
      </w:pPr>
      <w:r>
        <w:rPr>
          <w:rFonts w:ascii="Times New Roman"/>
          <w:b w:val="false"/>
          <w:i w:val="false"/>
          <w:color w:val="000000"/>
          <w:sz w:val="28"/>
        </w:rPr>
        <w:t>
      1) публикацию на веб-портале объявления о проведении закупа;</w:t>
      </w:r>
    </w:p>
    <w:bookmarkEnd w:id="1156"/>
    <w:bookmarkStart w:name="z2447" w:id="1157"/>
    <w:p>
      <w:pPr>
        <w:spacing w:after="0"/>
        <w:ind w:left="0"/>
        <w:jc w:val="both"/>
      </w:pPr>
      <w:r>
        <w:rPr>
          <w:rFonts w:ascii="Times New Roman"/>
          <w:b w:val="false"/>
          <w:i w:val="false"/>
          <w:color w:val="000000"/>
          <w:sz w:val="28"/>
        </w:rPr>
        <w:t>
      2) формирование по итогам голосования комиссии проекта протокола итогов;</w:t>
      </w:r>
    </w:p>
    <w:bookmarkEnd w:id="1157"/>
    <w:bookmarkStart w:name="z2448" w:id="1158"/>
    <w:p>
      <w:pPr>
        <w:spacing w:after="0"/>
        <w:ind w:left="0"/>
        <w:jc w:val="both"/>
      </w:pPr>
      <w:r>
        <w:rPr>
          <w:rFonts w:ascii="Times New Roman"/>
          <w:b w:val="false"/>
          <w:i w:val="false"/>
          <w:color w:val="000000"/>
          <w:sz w:val="28"/>
        </w:rPr>
        <w:t>
      3) публикацию на веб-портале протокола итогов;</w:t>
      </w:r>
    </w:p>
    <w:bookmarkEnd w:id="1158"/>
    <w:bookmarkStart w:name="z2449" w:id="1159"/>
    <w:p>
      <w:pPr>
        <w:spacing w:after="0"/>
        <w:ind w:left="0"/>
        <w:jc w:val="both"/>
      </w:pPr>
      <w:r>
        <w:rPr>
          <w:rFonts w:ascii="Times New Roman"/>
          <w:b w:val="false"/>
          <w:i w:val="false"/>
          <w:color w:val="000000"/>
          <w:sz w:val="28"/>
        </w:rPr>
        <w:t>
      4) размещение на веб-портале электронной копии представленного документа, подтверждающего отсутствие члена комиссии (при наличии);</w:t>
      </w:r>
    </w:p>
    <w:bookmarkEnd w:id="1159"/>
    <w:bookmarkStart w:name="z2450" w:id="1160"/>
    <w:p>
      <w:pPr>
        <w:spacing w:after="0"/>
        <w:ind w:left="0"/>
        <w:jc w:val="both"/>
      </w:pPr>
      <w:r>
        <w:rPr>
          <w:rFonts w:ascii="Times New Roman"/>
          <w:b w:val="false"/>
          <w:i w:val="false"/>
          <w:color w:val="000000"/>
          <w:sz w:val="28"/>
        </w:rPr>
        <w:t>
      5) отмену на веб-портале закупа в целом или какому-либо лоту в случаях принятия решения о его отмене или признании недействительным с размещением его копии;</w:t>
      </w:r>
    </w:p>
    <w:bookmarkEnd w:id="1160"/>
    <w:bookmarkStart w:name="z2451" w:id="1161"/>
    <w:p>
      <w:pPr>
        <w:spacing w:after="0"/>
        <w:ind w:left="0"/>
        <w:jc w:val="both"/>
      </w:pPr>
      <w:r>
        <w:rPr>
          <w:rFonts w:ascii="Times New Roman"/>
          <w:b w:val="false"/>
          <w:i w:val="false"/>
          <w:color w:val="000000"/>
          <w:sz w:val="28"/>
        </w:rPr>
        <w:t>
      6) информирование об итогах закупа для заключения дополнительного соглашения.</w:t>
      </w:r>
    </w:p>
    <w:bookmarkEnd w:id="1161"/>
    <w:bookmarkStart w:name="z2452" w:id="1162"/>
    <w:p>
      <w:pPr>
        <w:spacing w:after="0"/>
        <w:ind w:left="0"/>
        <w:jc w:val="both"/>
      </w:pPr>
      <w:r>
        <w:rPr>
          <w:rFonts w:ascii="Times New Roman"/>
          <w:b w:val="false"/>
          <w:i w:val="false"/>
          <w:color w:val="000000"/>
          <w:sz w:val="28"/>
        </w:rPr>
        <w:t>
      309. 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 В случае равенства голосов, принятым считается решение, за которое проголосовал председатель комиссии, а в случае его отсутствия, лицо, его замещающее.</w:t>
      </w:r>
    </w:p>
    <w:bookmarkEnd w:id="1162"/>
    <w:bookmarkStart w:name="z2453" w:id="1163"/>
    <w:p>
      <w:pPr>
        <w:spacing w:after="0"/>
        <w:ind w:left="0"/>
        <w:jc w:val="both"/>
      </w:pPr>
      <w:r>
        <w:rPr>
          <w:rFonts w:ascii="Times New Roman"/>
          <w:b w:val="false"/>
          <w:i w:val="false"/>
          <w:color w:val="000000"/>
          <w:sz w:val="28"/>
        </w:rPr>
        <w:t>
      310. Отечественный товаропроизводитель посредством веб-портала направляет подтверждение готовности поставки на соответствующий финансовый год путем прикрепления подтверждающих документов (в электронных копиях), установленных требованиями подпунктов 3) и 4) пункта 304 настоящих Правил, или их заполнения по предусмотренным на веб-портале формам с помощью электронной цифровой подписи.</w:t>
      </w:r>
    </w:p>
    <w:bookmarkEnd w:id="1163"/>
    <w:bookmarkStart w:name="z2454" w:id="1164"/>
    <w:p>
      <w:pPr>
        <w:spacing w:after="0"/>
        <w:ind w:left="0"/>
        <w:jc w:val="both"/>
      </w:pPr>
      <w:r>
        <w:rPr>
          <w:rFonts w:ascii="Times New Roman"/>
          <w:b w:val="false"/>
          <w:i w:val="false"/>
          <w:color w:val="000000"/>
          <w:sz w:val="28"/>
        </w:rPr>
        <w:t>
      311. Отечественный товаропроизводитель для участия в закупе регистрируется на веб-портале в качестве его пользователя и для целей подтверждения соответствия квалификационным требованиям и требованиям настоящих Правил на своей странице размещает и по мере необходимости актуализирует информацию о составе участников или акционеров по форме, предусмотренной веб-порталом.</w:t>
      </w:r>
    </w:p>
    <w:bookmarkEnd w:id="1164"/>
    <w:bookmarkStart w:name="z2455" w:id="1165"/>
    <w:p>
      <w:pPr>
        <w:spacing w:after="0"/>
        <w:ind w:left="0"/>
        <w:jc w:val="both"/>
      </w:pPr>
      <w:r>
        <w:rPr>
          <w:rFonts w:ascii="Times New Roman"/>
          <w:b w:val="false"/>
          <w:i w:val="false"/>
          <w:color w:val="000000"/>
          <w:sz w:val="28"/>
        </w:rPr>
        <w:t>
      Веб-портал в хронологическом порядке отражает время и дату размещения документов, предусмотренных настоящим пунктом, и не позволяет их удалять, в том числе после актуализации.</w:t>
      </w:r>
    </w:p>
    <w:bookmarkEnd w:id="1165"/>
    <w:bookmarkStart w:name="z2456" w:id="1166"/>
    <w:p>
      <w:pPr>
        <w:spacing w:after="0"/>
        <w:ind w:left="0"/>
        <w:jc w:val="both"/>
      </w:pPr>
      <w:r>
        <w:rPr>
          <w:rFonts w:ascii="Times New Roman"/>
          <w:b w:val="false"/>
          <w:i w:val="false"/>
          <w:color w:val="000000"/>
          <w:sz w:val="28"/>
        </w:rPr>
        <w:t>
      312. Веб-портал автоматически не позволяет отечественному товаропроизводителю:</w:t>
      </w:r>
    </w:p>
    <w:bookmarkEnd w:id="1166"/>
    <w:bookmarkStart w:name="z2457" w:id="1167"/>
    <w:p>
      <w:pPr>
        <w:spacing w:after="0"/>
        <w:ind w:left="0"/>
        <w:jc w:val="both"/>
      </w:pPr>
      <w:r>
        <w:rPr>
          <w:rFonts w:ascii="Times New Roman"/>
          <w:b w:val="false"/>
          <w:i w:val="false"/>
          <w:color w:val="000000"/>
          <w:sz w:val="28"/>
        </w:rPr>
        <w:t>
      1) отозвать заявку после ее вскрытия;</w:t>
      </w:r>
    </w:p>
    <w:bookmarkEnd w:id="1167"/>
    <w:bookmarkStart w:name="z2458" w:id="1168"/>
    <w:p>
      <w:pPr>
        <w:spacing w:after="0"/>
        <w:ind w:left="0"/>
        <w:jc w:val="both"/>
      </w:pPr>
      <w:r>
        <w:rPr>
          <w:rFonts w:ascii="Times New Roman"/>
          <w:b w:val="false"/>
          <w:i w:val="false"/>
          <w:color w:val="000000"/>
          <w:sz w:val="28"/>
        </w:rPr>
        <w:t>
      2) подать заявку после истечения предусмотренного объявлением срока.</w:t>
      </w:r>
    </w:p>
    <w:bookmarkEnd w:id="1168"/>
    <w:bookmarkStart w:name="z2459" w:id="1169"/>
    <w:p>
      <w:pPr>
        <w:spacing w:after="0"/>
        <w:ind w:left="0"/>
        <w:jc w:val="both"/>
      </w:pPr>
      <w:r>
        <w:rPr>
          <w:rFonts w:ascii="Times New Roman"/>
          <w:b w:val="false"/>
          <w:i w:val="false"/>
          <w:color w:val="000000"/>
          <w:sz w:val="28"/>
        </w:rPr>
        <w:t>
      313. Заявка считается поданной в момент направления веб-порталом уведомления отечественному товаропроизводителю, которая изменяется или отзывается по усмотрению отечественного товаропроизводителя до момента ее вскрытия.</w:t>
      </w:r>
    </w:p>
    <w:bookmarkEnd w:id="1169"/>
    <w:bookmarkStart w:name="z2460" w:id="1170"/>
    <w:p>
      <w:pPr>
        <w:spacing w:after="0"/>
        <w:ind w:left="0"/>
        <w:jc w:val="both"/>
      </w:pPr>
      <w:r>
        <w:rPr>
          <w:rFonts w:ascii="Times New Roman"/>
          <w:b w:val="false"/>
          <w:i w:val="false"/>
          <w:color w:val="000000"/>
          <w:sz w:val="28"/>
        </w:rPr>
        <w:t>
      314. Члены комиссии при принятии решений о соответствии документов отечественного товаропроизводителя квалификационным требованиям и требованиям настоящих Правил рассматривают документы на странице потенциального поставщика в веб-портале, заявке, а также информацию в других открытых источниках информации: информационных системах "электронное правительство", www.elicense.kz, "Верховный Суд" www.office.sud.kz и иных доступных источниках.</w:t>
      </w:r>
    </w:p>
    <w:bookmarkEnd w:id="1170"/>
    <w:bookmarkStart w:name="z2461" w:id="1171"/>
    <w:p>
      <w:pPr>
        <w:spacing w:after="0"/>
        <w:ind w:left="0"/>
        <w:jc w:val="both"/>
      </w:pPr>
      <w:r>
        <w:rPr>
          <w:rFonts w:ascii="Times New Roman"/>
          <w:b w:val="false"/>
          <w:i w:val="false"/>
          <w:color w:val="000000"/>
          <w:sz w:val="28"/>
        </w:rPr>
        <w:t>
      315. Документы отечественного товаропроизводителя на веб-портале являются открытыми и подлежат рассмотрению комиссией в течение десяти рабочих дней.</w:t>
      </w:r>
    </w:p>
    <w:bookmarkEnd w:id="1171"/>
    <w:bookmarkStart w:name="z2462" w:id="1172"/>
    <w:p>
      <w:pPr>
        <w:spacing w:after="0"/>
        <w:ind w:left="0"/>
        <w:jc w:val="both"/>
      </w:pPr>
      <w:r>
        <w:rPr>
          <w:rFonts w:ascii="Times New Roman"/>
          <w:b w:val="false"/>
          <w:i w:val="false"/>
          <w:color w:val="000000"/>
          <w:sz w:val="28"/>
        </w:rPr>
        <w:t>
      316. Ко времени истечения срока рассмотрения документов по инициативе секретаря комиссии веб-портал на основании голосования членов комиссии автоматически формирует проект протокола итогов, после ознакомления с которым комиссия подписывает его, либо секретарь комиссии возобновляет голосование для исправления принятых решений (при необходимости) до тех пор, пока все члены комиссии, за исключением не голосовавших, не подпишут протокол итогов.</w:t>
      </w:r>
    </w:p>
    <w:bookmarkEnd w:id="1172"/>
    <w:bookmarkStart w:name="z2463" w:id="1173"/>
    <w:p>
      <w:pPr>
        <w:spacing w:after="0"/>
        <w:ind w:left="0"/>
        <w:jc w:val="both"/>
      </w:pPr>
      <w:r>
        <w:rPr>
          <w:rFonts w:ascii="Times New Roman"/>
          <w:b w:val="false"/>
          <w:i w:val="false"/>
          <w:color w:val="000000"/>
          <w:sz w:val="28"/>
        </w:rPr>
        <w:t>
      317. Члены комиссии, ознакомившись с проектом протокола итогов, пересматривают свои замечания к документам отечественного товаропроизводителя до его публикации. В таком случае секретарь конкурсной комиссии возобновляет голосование.</w:t>
      </w:r>
    </w:p>
    <w:bookmarkEnd w:id="1173"/>
    <w:bookmarkStart w:name="z2464" w:id="1174"/>
    <w:p>
      <w:pPr>
        <w:spacing w:after="0"/>
        <w:ind w:left="0"/>
        <w:jc w:val="both"/>
      </w:pPr>
      <w:r>
        <w:rPr>
          <w:rFonts w:ascii="Times New Roman"/>
          <w:b w:val="false"/>
          <w:i w:val="false"/>
          <w:color w:val="000000"/>
          <w:sz w:val="28"/>
        </w:rPr>
        <w:t>
      318. Не голосовавший член комиссии (при возможности) заблаговременно уведомляет об уважительной причине секретаря комиссии и представляет ему копию подтверждающего документа. В случае неизвестности причины не голосования члена комиссии к истечению срока принятия решения, подписание протокола итогов производится без него.</w:t>
      </w:r>
    </w:p>
    <w:bookmarkEnd w:id="1174"/>
    <w:bookmarkStart w:name="z2465" w:id="1175"/>
    <w:p>
      <w:pPr>
        <w:spacing w:after="0"/>
        <w:ind w:left="0"/>
        <w:jc w:val="both"/>
      </w:pPr>
      <w:r>
        <w:rPr>
          <w:rFonts w:ascii="Times New Roman"/>
          <w:b w:val="false"/>
          <w:i w:val="false"/>
          <w:color w:val="000000"/>
          <w:sz w:val="28"/>
        </w:rPr>
        <w:t>
      Секретарь размещает на веб-портале пометку о неизвестности такой причины.</w:t>
      </w:r>
    </w:p>
    <w:bookmarkEnd w:id="1175"/>
    <w:bookmarkStart w:name="z2466" w:id="1176"/>
    <w:p>
      <w:pPr>
        <w:spacing w:after="0"/>
        <w:ind w:left="0"/>
        <w:jc w:val="both"/>
      </w:pPr>
      <w:r>
        <w:rPr>
          <w:rFonts w:ascii="Times New Roman"/>
          <w:b w:val="false"/>
          <w:i w:val="false"/>
          <w:color w:val="000000"/>
          <w:sz w:val="28"/>
        </w:rPr>
        <w:t>
      319. Все решения не подписавшего протокол члена комиссии, включая по отдельным лотам, за которые он проголосовал, не учитываются веб-порталом в решении комиссии и отражаются в протоколе итогов.</w:t>
      </w:r>
    </w:p>
    <w:bookmarkEnd w:id="1176"/>
    <w:bookmarkStart w:name="z2467" w:id="1177"/>
    <w:p>
      <w:pPr>
        <w:spacing w:after="0"/>
        <w:ind w:left="0"/>
        <w:jc w:val="both"/>
      </w:pPr>
      <w:r>
        <w:rPr>
          <w:rFonts w:ascii="Times New Roman"/>
          <w:b w:val="false"/>
          <w:i w:val="false"/>
          <w:color w:val="000000"/>
          <w:sz w:val="28"/>
        </w:rPr>
        <w:t>
      320. В протоколе итогов веб-портал автоматически отражает результаты голосования каждого члена комиссии по каждому лоту с одним из возможных статусов, а также содержит следующую информацию:</w:t>
      </w:r>
    </w:p>
    <w:bookmarkEnd w:id="1177"/>
    <w:bookmarkStart w:name="z2468" w:id="1178"/>
    <w:p>
      <w:pPr>
        <w:spacing w:after="0"/>
        <w:ind w:left="0"/>
        <w:jc w:val="both"/>
      </w:pPr>
      <w:r>
        <w:rPr>
          <w:rFonts w:ascii="Times New Roman"/>
          <w:b w:val="false"/>
          <w:i w:val="false"/>
          <w:color w:val="000000"/>
          <w:sz w:val="28"/>
        </w:rPr>
        <w:t>
      1) "не голосовал";</w:t>
      </w:r>
    </w:p>
    <w:bookmarkEnd w:id="1178"/>
    <w:bookmarkStart w:name="z2469" w:id="1179"/>
    <w:p>
      <w:pPr>
        <w:spacing w:after="0"/>
        <w:ind w:left="0"/>
        <w:jc w:val="both"/>
      </w:pPr>
      <w:r>
        <w:rPr>
          <w:rFonts w:ascii="Times New Roman"/>
          <w:b w:val="false"/>
          <w:i w:val="false"/>
          <w:color w:val="000000"/>
          <w:sz w:val="28"/>
        </w:rPr>
        <w:t>
      2) "допущен";</w:t>
      </w:r>
    </w:p>
    <w:bookmarkEnd w:id="1179"/>
    <w:bookmarkStart w:name="z2470" w:id="1180"/>
    <w:p>
      <w:pPr>
        <w:spacing w:after="0"/>
        <w:ind w:left="0"/>
        <w:jc w:val="both"/>
      </w:pPr>
      <w:r>
        <w:rPr>
          <w:rFonts w:ascii="Times New Roman"/>
          <w:b w:val="false"/>
          <w:i w:val="false"/>
          <w:color w:val="000000"/>
          <w:sz w:val="28"/>
        </w:rPr>
        <w:t>
      3) "отклонен" с обоснованием причины согласно решению на веб-портале;</w:t>
      </w:r>
    </w:p>
    <w:bookmarkEnd w:id="1180"/>
    <w:bookmarkStart w:name="z2471" w:id="1181"/>
    <w:p>
      <w:pPr>
        <w:spacing w:after="0"/>
        <w:ind w:left="0"/>
        <w:jc w:val="both"/>
      </w:pPr>
      <w:r>
        <w:rPr>
          <w:rFonts w:ascii="Times New Roman"/>
          <w:b w:val="false"/>
          <w:i w:val="false"/>
          <w:color w:val="000000"/>
          <w:sz w:val="28"/>
        </w:rPr>
        <w:t>
      4) номер и наименование закупа по долгосрочным договорам поставки лекарственных средств и (или) медицинских изделий на соответствующий финансовый год;</w:t>
      </w:r>
    </w:p>
    <w:bookmarkEnd w:id="1181"/>
    <w:bookmarkStart w:name="z2472" w:id="1182"/>
    <w:p>
      <w:pPr>
        <w:spacing w:after="0"/>
        <w:ind w:left="0"/>
        <w:jc w:val="both"/>
      </w:pPr>
      <w:r>
        <w:rPr>
          <w:rFonts w:ascii="Times New Roman"/>
          <w:b w:val="false"/>
          <w:i w:val="false"/>
          <w:color w:val="000000"/>
          <w:sz w:val="28"/>
        </w:rPr>
        <w:t xml:space="preserve">
      5) наименование, БИН и юридический адрес единого дистрибьютора; </w:t>
      </w:r>
    </w:p>
    <w:bookmarkEnd w:id="1182"/>
    <w:bookmarkStart w:name="z2473" w:id="1183"/>
    <w:p>
      <w:pPr>
        <w:spacing w:after="0"/>
        <w:ind w:left="0"/>
        <w:jc w:val="both"/>
      </w:pPr>
      <w:r>
        <w:rPr>
          <w:rFonts w:ascii="Times New Roman"/>
          <w:b w:val="false"/>
          <w:i w:val="false"/>
          <w:color w:val="000000"/>
          <w:sz w:val="28"/>
        </w:rPr>
        <w:t>
      6) перечень лотов согласно перечню лекарственных средств и медицинских изделий, закупаемых у единого дистрибьютора, утвержденный уполномоченным органом в области здравоохранения, с указанием статуса "закуп состоялся" или "закуп не состоялся";</w:t>
      </w:r>
    </w:p>
    <w:bookmarkEnd w:id="1183"/>
    <w:bookmarkStart w:name="z2474" w:id="1184"/>
    <w:p>
      <w:pPr>
        <w:spacing w:after="0"/>
        <w:ind w:left="0"/>
        <w:jc w:val="both"/>
      </w:pPr>
      <w:r>
        <w:rPr>
          <w:rFonts w:ascii="Times New Roman"/>
          <w:b w:val="false"/>
          <w:i w:val="false"/>
          <w:color w:val="000000"/>
          <w:sz w:val="28"/>
        </w:rPr>
        <w:t>
      7) наименование и местонахождение отечественного товаропроизводителя, с которым заключается дополнительное соглашение на соответствующий финансовый год;</w:t>
      </w:r>
    </w:p>
    <w:bookmarkEnd w:id="1184"/>
    <w:bookmarkStart w:name="z2475" w:id="1185"/>
    <w:p>
      <w:pPr>
        <w:spacing w:after="0"/>
        <w:ind w:left="0"/>
        <w:jc w:val="both"/>
      </w:pPr>
      <w:r>
        <w:rPr>
          <w:rFonts w:ascii="Times New Roman"/>
          <w:b w:val="false"/>
          <w:i w:val="false"/>
          <w:color w:val="000000"/>
          <w:sz w:val="28"/>
        </w:rPr>
        <w:t>
      8) соответствие требованиям, установленным подпунктами 3) и 4) пункта 304 настоящих Правил.</w:t>
      </w:r>
    </w:p>
    <w:bookmarkEnd w:id="1185"/>
    <w:bookmarkStart w:name="z2476" w:id="1186"/>
    <w:p>
      <w:pPr>
        <w:spacing w:after="0"/>
        <w:ind w:left="0"/>
        <w:jc w:val="both"/>
      </w:pPr>
      <w:r>
        <w:rPr>
          <w:rFonts w:ascii="Times New Roman"/>
          <w:b w:val="false"/>
          <w:i w:val="false"/>
          <w:color w:val="000000"/>
          <w:sz w:val="28"/>
        </w:rPr>
        <w:t>
      321. Подписанию дополнительного соглашения предшествует проведение переговоров комиссией по определению окончательной цены поставки на соответствующий финансовый год.</w:t>
      </w:r>
    </w:p>
    <w:bookmarkEnd w:id="1186"/>
    <w:bookmarkStart w:name="z2477" w:id="1187"/>
    <w:p>
      <w:pPr>
        <w:spacing w:after="0"/>
        <w:ind w:left="0"/>
        <w:jc w:val="both"/>
      </w:pPr>
      <w:r>
        <w:rPr>
          <w:rFonts w:ascii="Times New Roman"/>
          <w:b w:val="false"/>
          <w:i w:val="false"/>
          <w:color w:val="000000"/>
          <w:sz w:val="28"/>
        </w:rPr>
        <w:t>
      После публикации протокола итогов комиссия проводит с отечественным товаропроизводителем переговоры по определению окончательной цены поставки с применением видео и аудиофиксации, по итогам переговоров составляется протокол, предшествующий заключению дополнительных соглашений к долгосрочным договорам поставки.</w:t>
      </w:r>
    </w:p>
    <w:bookmarkEnd w:id="1187"/>
    <w:bookmarkStart w:name="z2478" w:id="1188"/>
    <w:p>
      <w:pPr>
        <w:spacing w:after="0"/>
        <w:ind w:left="0"/>
        <w:jc w:val="both"/>
      </w:pPr>
      <w:r>
        <w:rPr>
          <w:rFonts w:ascii="Times New Roman"/>
          <w:b w:val="false"/>
          <w:i w:val="false"/>
          <w:color w:val="000000"/>
          <w:sz w:val="28"/>
        </w:rPr>
        <w:t>
      Начальной ценой на понижение является цена закупа единого дистрибьютора, рассчитываемая с учетом применения критериев, содержащихся в Правилах регулирования, формирования предельных цен и наценки на лекарственные средства, а также медицинские изделия, утвержденных уполномоченным органов в области здравоохранения.</w:t>
      </w:r>
    </w:p>
    <w:bookmarkEnd w:id="1188"/>
    <w:bookmarkStart w:name="z2479" w:id="1189"/>
    <w:p>
      <w:pPr>
        <w:spacing w:after="0"/>
        <w:ind w:left="0"/>
        <w:jc w:val="both"/>
      </w:pPr>
      <w:r>
        <w:rPr>
          <w:rFonts w:ascii="Times New Roman"/>
          <w:b w:val="false"/>
          <w:i w:val="false"/>
          <w:color w:val="000000"/>
          <w:sz w:val="28"/>
        </w:rPr>
        <w:t>
      Отечественный товаропроизводитель представляет предложение на понижение цены с учетом условной скидки при условии, если условная скидка предусмотрена долгосрочным договором, а также с учетом представленного единым дистрибьютором анализа цен на лекарственные средства и (или) медицинские изделия.</w:t>
      </w:r>
    </w:p>
    <w:bookmarkEnd w:id="1189"/>
    <w:bookmarkStart w:name="z2480" w:id="1190"/>
    <w:p>
      <w:pPr>
        <w:spacing w:after="0"/>
        <w:ind w:left="0"/>
        <w:jc w:val="both"/>
      </w:pPr>
      <w:r>
        <w:rPr>
          <w:rFonts w:ascii="Times New Roman"/>
          <w:b w:val="false"/>
          <w:i w:val="false"/>
          <w:color w:val="000000"/>
          <w:sz w:val="28"/>
        </w:rPr>
        <w:t>
      Предложение отечественного товаропроизводителя на понижение цены должно быть ниже текущей наименьшей цены закупа единого дистрибьютора.</w:t>
      </w:r>
    </w:p>
    <w:bookmarkEnd w:id="1190"/>
    <w:bookmarkStart w:name="z2481" w:id="1191"/>
    <w:p>
      <w:pPr>
        <w:spacing w:after="0"/>
        <w:ind w:left="0"/>
        <w:jc w:val="both"/>
      </w:pPr>
      <w:r>
        <w:rPr>
          <w:rFonts w:ascii="Times New Roman"/>
          <w:b w:val="false"/>
          <w:i w:val="false"/>
          <w:color w:val="000000"/>
          <w:sz w:val="28"/>
        </w:rPr>
        <w:t>
      Отечественный товаропроизводитель не вправе предоставлять предложение на понижение цены, если его предложение является текущей наименьшей ценой закупа единого дистрибьютора.</w:t>
      </w:r>
    </w:p>
    <w:bookmarkEnd w:id="1191"/>
    <w:bookmarkStart w:name="z2482" w:id="1192"/>
    <w:p>
      <w:pPr>
        <w:spacing w:after="0"/>
        <w:ind w:left="0"/>
        <w:jc w:val="both"/>
      </w:pPr>
      <w:r>
        <w:rPr>
          <w:rFonts w:ascii="Times New Roman"/>
          <w:b w:val="false"/>
          <w:i w:val="false"/>
          <w:color w:val="000000"/>
          <w:sz w:val="28"/>
        </w:rPr>
        <w:t>
      В случае несогласованности снижения цены на лекарственные средства и (или) медицинские изделия закуп лекарственных средств и (или) медицинских изделий осуществляется единым дистрибьютором способами, предусмотренными настоящими Правилами.</w:t>
      </w:r>
    </w:p>
    <w:bookmarkEnd w:id="1192"/>
    <w:bookmarkStart w:name="z2483" w:id="1193"/>
    <w:p>
      <w:pPr>
        <w:spacing w:after="0"/>
        <w:ind w:left="0"/>
        <w:jc w:val="both"/>
      </w:pPr>
      <w:r>
        <w:rPr>
          <w:rFonts w:ascii="Times New Roman"/>
          <w:b w:val="false"/>
          <w:i w:val="false"/>
          <w:color w:val="000000"/>
          <w:sz w:val="28"/>
        </w:rPr>
        <w:t>
      322. Единый дистрибьютор посредством веб-портала направляет дополнительное соглашение на соответствующий финансовый год отечественному товаропроизводителю, с которым заключен долгосрочный договор.</w:t>
      </w:r>
    </w:p>
    <w:bookmarkEnd w:id="1193"/>
    <w:bookmarkStart w:name="z2484" w:id="1194"/>
    <w:p>
      <w:pPr>
        <w:spacing w:after="0"/>
        <w:ind w:left="0"/>
        <w:jc w:val="both"/>
      </w:pPr>
      <w:r>
        <w:rPr>
          <w:rFonts w:ascii="Times New Roman"/>
          <w:b w:val="false"/>
          <w:i w:val="false"/>
          <w:color w:val="000000"/>
          <w:sz w:val="28"/>
        </w:rPr>
        <w:t>
      323. Отечественный товаропроизводитель посредством веб-портала подписывает дополнительное соглашение на соответствующий финансовый год и направляет его единому дистрибьютору.</w:t>
      </w:r>
    </w:p>
    <w:bookmarkEnd w:id="1194"/>
    <w:bookmarkStart w:name="z2485" w:id="1195"/>
    <w:p>
      <w:pPr>
        <w:spacing w:after="0"/>
        <w:ind w:left="0"/>
        <w:jc w:val="both"/>
      </w:pPr>
      <w:r>
        <w:rPr>
          <w:rFonts w:ascii="Times New Roman"/>
          <w:b w:val="false"/>
          <w:i w:val="false"/>
          <w:color w:val="000000"/>
          <w:sz w:val="28"/>
        </w:rPr>
        <w:t>
      324. Отечественный товаропроизводитель подлежит отклонению в случаях, если:</w:t>
      </w:r>
    </w:p>
    <w:bookmarkEnd w:id="1195"/>
    <w:bookmarkStart w:name="z2486" w:id="1196"/>
    <w:p>
      <w:pPr>
        <w:spacing w:after="0"/>
        <w:ind w:left="0"/>
        <w:jc w:val="both"/>
      </w:pPr>
      <w:r>
        <w:rPr>
          <w:rFonts w:ascii="Times New Roman"/>
          <w:b w:val="false"/>
          <w:i w:val="false"/>
          <w:color w:val="000000"/>
          <w:sz w:val="28"/>
        </w:rPr>
        <w:t>
      1) не соответствует квалификационным требованиям, предусмотренным главой 3 настоящих Правил;</w:t>
      </w:r>
    </w:p>
    <w:bookmarkEnd w:id="1196"/>
    <w:bookmarkStart w:name="z2487" w:id="1197"/>
    <w:p>
      <w:pPr>
        <w:spacing w:after="0"/>
        <w:ind w:left="0"/>
        <w:jc w:val="both"/>
      </w:pPr>
      <w:r>
        <w:rPr>
          <w:rFonts w:ascii="Times New Roman"/>
          <w:b w:val="false"/>
          <w:i w:val="false"/>
          <w:color w:val="000000"/>
          <w:sz w:val="28"/>
        </w:rPr>
        <w:t>
      2) представил недостоверную информацию по квалификационным требованиям и требованиям к лекарственным средствам и (или) медицинским изделиям, приобретаемым в рамках настоящих Правил;</w:t>
      </w:r>
    </w:p>
    <w:bookmarkEnd w:id="1197"/>
    <w:bookmarkStart w:name="z2488" w:id="1198"/>
    <w:p>
      <w:pPr>
        <w:spacing w:after="0"/>
        <w:ind w:left="0"/>
        <w:jc w:val="both"/>
      </w:pPr>
      <w:r>
        <w:rPr>
          <w:rFonts w:ascii="Times New Roman"/>
          <w:b w:val="false"/>
          <w:i w:val="false"/>
          <w:color w:val="000000"/>
          <w:sz w:val="28"/>
        </w:rPr>
        <w:t>
      3) не представлено регистрационное удостоверение;</w:t>
      </w:r>
    </w:p>
    <w:bookmarkEnd w:id="1198"/>
    <w:bookmarkStart w:name="z2489" w:id="1199"/>
    <w:p>
      <w:pPr>
        <w:spacing w:after="0"/>
        <w:ind w:left="0"/>
        <w:jc w:val="both"/>
      </w:pPr>
      <w:r>
        <w:rPr>
          <w:rFonts w:ascii="Times New Roman"/>
          <w:b w:val="false"/>
          <w:i w:val="false"/>
          <w:color w:val="000000"/>
          <w:sz w:val="28"/>
        </w:rPr>
        <w:t>
      4) представлено регистрационное удостоверение с истекшим сроком действия;</w:t>
      </w:r>
    </w:p>
    <w:bookmarkEnd w:id="1199"/>
    <w:bookmarkStart w:name="z2490" w:id="1200"/>
    <w:p>
      <w:pPr>
        <w:spacing w:after="0"/>
        <w:ind w:left="0"/>
        <w:jc w:val="both"/>
      </w:pPr>
      <w:r>
        <w:rPr>
          <w:rFonts w:ascii="Times New Roman"/>
          <w:b w:val="false"/>
          <w:i w:val="false"/>
          <w:color w:val="000000"/>
          <w:sz w:val="28"/>
        </w:rPr>
        <w:t>
      5) представлено регистрационное удостоверение, не соответствующее условиям закупа;</w:t>
      </w:r>
    </w:p>
    <w:bookmarkEnd w:id="1200"/>
    <w:bookmarkStart w:name="z2491" w:id="1201"/>
    <w:p>
      <w:pPr>
        <w:spacing w:after="0"/>
        <w:ind w:left="0"/>
        <w:jc w:val="both"/>
      </w:pPr>
      <w:r>
        <w:rPr>
          <w:rFonts w:ascii="Times New Roman"/>
          <w:b w:val="false"/>
          <w:i w:val="false"/>
          <w:color w:val="000000"/>
          <w:sz w:val="28"/>
        </w:rPr>
        <w:t>
      6) не представлен сертификат о происхождении лекарственных средств и (или) медицинских изделий для внутреннего обращения "СТ-KZ" или истек срок его действия;</w:t>
      </w:r>
    </w:p>
    <w:bookmarkEnd w:id="1201"/>
    <w:bookmarkStart w:name="z2492" w:id="1202"/>
    <w:p>
      <w:pPr>
        <w:spacing w:after="0"/>
        <w:ind w:left="0"/>
        <w:jc w:val="both"/>
      </w:pPr>
      <w:r>
        <w:rPr>
          <w:rFonts w:ascii="Times New Roman"/>
          <w:b w:val="false"/>
          <w:i w:val="false"/>
          <w:color w:val="000000"/>
          <w:sz w:val="28"/>
        </w:rPr>
        <w:t>
      7) не представлен сертификат на производство лекарственных средств в соответствии с требованиями надлежащей производственной практики (GMP) и (или) производство медицинских изделий, в соответствии с требованиями стандарта системы управления качеством ISO 13485 или истек срок его действия.</w:t>
      </w:r>
    </w:p>
    <w:bookmarkEnd w:id="1202"/>
    <w:bookmarkStart w:name="z2493" w:id="1203"/>
    <w:p>
      <w:pPr>
        <w:spacing w:after="0"/>
        <w:ind w:left="0"/>
        <w:jc w:val="both"/>
      </w:pPr>
      <w:r>
        <w:rPr>
          <w:rFonts w:ascii="Times New Roman"/>
          <w:b w:val="false"/>
          <w:i w:val="false"/>
          <w:color w:val="000000"/>
          <w:sz w:val="28"/>
        </w:rPr>
        <w:t>
      325. Закуп или его какой-либо лот признаются несостоявшимися по одному из следующих оснований:</w:t>
      </w:r>
    </w:p>
    <w:bookmarkEnd w:id="1203"/>
    <w:bookmarkStart w:name="z2494" w:id="1204"/>
    <w:p>
      <w:pPr>
        <w:spacing w:after="0"/>
        <w:ind w:left="0"/>
        <w:jc w:val="both"/>
      </w:pPr>
      <w:r>
        <w:rPr>
          <w:rFonts w:ascii="Times New Roman"/>
          <w:b w:val="false"/>
          <w:i w:val="false"/>
          <w:color w:val="000000"/>
          <w:sz w:val="28"/>
        </w:rPr>
        <w:t>
      1) если отечественным товаропроизводителем не представлены документы;</w:t>
      </w:r>
    </w:p>
    <w:bookmarkEnd w:id="1204"/>
    <w:bookmarkStart w:name="z2495" w:id="1205"/>
    <w:p>
      <w:pPr>
        <w:spacing w:after="0"/>
        <w:ind w:left="0"/>
        <w:jc w:val="both"/>
      </w:pPr>
      <w:r>
        <w:rPr>
          <w:rFonts w:ascii="Times New Roman"/>
          <w:b w:val="false"/>
          <w:i w:val="false"/>
          <w:color w:val="000000"/>
          <w:sz w:val="28"/>
        </w:rPr>
        <w:t>
      2) если отечественный товаропроизводитель не допущен к закупу.</w:t>
      </w:r>
    </w:p>
    <w:bookmarkEnd w:id="1205"/>
    <w:bookmarkStart w:name="z2496" w:id="1206"/>
    <w:p>
      <w:pPr>
        <w:spacing w:after="0"/>
        <w:ind w:left="0"/>
        <w:jc w:val="both"/>
      </w:pPr>
      <w:r>
        <w:rPr>
          <w:rFonts w:ascii="Times New Roman"/>
          <w:b w:val="false"/>
          <w:i w:val="false"/>
          <w:color w:val="000000"/>
          <w:sz w:val="28"/>
        </w:rPr>
        <w:t>
      326. Если закуп признан несостоявшимся, единый дистрибьютор принимает одно из следующих решений:</w:t>
      </w:r>
    </w:p>
    <w:bookmarkEnd w:id="1206"/>
    <w:bookmarkStart w:name="z2497" w:id="1207"/>
    <w:p>
      <w:pPr>
        <w:spacing w:after="0"/>
        <w:ind w:left="0"/>
        <w:jc w:val="both"/>
      </w:pPr>
      <w:r>
        <w:rPr>
          <w:rFonts w:ascii="Times New Roman"/>
          <w:b w:val="false"/>
          <w:i w:val="false"/>
          <w:color w:val="000000"/>
          <w:sz w:val="28"/>
        </w:rPr>
        <w:t>
      1) о повторном проведении закупа;</w:t>
      </w:r>
    </w:p>
    <w:bookmarkEnd w:id="1207"/>
    <w:bookmarkStart w:name="z2498" w:id="1208"/>
    <w:p>
      <w:pPr>
        <w:spacing w:after="0"/>
        <w:ind w:left="0"/>
        <w:jc w:val="both"/>
      </w:pPr>
      <w:r>
        <w:rPr>
          <w:rFonts w:ascii="Times New Roman"/>
          <w:b w:val="false"/>
          <w:i w:val="false"/>
          <w:color w:val="000000"/>
          <w:sz w:val="28"/>
        </w:rPr>
        <w:t>
      2) о проведении закупа способом тендера.</w:t>
      </w:r>
    </w:p>
    <w:bookmarkEnd w:id="1208"/>
    <w:bookmarkStart w:name="z2499" w:id="1209"/>
    <w:p>
      <w:pPr>
        <w:spacing w:after="0"/>
        <w:ind w:left="0"/>
        <w:jc w:val="both"/>
      </w:pPr>
      <w:r>
        <w:rPr>
          <w:rFonts w:ascii="Times New Roman"/>
          <w:b w:val="false"/>
          <w:i w:val="false"/>
          <w:color w:val="000000"/>
          <w:sz w:val="28"/>
        </w:rPr>
        <w:t xml:space="preserve">
      327. По поручению уполномоченного органа в области здравоохранения допускается авансовая (предварительная) оплата в размере не более пятидесяти процентов от суммы дополнительного соглашения при условии гарантии наличия необходимого объема сырья для производства лекарственных средств и (или) медицинских изделий в случаях: </w:t>
      </w:r>
    </w:p>
    <w:bookmarkEnd w:id="1209"/>
    <w:bookmarkStart w:name="z2500" w:id="1210"/>
    <w:p>
      <w:pPr>
        <w:spacing w:after="0"/>
        <w:ind w:left="0"/>
        <w:jc w:val="both"/>
      </w:pPr>
      <w:r>
        <w:rPr>
          <w:rFonts w:ascii="Times New Roman"/>
          <w:b w:val="false"/>
          <w:i w:val="false"/>
          <w:color w:val="000000"/>
          <w:sz w:val="28"/>
        </w:rPr>
        <w:t>
      1) предупреждения возникновения и распространения инфекционных и паразитарных заболеваний;</w:t>
      </w:r>
    </w:p>
    <w:bookmarkEnd w:id="1210"/>
    <w:bookmarkStart w:name="z2501" w:id="1211"/>
    <w:p>
      <w:pPr>
        <w:spacing w:after="0"/>
        <w:ind w:left="0"/>
        <w:jc w:val="both"/>
      </w:pPr>
      <w:r>
        <w:rPr>
          <w:rFonts w:ascii="Times New Roman"/>
          <w:b w:val="false"/>
          <w:i w:val="false"/>
          <w:color w:val="000000"/>
          <w:sz w:val="28"/>
        </w:rPr>
        <w:t>
      2) предотвращения и устранения последствий чрезвычайных ситуаций.</w:t>
      </w:r>
    </w:p>
    <w:bookmarkEnd w:id="1211"/>
    <w:bookmarkStart w:name="z2502" w:id="1212"/>
    <w:p>
      <w:pPr>
        <w:spacing w:after="0"/>
        <w:ind w:left="0"/>
        <w:jc w:val="both"/>
      </w:pPr>
      <w:r>
        <w:rPr>
          <w:rFonts w:ascii="Times New Roman"/>
          <w:b w:val="false"/>
          <w:i w:val="false"/>
          <w:color w:val="000000"/>
          <w:sz w:val="28"/>
        </w:rPr>
        <w:t>
      328. Основаниями для расторжения долгосрочного договора поставки с поставщиком, имеющим намерение на создание и (или) модернизацию производства лекарственных средств и (или) медицинских изделий, являются:</w:t>
      </w:r>
    </w:p>
    <w:bookmarkEnd w:id="1212"/>
    <w:bookmarkStart w:name="z2503" w:id="1213"/>
    <w:p>
      <w:pPr>
        <w:spacing w:after="0"/>
        <w:ind w:left="0"/>
        <w:jc w:val="both"/>
      </w:pPr>
      <w:r>
        <w:rPr>
          <w:rFonts w:ascii="Times New Roman"/>
          <w:b w:val="false"/>
          <w:i w:val="false"/>
          <w:color w:val="000000"/>
          <w:sz w:val="28"/>
        </w:rPr>
        <w:t>
      1) превышение срока реализации инвестиционного проекта, установленного настоящими Правилами;</w:t>
      </w:r>
    </w:p>
    <w:bookmarkEnd w:id="1213"/>
    <w:bookmarkStart w:name="z2504" w:id="1214"/>
    <w:p>
      <w:pPr>
        <w:spacing w:after="0"/>
        <w:ind w:left="0"/>
        <w:jc w:val="both"/>
      </w:pPr>
      <w:r>
        <w:rPr>
          <w:rFonts w:ascii="Times New Roman"/>
          <w:b w:val="false"/>
          <w:i w:val="false"/>
          <w:color w:val="000000"/>
          <w:sz w:val="28"/>
        </w:rPr>
        <w:t>
      2) нарушение обязательств, предусмотренных в долгосрочном договоре поставки;</w:t>
      </w:r>
    </w:p>
    <w:bookmarkEnd w:id="1214"/>
    <w:bookmarkStart w:name="z2505" w:id="1215"/>
    <w:p>
      <w:pPr>
        <w:spacing w:after="0"/>
        <w:ind w:left="0"/>
        <w:jc w:val="both"/>
      </w:pPr>
      <w:r>
        <w:rPr>
          <w:rFonts w:ascii="Times New Roman"/>
          <w:b w:val="false"/>
          <w:i w:val="false"/>
          <w:color w:val="000000"/>
          <w:sz w:val="28"/>
        </w:rPr>
        <w:t>
      3) отказ от производства и поставки до начала поставки либо отказ от поставки в течение двух лет подряд с даты начала поставки;</w:t>
      </w:r>
    </w:p>
    <w:bookmarkEnd w:id="1215"/>
    <w:bookmarkStart w:name="z2506" w:id="1216"/>
    <w:p>
      <w:pPr>
        <w:spacing w:after="0"/>
        <w:ind w:left="0"/>
        <w:jc w:val="both"/>
      </w:pPr>
      <w:r>
        <w:rPr>
          <w:rFonts w:ascii="Times New Roman"/>
          <w:b w:val="false"/>
          <w:i w:val="false"/>
          <w:color w:val="000000"/>
          <w:sz w:val="28"/>
        </w:rPr>
        <w:t>
      4) нарушение графика реализации инвестиционного проекта на срок более 12 (двенадцать) месяцев;</w:t>
      </w:r>
    </w:p>
    <w:bookmarkEnd w:id="1216"/>
    <w:bookmarkStart w:name="z2507" w:id="1217"/>
    <w:p>
      <w:pPr>
        <w:spacing w:after="0"/>
        <w:ind w:left="0"/>
        <w:jc w:val="both"/>
      </w:pPr>
      <w:r>
        <w:rPr>
          <w:rFonts w:ascii="Times New Roman"/>
          <w:b w:val="false"/>
          <w:i w:val="false"/>
          <w:color w:val="000000"/>
          <w:sz w:val="28"/>
        </w:rPr>
        <w:t xml:space="preserve">
      5) непредставление полугодового отчета о ходе реализации инвестиционного проекта, представление которого предусмотрено долгосрочным договором поставки, либо его представление осуществлено с опозданием на два и более месяцев; </w:t>
      </w:r>
    </w:p>
    <w:bookmarkEnd w:id="1217"/>
    <w:bookmarkStart w:name="z2508" w:id="1218"/>
    <w:p>
      <w:pPr>
        <w:spacing w:after="0"/>
        <w:ind w:left="0"/>
        <w:jc w:val="both"/>
      </w:pPr>
      <w:r>
        <w:rPr>
          <w:rFonts w:ascii="Times New Roman"/>
          <w:b w:val="false"/>
          <w:i w:val="false"/>
          <w:color w:val="000000"/>
          <w:sz w:val="28"/>
        </w:rPr>
        <w:t xml:space="preserve">
      6) документ уполномоченного органа в области здравоохранения о недоказанной клинической эффективности лекарственного средства и (или) медицинского изделия. </w:t>
      </w:r>
    </w:p>
    <w:bookmarkEnd w:id="1218"/>
    <w:bookmarkStart w:name="z2509" w:id="1219"/>
    <w:p>
      <w:pPr>
        <w:spacing w:after="0"/>
        <w:ind w:left="0"/>
        <w:jc w:val="both"/>
      </w:pPr>
      <w:r>
        <w:rPr>
          <w:rFonts w:ascii="Times New Roman"/>
          <w:b w:val="false"/>
          <w:i w:val="false"/>
          <w:color w:val="000000"/>
          <w:sz w:val="28"/>
        </w:rPr>
        <w:t>
      В случае расторжения долгосрочного договора поставки по основаниям, предусмотренным настоящим пунктом допускается его частичное расторжение по отдельным позициям лекарственных средств и (или) медицинских изделий, которые не поставляются или поставляются с существенным нарушением.</w:t>
      </w:r>
    </w:p>
    <w:bookmarkEnd w:id="1219"/>
    <w:bookmarkStart w:name="z2510" w:id="1220"/>
    <w:p>
      <w:pPr>
        <w:spacing w:after="0"/>
        <w:ind w:left="0"/>
        <w:jc w:val="both"/>
      </w:pPr>
      <w:r>
        <w:rPr>
          <w:rFonts w:ascii="Times New Roman"/>
          <w:b w:val="false"/>
          <w:i w:val="false"/>
          <w:color w:val="000000"/>
          <w:sz w:val="28"/>
        </w:rPr>
        <w:t>
      329. В случае расторжения долгосрочного договора поставки закуп лекарственных средств и (или) медицинских изделий осуществляется единым дистрибьютором способами, предусмотренными настоящими Правилами.</w:t>
      </w:r>
    </w:p>
    <w:bookmarkEnd w:id="1220"/>
    <w:bookmarkStart w:name="z2511" w:id="1221"/>
    <w:p>
      <w:pPr>
        <w:spacing w:after="0"/>
        <w:ind w:left="0"/>
        <w:jc w:val="left"/>
      </w:pPr>
      <w:r>
        <w:rPr>
          <w:rFonts w:ascii="Times New Roman"/>
          <w:b/>
          <w:i w:val="false"/>
          <w:color w:val="000000"/>
        </w:rPr>
        <w:t xml:space="preserve"> Глава 21. Заключение и исполнение договоров поставки</w:t>
      </w:r>
    </w:p>
    <w:bookmarkEnd w:id="1221"/>
    <w:bookmarkStart w:name="z2512" w:id="1222"/>
    <w:p>
      <w:pPr>
        <w:spacing w:after="0"/>
        <w:ind w:left="0"/>
        <w:jc w:val="left"/>
      </w:pPr>
      <w:r>
        <w:rPr>
          <w:rFonts w:ascii="Times New Roman"/>
          <w:b/>
          <w:i w:val="false"/>
          <w:color w:val="000000"/>
        </w:rPr>
        <w:t xml:space="preserve"> Параграф 1. Формирование проекта договора поставки веб-порталом</w:t>
      </w:r>
    </w:p>
    <w:bookmarkEnd w:id="1222"/>
    <w:bookmarkStart w:name="z2513" w:id="1223"/>
    <w:p>
      <w:pPr>
        <w:spacing w:after="0"/>
        <w:ind w:left="0"/>
        <w:jc w:val="both"/>
      </w:pPr>
      <w:r>
        <w:rPr>
          <w:rFonts w:ascii="Times New Roman"/>
          <w:b w:val="false"/>
          <w:i w:val="false"/>
          <w:color w:val="000000"/>
          <w:sz w:val="28"/>
        </w:rPr>
        <w:t>
      330. После публикации протокола итогов для победителей тендера на веб-портале формируется проект договора по форме, утвержденной уполномоченным органом в области здравоохранения, с приложением, в котором содержатся:</w:t>
      </w:r>
    </w:p>
    <w:bookmarkEnd w:id="1223"/>
    <w:bookmarkStart w:name="z2514" w:id="1224"/>
    <w:p>
      <w:pPr>
        <w:spacing w:after="0"/>
        <w:ind w:left="0"/>
        <w:jc w:val="both"/>
      </w:pPr>
      <w:r>
        <w:rPr>
          <w:rFonts w:ascii="Times New Roman"/>
          <w:b w:val="false"/>
          <w:i w:val="false"/>
          <w:color w:val="000000"/>
          <w:sz w:val="28"/>
        </w:rPr>
        <w:t>
      согласно объявлению:</w:t>
      </w:r>
    </w:p>
    <w:bookmarkEnd w:id="1224"/>
    <w:bookmarkStart w:name="z2515" w:id="1225"/>
    <w:p>
      <w:pPr>
        <w:spacing w:after="0"/>
        <w:ind w:left="0"/>
        <w:jc w:val="both"/>
      </w:pPr>
      <w:r>
        <w:rPr>
          <w:rFonts w:ascii="Times New Roman"/>
          <w:b w:val="false"/>
          <w:i w:val="false"/>
          <w:color w:val="000000"/>
          <w:sz w:val="28"/>
        </w:rPr>
        <w:t>
      1) международное непатентованное название лекарственного средства или медицинского изделия, характеристика, единица измерения и количество;</w:t>
      </w:r>
    </w:p>
    <w:bookmarkEnd w:id="1225"/>
    <w:bookmarkStart w:name="z2516" w:id="1226"/>
    <w:p>
      <w:pPr>
        <w:spacing w:after="0"/>
        <w:ind w:left="0"/>
        <w:jc w:val="both"/>
      </w:pPr>
      <w:r>
        <w:rPr>
          <w:rFonts w:ascii="Times New Roman"/>
          <w:b w:val="false"/>
          <w:i w:val="false"/>
          <w:color w:val="000000"/>
          <w:sz w:val="28"/>
        </w:rPr>
        <w:t>
      2) график или срок поставки;</w:t>
      </w:r>
    </w:p>
    <w:bookmarkEnd w:id="1226"/>
    <w:bookmarkStart w:name="z2517" w:id="1227"/>
    <w:p>
      <w:pPr>
        <w:spacing w:after="0"/>
        <w:ind w:left="0"/>
        <w:jc w:val="both"/>
      </w:pPr>
      <w:r>
        <w:rPr>
          <w:rFonts w:ascii="Times New Roman"/>
          <w:b w:val="false"/>
          <w:i w:val="false"/>
          <w:color w:val="000000"/>
          <w:sz w:val="28"/>
        </w:rPr>
        <w:t>
      3) место или места поставки;</w:t>
      </w:r>
    </w:p>
    <w:bookmarkEnd w:id="1227"/>
    <w:bookmarkStart w:name="z2518" w:id="1228"/>
    <w:p>
      <w:pPr>
        <w:spacing w:after="0"/>
        <w:ind w:left="0"/>
        <w:jc w:val="both"/>
      </w:pPr>
      <w:r>
        <w:rPr>
          <w:rFonts w:ascii="Times New Roman"/>
          <w:b w:val="false"/>
          <w:i w:val="false"/>
          <w:color w:val="000000"/>
          <w:sz w:val="28"/>
        </w:rPr>
        <w:t>
      согласно наименьшему ценовому предложению потенциального поставщика:</w:t>
      </w:r>
    </w:p>
    <w:bookmarkEnd w:id="1228"/>
    <w:bookmarkStart w:name="z2519" w:id="1229"/>
    <w:p>
      <w:pPr>
        <w:spacing w:after="0"/>
        <w:ind w:left="0"/>
        <w:jc w:val="both"/>
      </w:pPr>
      <w:r>
        <w:rPr>
          <w:rFonts w:ascii="Times New Roman"/>
          <w:b w:val="false"/>
          <w:i w:val="false"/>
          <w:color w:val="000000"/>
          <w:sz w:val="28"/>
        </w:rPr>
        <w:t>
      1) номер регистрационного удостоверения или разрешения (заключения) уполномоченного органа в области здравоохранения на ввоз лекарственного средства или медицинского изделия в Республику Казахстан;</w:t>
      </w:r>
    </w:p>
    <w:bookmarkEnd w:id="1229"/>
    <w:bookmarkStart w:name="z2520" w:id="1230"/>
    <w:p>
      <w:pPr>
        <w:spacing w:after="0"/>
        <w:ind w:left="0"/>
        <w:jc w:val="both"/>
      </w:pPr>
      <w:r>
        <w:rPr>
          <w:rFonts w:ascii="Times New Roman"/>
          <w:b w:val="false"/>
          <w:i w:val="false"/>
          <w:color w:val="000000"/>
          <w:sz w:val="28"/>
        </w:rPr>
        <w:t>
      2) торговое наименование;</w:t>
      </w:r>
    </w:p>
    <w:bookmarkEnd w:id="1230"/>
    <w:bookmarkStart w:name="z2521" w:id="1231"/>
    <w:p>
      <w:pPr>
        <w:spacing w:after="0"/>
        <w:ind w:left="0"/>
        <w:jc w:val="both"/>
      </w:pPr>
      <w:r>
        <w:rPr>
          <w:rFonts w:ascii="Times New Roman"/>
          <w:b w:val="false"/>
          <w:i w:val="false"/>
          <w:color w:val="000000"/>
          <w:sz w:val="28"/>
        </w:rPr>
        <w:t>
      3) краткая характеристика;</w:t>
      </w:r>
    </w:p>
    <w:bookmarkEnd w:id="1231"/>
    <w:bookmarkStart w:name="z2522" w:id="1232"/>
    <w:p>
      <w:pPr>
        <w:spacing w:after="0"/>
        <w:ind w:left="0"/>
        <w:jc w:val="both"/>
      </w:pPr>
      <w:r>
        <w:rPr>
          <w:rFonts w:ascii="Times New Roman"/>
          <w:b w:val="false"/>
          <w:i w:val="false"/>
          <w:color w:val="000000"/>
          <w:sz w:val="28"/>
        </w:rPr>
        <w:t>
      4) единица измерения;</w:t>
      </w:r>
    </w:p>
    <w:bookmarkEnd w:id="1232"/>
    <w:bookmarkStart w:name="z2523" w:id="1233"/>
    <w:p>
      <w:pPr>
        <w:spacing w:after="0"/>
        <w:ind w:left="0"/>
        <w:jc w:val="both"/>
      </w:pPr>
      <w:r>
        <w:rPr>
          <w:rFonts w:ascii="Times New Roman"/>
          <w:b w:val="false"/>
          <w:i w:val="false"/>
          <w:color w:val="000000"/>
          <w:sz w:val="28"/>
        </w:rPr>
        <w:t>
      5) производитель;</w:t>
      </w:r>
    </w:p>
    <w:bookmarkEnd w:id="1233"/>
    <w:bookmarkStart w:name="z2524" w:id="1234"/>
    <w:p>
      <w:pPr>
        <w:spacing w:after="0"/>
        <w:ind w:left="0"/>
        <w:jc w:val="both"/>
      </w:pPr>
      <w:r>
        <w:rPr>
          <w:rFonts w:ascii="Times New Roman"/>
          <w:b w:val="false"/>
          <w:i w:val="false"/>
          <w:color w:val="000000"/>
          <w:sz w:val="28"/>
        </w:rPr>
        <w:t>
      6) страна производства;</w:t>
      </w:r>
    </w:p>
    <w:bookmarkEnd w:id="1234"/>
    <w:bookmarkStart w:name="z2525" w:id="1235"/>
    <w:p>
      <w:pPr>
        <w:spacing w:after="0"/>
        <w:ind w:left="0"/>
        <w:jc w:val="both"/>
      </w:pPr>
      <w:r>
        <w:rPr>
          <w:rFonts w:ascii="Times New Roman"/>
          <w:b w:val="false"/>
          <w:i w:val="false"/>
          <w:color w:val="000000"/>
          <w:sz w:val="28"/>
        </w:rPr>
        <w:t>
      7) цена за единицу;</w:t>
      </w:r>
    </w:p>
    <w:bookmarkEnd w:id="1235"/>
    <w:bookmarkStart w:name="z2526" w:id="1236"/>
    <w:p>
      <w:pPr>
        <w:spacing w:after="0"/>
        <w:ind w:left="0"/>
        <w:jc w:val="both"/>
      </w:pPr>
      <w:r>
        <w:rPr>
          <w:rFonts w:ascii="Times New Roman"/>
          <w:b w:val="false"/>
          <w:i w:val="false"/>
          <w:color w:val="000000"/>
          <w:sz w:val="28"/>
        </w:rPr>
        <w:t>
      8) общая сумма.</w:t>
      </w:r>
    </w:p>
    <w:bookmarkEnd w:id="1236"/>
    <w:bookmarkStart w:name="z2527" w:id="1237"/>
    <w:p>
      <w:pPr>
        <w:spacing w:after="0"/>
        <w:ind w:left="0"/>
        <w:jc w:val="both"/>
      </w:pPr>
      <w:r>
        <w:rPr>
          <w:rFonts w:ascii="Times New Roman"/>
          <w:b w:val="false"/>
          <w:i w:val="false"/>
          <w:color w:val="000000"/>
          <w:sz w:val="28"/>
        </w:rPr>
        <w:t>
      331. О формировании на веб-портале проекта договора веб-портал автоматически направляет сторонам договора соответствующие уведомления.</w:t>
      </w:r>
    </w:p>
    <w:bookmarkEnd w:id="1237"/>
    <w:bookmarkStart w:name="z2528" w:id="1238"/>
    <w:p>
      <w:pPr>
        <w:spacing w:after="0"/>
        <w:ind w:left="0"/>
        <w:jc w:val="left"/>
      </w:pPr>
      <w:r>
        <w:rPr>
          <w:rFonts w:ascii="Times New Roman"/>
          <w:b/>
          <w:i w:val="false"/>
          <w:color w:val="000000"/>
        </w:rPr>
        <w:t xml:space="preserve"> Параграф 2. Переговоры по уменьшению цены договора поставки</w:t>
      </w:r>
    </w:p>
    <w:bookmarkEnd w:id="1238"/>
    <w:bookmarkStart w:name="z2529" w:id="1239"/>
    <w:p>
      <w:pPr>
        <w:spacing w:after="0"/>
        <w:ind w:left="0"/>
        <w:jc w:val="both"/>
      </w:pPr>
      <w:r>
        <w:rPr>
          <w:rFonts w:ascii="Times New Roman"/>
          <w:b w:val="false"/>
          <w:i w:val="false"/>
          <w:color w:val="000000"/>
          <w:sz w:val="28"/>
        </w:rPr>
        <w:t>
      332. Комиссия проводит с победителем тендера переговоры по уменьшению цены договора с применением видео- и аудиофиксации.</w:t>
      </w:r>
    </w:p>
    <w:bookmarkEnd w:id="1239"/>
    <w:bookmarkStart w:name="z2530" w:id="1240"/>
    <w:p>
      <w:pPr>
        <w:spacing w:after="0"/>
        <w:ind w:left="0"/>
        <w:jc w:val="both"/>
      </w:pPr>
      <w:r>
        <w:rPr>
          <w:rFonts w:ascii="Times New Roman"/>
          <w:b w:val="false"/>
          <w:i w:val="false"/>
          <w:color w:val="000000"/>
          <w:sz w:val="28"/>
        </w:rPr>
        <w:t>
      333. Предложение об уменьшении цены договора направляется победителю тендера посредством веб-портала по форме, утвержденной уполномоченным органом в области здравоохранения, в течение трех рабочих дней со дня публикации протокола итогов.</w:t>
      </w:r>
    </w:p>
    <w:bookmarkEnd w:id="1240"/>
    <w:bookmarkStart w:name="z2531" w:id="1241"/>
    <w:p>
      <w:pPr>
        <w:spacing w:after="0"/>
        <w:ind w:left="0"/>
        <w:jc w:val="both"/>
      </w:pPr>
      <w:r>
        <w:rPr>
          <w:rFonts w:ascii="Times New Roman"/>
          <w:b w:val="false"/>
          <w:i w:val="false"/>
          <w:color w:val="000000"/>
          <w:sz w:val="28"/>
        </w:rPr>
        <w:t>
      334. Победитель тендера, получив предложение об уменьшении цены договора, вправе:</w:t>
      </w:r>
    </w:p>
    <w:bookmarkEnd w:id="1241"/>
    <w:bookmarkStart w:name="z2532" w:id="1242"/>
    <w:p>
      <w:pPr>
        <w:spacing w:after="0"/>
        <w:ind w:left="0"/>
        <w:jc w:val="both"/>
      </w:pPr>
      <w:r>
        <w:rPr>
          <w:rFonts w:ascii="Times New Roman"/>
          <w:b w:val="false"/>
          <w:i w:val="false"/>
          <w:color w:val="000000"/>
          <w:sz w:val="28"/>
        </w:rPr>
        <w:t>
      1) участвовать в переговорах об уменьшении цены договора;</w:t>
      </w:r>
    </w:p>
    <w:bookmarkEnd w:id="1242"/>
    <w:bookmarkStart w:name="z2533" w:id="1243"/>
    <w:p>
      <w:pPr>
        <w:spacing w:after="0"/>
        <w:ind w:left="0"/>
        <w:jc w:val="both"/>
      </w:pPr>
      <w:r>
        <w:rPr>
          <w:rFonts w:ascii="Times New Roman"/>
          <w:b w:val="false"/>
          <w:i w:val="false"/>
          <w:color w:val="000000"/>
          <w:sz w:val="28"/>
        </w:rPr>
        <w:t>
      2) отказаться от участия в переговорах и уменьшения цены договора.</w:t>
      </w:r>
    </w:p>
    <w:bookmarkEnd w:id="1243"/>
    <w:bookmarkStart w:name="z2534" w:id="1244"/>
    <w:p>
      <w:pPr>
        <w:spacing w:after="0"/>
        <w:ind w:left="0"/>
        <w:jc w:val="both"/>
      </w:pPr>
      <w:r>
        <w:rPr>
          <w:rFonts w:ascii="Times New Roman"/>
          <w:b w:val="false"/>
          <w:i w:val="false"/>
          <w:color w:val="000000"/>
          <w:sz w:val="28"/>
        </w:rPr>
        <w:t>
      335. Переговоры об уменьшении цены договора между победителем тендера и комиссией могут пройти по договоренности между ними, в том числе дистанционно, в течение пяти рабочих дней со дня направления предложения об уменьшении цены договора.</w:t>
      </w:r>
    </w:p>
    <w:bookmarkEnd w:id="1244"/>
    <w:bookmarkStart w:name="z2535" w:id="1245"/>
    <w:p>
      <w:pPr>
        <w:spacing w:after="0"/>
        <w:ind w:left="0"/>
        <w:jc w:val="both"/>
      </w:pPr>
      <w:r>
        <w:rPr>
          <w:rFonts w:ascii="Times New Roman"/>
          <w:b w:val="false"/>
          <w:i w:val="false"/>
          <w:color w:val="000000"/>
          <w:sz w:val="28"/>
        </w:rPr>
        <w:t>
      336. По итогам переговоров об уменьшении цены договора победитель тендера в течение одного рабочего дня направляет единому дистрибьютору посредством веб-портала ценовое предложение с окончательной ценой по форме, утвержденной уполномоченным органом в области здравоохранения.</w:t>
      </w:r>
    </w:p>
    <w:bookmarkEnd w:id="1245"/>
    <w:bookmarkStart w:name="z2536" w:id="1246"/>
    <w:p>
      <w:pPr>
        <w:spacing w:after="0"/>
        <w:ind w:left="0"/>
        <w:jc w:val="both"/>
      </w:pPr>
      <w:r>
        <w:rPr>
          <w:rFonts w:ascii="Times New Roman"/>
          <w:b w:val="false"/>
          <w:i w:val="false"/>
          <w:color w:val="000000"/>
          <w:sz w:val="28"/>
        </w:rPr>
        <w:t>
      После получения единым дистрибьютором ценового предложения с окончательной ценой на веб-портале формируется новый проект договора с измененной ценой, который направляется сторонам для подписания.</w:t>
      </w:r>
    </w:p>
    <w:bookmarkEnd w:id="1246"/>
    <w:bookmarkStart w:name="z2537" w:id="1247"/>
    <w:p>
      <w:pPr>
        <w:spacing w:after="0"/>
        <w:ind w:left="0"/>
        <w:jc w:val="both"/>
      </w:pPr>
      <w:r>
        <w:rPr>
          <w:rFonts w:ascii="Times New Roman"/>
          <w:b w:val="false"/>
          <w:i w:val="false"/>
          <w:color w:val="000000"/>
          <w:sz w:val="28"/>
        </w:rPr>
        <w:t>
      337. При отказе победителем тендера от участия в переговорах и уменьшения цены договора он направляет единому дистрибьютору посредством веб-портала отказ по форме, утвержденной уполномоченным органом в области здравоохранения, с соответствующим обоснованием.</w:t>
      </w:r>
    </w:p>
    <w:bookmarkEnd w:id="1247"/>
    <w:bookmarkStart w:name="z2538" w:id="1248"/>
    <w:p>
      <w:pPr>
        <w:spacing w:after="0"/>
        <w:ind w:left="0"/>
        <w:jc w:val="left"/>
      </w:pPr>
      <w:r>
        <w:rPr>
          <w:rFonts w:ascii="Times New Roman"/>
          <w:b/>
          <w:i w:val="false"/>
          <w:color w:val="000000"/>
        </w:rPr>
        <w:t xml:space="preserve"> Параграф 3. Заключение договора поставки по итогам тендера</w:t>
      </w:r>
    </w:p>
    <w:bookmarkEnd w:id="1248"/>
    <w:bookmarkStart w:name="z2539" w:id="1249"/>
    <w:p>
      <w:pPr>
        <w:spacing w:after="0"/>
        <w:ind w:left="0"/>
        <w:jc w:val="both"/>
      </w:pPr>
      <w:r>
        <w:rPr>
          <w:rFonts w:ascii="Times New Roman"/>
          <w:b w:val="false"/>
          <w:i w:val="false"/>
          <w:color w:val="000000"/>
          <w:sz w:val="28"/>
        </w:rPr>
        <w:t>
      338. Стороны подписывают договор поставки посредством веб-портала в течение пяти рабочих дней со дня направления победителем тендера ценового предложения с окончательной ценой или отказа от участия в переговорах и уменьшения цены договора.</w:t>
      </w:r>
    </w:p>
    <w:bookmarkEnd w:id="1249"/>
    <w:bookmarkStart w:name="z2540" w:id="1250"/>
    <w:p>
      <w:pPr>
        <w:spacing w:after="0"/>
        <w:ind w:left="0"/>
        <w:jc w:val="both"/>
      </w:pPr>
      <w:r>
        <w:rPr>
          <w:rFonts w:ascii="Times New Roman"/>
          <w:b w:val="false"/>
          <w:i w:val="false"/>
          <w:color w:val="000000"/>
          <w:sz w:val="28"/>
        </w:rPr>
        <w:t>
      339. В случае отказа заключать договор победитель тендера направляет единому дистрибьютору посредством веб-портала отказ от подписания договора по форме, утвержденной уполномоченным органом в области здравоохранения, с соответствующим обоснованием.</w:t>
      </w:r>
    </w:p>
    <w:bookmarkEnd w:id="1250"/>
    <w:bookmarkStart w:name="z2541" w:id="1251"/>
    <w:p>
      <w:pPr>
        <w:spacing w:after="0"/>
        <w:ind w:left="0"/>
        <w:jc w:val="both"/>
      </w:pPr>
      <w:r>
        <w:rPr>
          <w:rFonts w:ascii="Times New Roman"/>
          <w:b w:val="false"/>
          <w:i w:val="false"/>
          <w:color w:val="000000"/>
          <w:sz w:val="28"/>
        </w:rPr>
        <w:t>
      340. При отказе победителя тендера от заключения договора или неподписании победителем тендера договора в предусмотренные настоящими Правилами сроки единый дистрибьютор формируют на веб-портале новый проект договора и направляет его потенциальному поставщику, занявшему второе место (при наличии в протоколе итогов).</w:t>
      </w:r>
    </w:p>
    <w:bookmarkEnd w:id="1251"/>
    <w:bookmarkStart w:name="z2542" w:id="1252"/>
    <w:p>
      <w:pPr>
        <w:spacing w:after="0"/>
        <w:ind w:left="0"/>
        <w:jc w:val="both"/>
      </w:pPr>
      <w:r>
        <w:rPr>
          <w:rFonts w:ascii="Times New Roman"/>
          <w:b w:val="false"/>
          <w:i w:val="false"/>
          <w:color w:val="000000"/>
          <w:sz w:val="28"/>
        </w:rPr>
        <w:t>
      341. Единый дистрибьютор вправе округлить количество закупаемых лекарственных средств и (или) медицинских изделий до вторичной упаковки по своему усмотрению (в сторону увеличения либо уменьшения количества) в целях сохранения их качества.</w:t>
      </w:r>
    </w:p>
    <w:bookmarkEnd w:id="1252"/>
    <w:bookmarkStart w:name="z2543" w:id="1253"/>
    <w:p>
      <w:pPr>
        <w:spacing w:after="0"/>
        <w:ind w:left="0"/>
        <w:jc w:val="both"/>
      </w:pPr>
      <w:r>
        <w:rPr>
          <w:rFonts w:ascii="Times New Roman"/>
          <w:b w:val="false"/>
          <w:i w:val="false"/>
          <w:color w:val="000000"/>
          <w:sz w:val="28"/>
        </w:rPr>
        <w:t>
      342. Внесение изменений в заключенный договор поставки допускается в случаях:</w:t>
      </w:r>
    </w:p>
    <w:bookmarkEnd w:id="1253"/>
    <w:bookmarkStart w:name="z2544" w:id="1254"/>
    <w:p>
      <w:pPr>
        <w:spacing w:after="0"/>
        <w:ind w:left="0"/>
        <w:jc w:val="both"/>
      </w:pPr>
      <w:r>
        <w:rPr>
          <w:rFonts w:ascii="Times New Roman"/>
          <w:b w:val="false"/>
          <w:i w:val="false"/>
          <w:color w:val="000000"/>
          <w:sz w:val="28"/>
        </w:rPr>
        <w:t>
      1) уменьшения цены на лекарственные средства и (или) медицинские изделия и соответственно цены договора;</w:t>
      </w:r>
    </w:p>
    <w:bookmarkEnd w:id="1254"/>
    <w:bookmarkStart w:name="z2545" w:id="1255"/>
    <w:p>
      <w:pPr>
        <w:spacing w:after="0"/>
        <w:ind w:left="0"/>
        <w:jc w:val="both"/>
      </w:pPr>
      <w:r>
        <w:rPr>
          <w:rFonts w:ascii="Times New Roman"/>
          <w:b w:val="false"/>
          <w:i w:val="false"/>
          <w:color w:val="000000"/>
          <w:sz w:val="28"/>
        </w:rPr>
        <w:t>
      2) изменения объема лекарственных средств и (или) медицинских изделий согласно требованиям, предусмотренным настоящими Правилами;</w:t>
      </w:r>
    </w:p>
    <w:bookmarkEnd w:id="1255"/>
    <w:bookmarkStart w:name="z2546" w:id="1256"/>
    <w:p>
      <w:pPr>
        <w:spacing w:after="0"/>
        <w:ind w:left="0"/>
        <w:jc w:val="both"/>
      </w:pPr>
      <w:r>
        <w:rPr>
          <w:rFonts w:ascii="Times New Roman"/>
          <w:b w:val="false"/>
          <w:i w:val="false"/>
          <w:color w:val="000000"/>
          <w:sz w:val="28"/>
        </w:rPr>
        <w:t>
      3) изменения производителя, держателя регистрационного удостоверения или места производства (производственной площадки) при условии неизменности торгового наименования лекарственного средства или медицинского изделия по договору поставки;</w:t>
      </w:r>
    </w:p>
    <w:bookmarkEnd w:id="1256"/>
    <w:bookmarkStart w:name="z2547" w:id="1257"/>
    <w:p>
      <w:pPr>
        <w:spacing w:after="0"/>
        <w:ind w:left="0"/>
        <w:jc w:val="both"/>
      </w:pPr>
      <w:r>
        <w:rPr>
          <w:rFonts w:ascii="Times New Roman"/>
          <w:b w:val="false"/>
          <w:i w:val="false"/>
          <w:color w:val="000000"/>
          <w:sz w:val="28"/>
        </w:rPr>
        <w:t>
      4) истечения срока действия регистрационного удостоверения и ввоза в Республику Казахстан оставшейся партии лекарственного средства и (или) медицинского изделия на основании разрешения (заключения) уполномоченного органа в области здравоохранения.</w:t>
      </w:r>
    </w:p>
    <w:bookmarkEnd w:id="1257"/>
    <w:bookmarkStart w:name="z2548" w:id="1258"/>
    <w:p>
      <w:pPr>
        <w:spacing w:after="0"/>
        <w:ind w:left="0"/>
        <w:jc w:val="both"/>
      </w:pPr>
      <w:r>
        <w:rPr>
          <w:rFonts w:ascii="Times New Roman"/>
          <w:b w:val="false"/>
          <w:i w:val="false"/>
          <w:color w:val="000000"/>
          <w:sz w:val="28"/>
        </w:rPr>
        <w:t>
      343. В случае изменения уполномоченным органом в области здравоохранения предельной цены на торговое наименование лекарственного средства и (или) медицинского изделия в ходе исполнения договора поставки, действие договора поставки сохраняет силу до полного исполнения обязательств сторонами по прежней цене, за исключением случаев заключения дополнительного соглашения, предусмотренного главой 18 настоящих Правил.</w:t>
      </w:r>
    </w:p>
    <w:bookmarkEnd w:id="1258"/>
    <w:bookmarkStart w:name="z2549" w:id="1259"/>
    <w:p>
      <w:pPr>
        <w:spacing w:after="0"/>
        <w:ind w:left="0"/>
        <w:jc w:val="both"/>
      </w:pPr>
      <w:r>
        <w:rPr>
          <w:rFonts w:ascii="Times New Roman"/>
          <w:b w:val="false"/>
          <w:i w:val="false"/>
          <w:color w:val="000000"/>
          <w:sz w:val="28"/>
        </w:rPr>
        <w:t xml:space="preserve">
      344. Основаниями для расторжения договора поставки в одностороннем порядке являются: </w:t>
      </w:r>
    </w:p>
    <w:bookmarkEnd w:id="1259"/>
    <w:bookmarkStart w:name="z2550" w:id="1260"/>
    <w:p>
      <w:pPr>
        <w:spacing w:after="0"/>
        <w:ind w:left="0"/>
        <w:jc w:val="both"/>
      </w:pPr>
      <w:r>
        <w:rPr>
          <w:rFonts w:ascii="Times New Roman"/>
          <w:b w:val="false"/>
          <w:i w:val="false"/>
          <w:color w:val="000000"/>
          <w:sz w:val="28"/>
        </w:rPr>
        <w:t>
      1) непрерывное нарушение поставщиком срока поставки товара или какой-либо партии товара по договору продолжительностью в 45 (сорок пять) календарных дней;</w:t>
      </w:r>
    </w:p>
    <w:bookmarkEnd w:id="1260"/>
    <w:bookmarkStart w:name="z2551" w:id="1261"/>
    <w:p>
      <w:pPr>
        <w:spacing w:after="0"/>
        <w:ind w:left="0"/>
        <w:jc w:val="both"/>
      </w:pPr>
      <w:r>
        <w:rPr>
          <w:rFonts w:ascii="Times New Roman"/>
          <w:b w:val="false"/>
          <w:i w:val="false"/>
          <w:color w:val="000000"/>
          <w:sz w:val="28"/>
        </w:rPr>
        <w:t>
      2) если поставщиком допущено нарушение срока поставки товара по графику в договоре в декабре месяце, что не позволяет уполномоченным представителям единого дистрибьютора своевременно принять товар у поставщика и поставить ее заказчикам единого дистрибьютора до истечения текущего финансового года;</w:t>
      </w:r>
    </w:p>
    <w:bookmarkEnd w:id="1261"/>
    <w:bookmarkStart w:name="z2552" w:id="1262"/>
    <w:p>
      <w:pPr>
        <w:spacing w:after="0"/>
        <w:ind w:left="0"/>
        <w:jc w:val="both"/>
      </w:pPr>
      <w:r>
        <w:rPr>
          <w:rFonts w:ascii="Times New Roman"/>
          <w:b w:val="false"/>
          <w:i w:val="false"/>
          <w:color w:val="000000"/>
          <w:sz w:val="28"/>
        </w:rPr>
        <w:t>
      3) поставщик не представляет единому дистрибьютору сертификат о происхождении товара для внутреннего обращения "СТ-KZ" на поставляемый товар, подтверждающий, что он полностью произведен или подвергнут достаточной переработке в соответствии с критериями достаточной переработки товара на территории Республики Казахстан, в сроки, установленные настоящими Правилами (для отечественных товаропроизводителей);</w:t>
      </w:r>
    </w:p>
    <w:bookmarkEnd w:id="1262"/>
    <w:bookmarkStart w:name="z2553" w:id="1263"/>
    <w:p>
      <w:pPr>
        <w:spacing w:after="0"/>
        <w:ind w:left="0"/>
        <w:jc w:val="both"/>
      </w:pPr>
      <w:r>
        <w:rPr>
          <w:rFonts w:ascii="Times New Roman"/>
          <w:b w:val="false"/>
          <w:i w:val="false"/>
          <w:color w:val="000000"/>
          <w:sz w:val="28"/>
        </w:rPr>
        <w:t>
      4) если установлен факт аффилированности поставщика, являвшийся по Правилам основанием для его отклонения при процедуре закупа, предшествовавшей заключению договора;</w:t>
      </w:r>
    </w:p>
    <w:bookmarkEnd w:id="1263"/>
    <w:bookmarkStart w:name="z2554" w:id="1264"/>
    <w:p>
      <w:pPr>
        <w:spacing w:after="0"/>
        <w:ind w:left="0"/>
        <w:jc w:val="both"/>
      </w:pPr>
      <w:r>
        <w:rPr>
          <w:rFonts w:ascii="Times New Roman"/>
          <w:b w:val="false"/>
          <w:i w:val="false"/>
          <w:color w:val="000000"/>
          <w:sz w:val="28"/>
        </w:rPr>
        <w:t>
      5) если задержка выплаты пени и/или штрафа превысит 15 (пятнадцать) календарных дней;</w:t>
      </w:r>
    </w:p>
    <w:bookmarkEnd w:id="1264"/>
    <w:bookmarkStart w:name="z2555" w:id="1265"/>
    <w:p>
      <w:pPr>
        <w:spacing w:after="0"/>
        <w:ind w:left="0"/>
        <w:jc w:val="both"/>
      </w:pPr>
      <w:r>
        <w:rPr>
          <w:rFonts w:ascii="Times New Roman"/>
          <w:b w:val="false"/>
          <w:i w:val="false"/>
          <w:color w:val="000000"/>
          <w:sz w:val="28"/>
        </w:rPr>
        <w:t>
      6) если поставщик предоставил обеспечение исполнения договора с нарушением требований пункта 345 настоящих Правил.</w:t>
      </w:r>
    </w:p>
    <w:bookmarkEnd w:id="1265"/>
    <w:bookmarkStart w:name="z2556" w:id="1266"/>
    <w:p>
      <w:pPr>
        <w:spacing w:after="0"/>
        <w:ind w:left="0"/>
        <w:jc w:val="left"/>
      </w:pPr>
      <w:r>
        <w:rPr>
          <w:rFonts w:ascii="Times New Roman"/>
          <w:b/>
          <w:i w:val="false"/>
          <w:color w:val="000000"/>
        </w:rPr>
        <w:t xml:space="preserve"> Параграф 4. Обеспечение исполнения обязательств по договору поставки</w:t>
      </w:r>
    </w:p>
    <w:bookmarkEnd w:id="1266"/>
    <w:bookmarkStart w:name="z2557" w:id="1267"/>
    <w:p>
      <w:pPr>
        <w:spacing w:after="0"/>
        <w:ind w:left="0"/>
        <w:jc w:val="both"/>
      </w:pPr>
      <w:r>
        <w:rPr>
          <w:rFonts w:ascii="Times New Roman"/>
          <w:b w:val="false"/>
          <w:i w:val="false"/>
          <w:color w:val="000000"/>
          <w:sz w:val="28"/>
        </w:rPr>
        <w:t>
      345. Размер обеспечения исполнения поставщиком обязательств по договору поставки в денежном выражении составляет три процента от цены договора поставки и подлежит представлению единому дистрибьютору в течение десяти рабочих дней со дня подписания сторонами договора поставки на веб-портале.</w:t>
      </w:r>
    </w:p>
    <w:bookmarkEnd w:id="1267"/>
    <w:bookmarkStart w:name="z2558" w:id="1268"/>
    <w:p>
      <w:pPr>
        <w:spacing w:after="0"/>
        <w:ind w:left="0"/>
        <w:jc w:val="both"/>
      </w:pPr>
      <w:r>
        <w:rPr>
          <w:rFonts w:ascii="Times New Roman"/>
          <w:b w:val="false"/>
          <w:i w:val="false"/>
          <w:color w:val="000000"/>
          <w:sz w:val="28"/>
        </w:rPr>
        <w:t>
      346. Поставщик при заключении договора поставки в качестве меры обеспечения исполнения своих обязательств по договору представляет один из следующих способов обеспечения исполнения своих обязательств:</w:t>
      </w:r>
    </w:p>
    <w:bookmarkEnd w:id="1268"/>
    <w:bookmarkStart w:name="z2559" w:id="1269"/>
    <w:p>
      <w:pPr>
        <w:spacing w:after="0"/>
        <w:ind w:left="0"/>
        <w:jc w:val="both"/>
      </w:pPr>
      <w:r>
        <w:rPr>
          <w:rFonts w:ascii="Times New Roman"/>
          <w:b w:val="false"/>
          <w:i w:val="false"/>
          <w:color w:val="000000"/>
          <w:sz w:val="28"/>
        </w:rPr>
        <w:t>
      1) гарантийный денежный взнос на банковский счет единого дистрибьютора;</w:t>
      </w:r>
    </w:p>
    <w:bookmarkEnd w:id="1269"/>
    <w:bookmarkStart w:name="z2560" w:id="1270"/>
    <w:p>
      <w:pPr>
        <w:spacing w:after="0"/>
        <w:ind w:left="0"/>
        <w:jc w:val="both"/>
      </w:pPr>
      <w:r>
        <w:rPr>
          <w:rFonts w:ascii="Times New Roman"/>
          <w:b w:val="false"/>
          <w:i w:val="false"/>
          <w:color w:val="000000"/>
          <w:sz w:val="28"/>
        </w:rPr>
        <w:t>
      2) электронная банковская гарантия по форме, утвержденной уполномоченным органом в области здравоохранения, выдаваемая банком непосредственно на веб-портале с помощью электронных цифровых подписей уполномоченных лиц банка.</w:t>
      </w:r>
    </w:p>
    <w:bookmarkEnd w:id="1270"/>
    <w:bookmarkStart w:name="z2561" w:id="1271"/>
    <w:p>
      <w:pPr>
        <w:spacing w:after="0"/>
        <w:ind w:left="0"/>
        <w:jc w:val="both"/>
      </w:pPr>
      <w:r>
        <w:rPr>
          <w:rFonts w:ascii="Times New Roman"/>
          <w:b w:val="false"/>
          <w:i w:val="false"/>
          <w:color w:val="000000"/>
          <w:sz w:val="28"/>
        </w:rPr>
        <w:t>
      347. Обеспечение исполнения обязательств по договору удерживается в случаях:</w:t>
      </w:r>
    </w:p>
    <w:bookmarkEnd w:id="1271"/>
    <w:bookmarkStart w:name="z2562" w:id="1272"/>
    <w:p>
      <w:pPr>
        <w:spacing w:after="0"/>
        <w:ind w:left="0"/>
        <w:jc w:val="both"/>
      </w:pPr>
      <w:r>
        <w:rPr>
          <w:rFonts w:ascii="Times New Roman"/>
          <w:b w:val="false"/>
          <w:i w:val="false"/>
          <w:color w:val="000000"/>
          <w:sz w:val="28"/>
        </w:rPr>
        <w:t>
      1) отказа поставщика от поставки;</w:t>
      </w:r>
    </w:p>
    <w:bookmarkEnd w:id="1272"/>
    <w:bookmarkStart w:name="z2563" w:id="1273"/>
    <w:p>
      <w:pPr>
        <w:spacing w:after="0"/>
        <w:ind w:left="0"/>
        <w:jc w:val="both"/>
      </w:pPr>
      <w:r>
        <w:rPr>
          <w:rFonts w:ascii="Times New Roman"/>
          <w:b w:val="false"/>
          <w:i w:val="false"/>
          <w:color w:val="000000"/>
          <w:sz w:val="28"/>
        </w:rPr>
        <w:t>
      2) расторжения единым дистрибьютором договора в одностороннем порядке в соответствии с пунктом 344 настоящих Правил;</w:t>
      </w:r>
    </w:p>
    <w:bookmarkEnd w:id="1273"/>
    <w:bookmarkStart w:name="z2564" w:id="1274"/>
    <w:p>
      <w:pPr>
        <w:spacing w:after="0"/>
        <w:ind w:left="0"/>
        <w:jc w:val="both"/>
      </w:pPr>
      <w:r>
        <w:rPr>
          <w:rFonts w:ascii="Times New Roman"/>
          <w:b w:val="false"/>
          <w:i w:val="false"/>
          <w:color w:val="000000"/>
          <w:sz w:val="28"/>
        </w:rPr>
        <w:t>
      3) когда нарушение или нарушения поставщиком предусмотренных договором сроков поставки лекарственного средства или медицинского изделия в суммарном выражении достигают девяноста календарных дней просрочки независимо от объемов не поставленного в срок лекарственного средства или медицинского изделия.</w:t>
      </w:r>
    </w:p>
    <w:bookmarkEnd w:id="1274"/>
    <w:bookmarkStart w:name="z2565" w:id="1275"/>
    <w:p>
      <w:pPr>
        <w:spacing w:after="0"/>
        <w:ind w:left="0"/>
        <w:jc w:val="both"/>
      </w:pPr>
      <w:r>
        <w:rPr>
          <w:rFonts w:ascii="Times New Roman"/>
          <w:b w:val="false"/>
          <w:i w:val="false"/>
          <w:color w:val="000000"/>
          <w:sz w:val="28"/>
        </w:rPr>
        <w:t>
      348. Единый дистрибьютор в случае удержания гарантийного обеспечения в виде:</w:t>
      </w:r>
    </w:p>
    <w:bookmarkEnd w:id="1275"/>
    <w:bookmarkStart w:name="z2566" w:id="1276"/>
    <w:p>
      <w:pPr>
        <w:spacing w:after="0"/>
        <w:ind w:left="0"/>
        <w:jc w:val="both"/>
      </w:pPr>
      <w:r>
        <w:rPr>
          <w:rFonts w:ascii="Times New Roman"/>
          <w:b w:val="false"/>
          <w:i w:val="false"/>
          <w:color w:val="000000"/>
          <w:sz w:val="28"/>
        </w:rPr>
        <w:t>
      1) денежного взноса – направляет победителю тендера посредством веб-портала уведомление об удержании денег по форме, утвержденной уполномоченным органом в области здравоохранения;</w:t>
      </w:r>
    </w:p>
    <w:bookmarkEnd w:id="1276"/>
    <w:bookmarkStart w:name="z2567" w:id="1277"/>
    <w:p>
      <w:pPr>
        <w:spacing w:after="0"/>
        <w:ind w:left="0"/>
        <w:jc w:val="both"/>
      </w:pPr>
      <w:r>
        <w:rPr>
          <w:rFonts w:ascii="Times New Roman"/>
          <w:b w:val="false"/>
          <w:i w:val="false"/>
          <w:color w:val="000000"/>
          <w:sz w:val="28"/>
        </w:rPr>
        <w:t>
      2) электронной банковской гарантии – направляет банку и победителю тендера (для сведения) посредством веб-портала требование о ее оплате по форме, утвержденной уполномоченным органом в области здравоохранения.</w:t>
      </w:r>
    </w:p>
    <w:bookmarkEnd w:id="1277"/>
    <w:bookmarkStart w:name="z2568" w:id="1278"/>
    <w:p>
      <w:pPr>
        <w:spacing w:after="0"/>
        <w:ind w:left="0"/>
        <w:jc w:val="both"/>
      </w:pPr>
      <w:r>
        <w:rPr>
          <w:rFonts w:ascii="Times New Roman"/>
          <w:b w:val="false"/>
          <w:i w:val="false"/>
          <w:color w:val="000000"/>
          <w:sz w:val="28"/>
        </w:rPr>
        <w:t>
      349. Требование об оплате банковской гарантии предъявляется единым дистрибьютором банку в течение двадцати рабочих дней со дня расторжения или истечения срока действия договора.</w:t>
      </w:r>
    </w:p>
    <w:bookmarkEnd w:id="1278"/>
    <w:bookmarkStart w:name="z2569" w:id="1279"/>
    <w:p>
      <w:pPr>
        <w:spacing w:after="0"/>
        <w:ind w:left="0"/>
        <w:jc w:val="left"/>
      </w:pPr>
      <w:r>
        <w:rPr>
          <w:rFonts w:ascii="Times New Roman"/>
          <w:b/>
          <w:i w:val="false"/>
          <w:color w:val="000000"/>
        </w:rPr>
        <w:t xml:space="preserve"> Параграф 5. Порядок осуществления закупа по долгосрочным договорам поставки у потенциальных поставщиков, имеющих производство медицинской техники, посредством веб-портала</w:t>
      </w:r>
    </w:p>
    <w:bookmarkEnd w:id="1279"/>
    <w:bookmarkStart w:name="z2570" w:id="1280"/>
    <w:p>
      <w:pPr>
        <w:spacing w:after="0"/>
        <w:ind w:left="0"/>
        <w:jc w:val="both"/>
      </w:pPr>
      <w:r>
        <w:rPr>
          <w:rFonts w:ascii="Times New Roman"/>
          <w:b w:val="false"/>
          <w:i w:val="false"/>
          <w:color w:val="000000"/>
          <w:sz w:val="28"/>
        </w:rPr>
        <w:t>
      350. В целях организации закупа медицинской техники по долгосрочным договорам поставки отечественный товаропроизводитель представляет единому дистрибьютору информацию, которая содержит:</w:t>
      </w:r>
    </w:p>
    <w:bookmarkEnd w:id="1280"/>
    <w:bookmarkStart w:name="z2571" w:id="1281"/>
    <w:p>
      <w:pPr>
        <w:spacing w:after="0"/>
        <w:ind w:left="0"/>
        <w:jc w:val="both"/>
      </w:pPr>
      <w:r>
        <w:rPr>
          <w:rFonts w:ascii="Times New Roman"/>
          <w:b w:val="false"/>
          <w:i w:val="false"/>
          <w:color w:val="000000"/>
          <w:sz w:val="28"/>
        </w:rPr>
        <w:t>
      1) перечень производимой медицинской техники;</w:t>
      </w:r>
    </w:p>
    <w:bookmarkEnd w:id="1281"/>
    <w:bookmarkStart w:name="z2572" w:id="1282"/>
    <w:p>
      <w:pPr>
        <w:spacing w:after="0"/>
        <w:ind w:left="0"/>
        <w:jc w:val="both"/>
      </w:pPr>
      <w:r>
        <w:rPr>
          <w:rFonts w:ascii="Times New Roman"/>
          <w:b w:val="false"/>
          <w:i w:val="false"/>
          <w:color w:val="000000"/>
          <w:sz w:val="28"/>
        </w:rPr>
        <w:t>
      2) техническую спецификацию и комплектацию с указанием сроков поставок, достаточных для производства, но не более ста пятидесяти календарных дней;</w:t>
      </w:r>
    </w:p>
    <w:bookmarkEnd w:id="1282"/>
    <w:bookmarkStart w:name="z2573" w:id="1283"/>
    <w:p>
      <w:pPr>
        <w:spacing w:after="0"/>
        <w:ind w:left="0"/>
        <w:jc w:val="both"/>
      </w:pPr>
      <w:r>
        <w:rPr>
          <w:rFonts w:ascii="Times New Roman"/>
          <w:b w:val="false"/>
          <w:i w:val="false"/>
          <w:color w:val="000000"/>
          <w:sz w:val="28"/>
        </w:rPr>
        <w:t>
      3) предлагаемую цену за единицу и в разрезе комплектации;</w:t>
      </w:r>
    </w:p>
    <w:bookmarkEnd w:id="1283"/>
    <w:bookmarkStart w:name="z2574" w:id="1284"/>
    <w:p>
      <w:pPr>
        <w:spacing w:after="0"/>
        <w:ind w:left="0"/>
        <w:jc w:val="both"/>
      </w:pPr>
      <w:r>
        <w:rPr>
          <w:rFonts w:ascii="Times New Roman"/>
          <w:b w:val="false"/>
          <w:i w:val="false"/>
          <w:color w:val="000000"/>
          <w:sz w:val="28"/>
        </w:rPr>
        <w:t>
      4) лицензии (при наличии).</w:t>
      </w:r>
    </w:p>
    <w:bookmarkEnd w:id="1284"/>
    <w:bookmarkStart w:name="z2575" w:id="1285"/>
    <w:p>
      <w:pPr>
        <w:spacing w:after="0"/>
        <w:ind w:left="0"/>
        <w:jc w:val="both"/>
      </w:pPr>
      <w:r>
        <w:rPr>
          <w:rFonts w:ascii="Times New Roman"/>
          <w:b w:val="false"/>
          <w:i w:val="false"/>
          <w:color w:val="000000"/>
          <w:sz w:val="28"/>
        </w:rPr>
        <w:t>
      Единый дистрибьютор формирует и направляет предварительный перечень медицинской техники для согласования в уполномоченный орган в области здравоохранения с учетом обращений потенциальных поставщиков по заключению долгосрочных договоров поставки медицинской техники.</w:t>
      </w:r>
    </w:p>
    <w:bookmarkEnd w:id="1285"/>
    <w:bookmarkStart w:name="z2576" w:id="1286"/>
    <w:p>
      <w:pPr>
        <w:spacing w:after="0"/>
        <w:ind w:left="0"/>
        <w:jc w:val="both"/>
      </w:pPr>
      <w:r>
        <w:rPr>
          <w:rFonts w:ascii="Times New Roman"/>
          <w:b w:val="false"/>
          <w:i w:val="false"/>
          <w:color w:val="000000"/>
          <w:sz w:val="28"/>
        </w:rPr>
        <w:t>
      351. Уполномоченный орган в области здравоохранения направляет полученный перечень медицинской техники в экспертную организацию для проведения экспертной оценки оптимальных технических характеристик и анализа предельных цен на торговое наименование и техническую характеристику медицинской техники, по результатам которой единому дистрибьютору направляется согласованный перечень, который содержит наименования медицинской техники, рекомендованную цену за единицу по каждому наименованию медицинской техники и в разрезе комплектации, длительность периода поставки по каждому наименованию медицинской техники, планируемый срок действия долгосрочного договора, а также техническую спецификацию по каждому наименованию медицинской техники, подлежащей закупу по долгосрочным договорам поставки.</w:t>
      </w:r>
    </w:p>
    <w:bookmarkEnd w:id="1286"/>
    <w:bookmarkStart w:name="z2577" w:id="1287"/>
    <w:p>
      <w:pPr>
        <w:spacing w:after="0"/>
        <w:ind w:left="0"/>
        <w:jc w:val="both"/>
      </w:pPr>
      <w:r>
        <w:rPr>
          <w:rFonts w:ascii="Times New Roman"/>
          <w:b w:val="false"/>
          <w:i w:val="false"/>
          <w:color w:val="000000"/>
          <w:sz w:val="28"/>
        </w:rPr>
        <w:t>
      352. Конкурс на заключение долгосрочных договоров поставки медицинской техники посредством веб-портала представляет собой совокупность следующих последовательных этапов:</w:t>
      </w:r>
    </w:p>
    <w:bookmarkEnd w:id="1287"/>
    <w:bookmarkStart w:name="z2578" w:id="1288"/>
    <w:p>
      <w:pPr>
        <w:spacing w:after="0"/>
        <w:ind w:left="0"/>
        <w:jc w:val="both"/>
      </w:pPr>
      <w:r>
        <w:rPr>
          <w:rFonts w:ascii="Times New Roman"/>
          <w:b w:val="false"/>
          <w:i w:val="false"/>
          <w:color w:val="000000"/>
          <w:sz w:val="28"/>
        </w:rPr>
        <w:t>
      1) образование комиссии, определение секретаря комиссии;</w:t>
      </w:r>
    </w:p>
    <w:bookmarkEnd w:id="1288"/>
    <w:bookmarkStart w:name="z2579" w:id="1289"/>
    <w:p>
      <w:pPr>
        <w:spacing w:after="0"/>
        <w:ind w:left="0"/>
        <w:jc w:val="both"/>
      </w:pPr>
      <w:r>
        <w:rPr>
          <w:rFonts w:ascii="Times New Roman"/>
          <w:b w:val="false"/>
          <w:i w:val="false"/>
          <w:color w:val="000000"/>
          <w:sz w:val="28"/>
        </w:rPr>
        <w:t>
      2) размещение на веб-портале объявления о проведении конкурса;</w:t>
      </w:r>
    </w:p>
    <w:bookmarkEnd w:id="1289"/>
    <w:bookmarkStart w:name="z2580" w:id="1290"/>
    <w:p>
      <w:pPr>
        <w:spacing w:after="0"/>
        <w:ind w:left="0"/>
        <w:jc w:val="both"/>
      </w:pPr>
      <w:r>
        <w:rPr>
          <w:rFonts w:ascii="Times New Roman"/>
          <w:b w:val="false"/>
          <w:i w:val="false"/>
          <w:color w:val="000000"/>
          <w:sz w:val="28"/>
        </w:rPr>
        <w:t>
      3) представление потенциальными поставщиками конкурсных заявок;</w:t>
      </w:r>
    </w:p>
    <w:bookmarkEnd w:id="1290"/>
    <w:bookmarkStart w:name="z2581" w:id="1291"/>
    <w:p>
      <w:pPr>
        <w:spacing w:after="0"/>
        <w:ind w:left="0"/>
        <w:jc w:val="both"/>
      </w:pPr>
      <w:r>
        <w:rPr>
          <w:rFonts w:ascii="Times New Roman"/>
          <w:b w:val="false"/>
          <w:i w:val="false"/>
          <w:color w:val="000000"/>
          <w:sz w:val="28"/>
        </w:rPr>
        <w:t>
      4) автоматическое вскрытие веб-порталом конкурсных заявок, публикацию протокола вскрытия;</w:t>
      </w:r>
    </w:p>
    <w:bookmarkEnd w:id="1291"/>
    <w:bookmarkStart w:name="z2582" w:id="1292"/>
    <w:p>
      <w:pPr>
        <w:spacing w:after="0"/>
        <w:ind w:left="0"/>
        <w:jc w:val="both"/>
      </w:pPr>
      <w:r>
        <w:rPr>
          <w:rFonts w:ascii="Times New Roman"/>
          <w:b w:val="false"/>
          <w:i w:val="false"/>
          <w:color w:val="000000"/>
          <w:sz w:val="28"/>
        </w:rPr>
        <w:t xml:space="preserve">
      5) рассмотрение комиссией конкурсных заявок, при необходимости привлечение эксперта (экспертов); </w:t>
      </w:r>
    </w:p>
    <w:bookmarkEnd w:id="1292"/>
    <w:bookmarkStart w:name="z2583" w:id="1293"/>
    <w:p>
      <w:pPr>
        <w:spacing w:after="0"/>
        <w:ind w:left="0"/>
        <w:jc w:val="both"/>
      </w:pPr>
      <w:r>
        <w:rPr>
          <w:rFonts w:ascii="Times New Roman"/>
          <w:b w:val="false"/>
          <w:i w:val="false"/>
          <w:color w:val="000000"/>
          <w:sz w:val="28"/>
        </w:rPr>
        <w:t>
      6) публикацию секретарем комиссии протокола предварительного допуска;</w:t>
      </w:r>
    </w:p>
    <w:bookmarkEnd w:id="1293"/>
    <w:bookmarkStart w:name="z2584" w:id="1294"/>
    <w:p>
      <w:pPr>
        <w:spacing w:after="0"/>
        <w:ind w:left="0"/>
        <w:jc w:val="both"/>
      </w:pPr>
      <w:r>
        <w:rPr>
          <w:rFonts w:ascii="Times New Roman"/>
          <w:b w:val="false"/>
          <w:i w:val="false"/>
          <w:color w:val="000000"/>
          <w:sz w:val="28"/>
        </w:rPr>
        <w:t>
      7) представление потенциальными поставщиками дополнений к конкурсным заявкам;</w:t>
      </w:r>
    </w:p>
    <w:bookmarkEnd w:id="1294"/>
    <w:bookmarkStart w:name="z2585" w:id="1295"/>
    <w:p>
      <w:pPr>
        <w:spacing w:after="0"/>
        <w:ind w:left="0"/>
        <w:jc w:val="both"/>
      </w:pPr>
      <w:r>
        <w:rPr>
          <w:rFonts w:ascii="Times New Roman"/>
          <w:b w:val="false"/>
          <w:i w:val="false"/>
          <w:color w:val="000000"/>
          <w:sz w:val="28"/>
        </w:rPr>
        <w:t xml:space="preserve">
      8) рассмотрение комиссией дополнений к конкурсным заявкам; </w:t>
      </w:r>
    </w:p>
    <w:bookmarkEnd w:id="1295"/>
    <w:bookmarkStart w:name="z2586" w:id="1296"/>
    <w:p>
      <w:pPr>
        <w:spacing w:after="0"/>
        <w:ind w:left="0"/>
        <w:jc w:val="both"/>
      </w:pPr>
      <w:r>
        <w:rPr>
          <w:rFonts w:ascii="Times New Roman"/>
          <w:b w:val="false"/>
          <w:i w:val="false"/>
          <w:color w:val="000000"/>
          <w:sz w:val="28"/>
        </w:rPr>
        <w:t xml:space="preserve">
      9) публикацию секретарем комиссии протокола допуска; </w:t>
      </w:r>
    </w:p>
    <w:bookmarkEnd w:id="1296"/>
    <w:bookmarkStart w:name="z2587" w:id="1297"/>
    <w:p>
      <w:pPr>
        <w:spacing w:after="0"/>
        <w:ind w:left="0"/>
        <w:jc w:val="both"/>
      </w:pPr>
      <w:r>
        <w:rPr>
          <w:rFonts w:ascii="Times New Roman"/>
          <w:b w:val="false"/>
          <w:i w:val="false"/>
          <w:color w:val="000000"/>
          <w:sz w:val="28"/>
        </w:rPr>
        <w:t>
      10) аукцион путем сопоставления ценовой скидки потенциальных поставщиков;</w:t>
      </w:r>
    </w:p>
    <w:bookmarkEnd w:id="1297"/>
    <w:bookmarkStart w:name="z2588" w:id="1298"/>
    <w:p>
      <w:pPr>
        <w:spacing w:after="0"/>
        <w:ind w:left="0"/>
        <w:jc w:val="both"/>
      </w:pPr>
      <w:r>
        <w:rPr>
          <w:rFonts w:ascii="Times New Roman"/>
          <w:b w:val="false"/>
          <w:i w:val="false"/>
          <w:color w:val="000000"/>
          <w:sz w:val="28"/>
        </w:rPr>
        <w:t>
      11) автоматическую публикацию веб-порталом протокола итогов.</w:t>
      </w:r>
    </w:p>
    <w:bookmarkEnd w:id="1298"/>
    <w:bookmarkStart w:name="z2589" w:id="1299"/>
    <w:p>
      <w:pPr>
        <w:spacing w:after="0"/>
        <w:ind w:left="0"/>
        <w:jc w:val="both"/>
      </w:pPr>
      <w:r>
        <w:rPr>
          <w:rFonts w:ascii="Times New Roman"/>
          <w:b w:val="false"/>
          <w:i w:val="false"/>
          <w:color w:val="000000"/>
          <w:sz w:val="28"/>
        </w:rPr>
        <w:t>
      353. Решение о проведении конкурса на заключение долгосрочных договоров поставки, утверждении состава комиссии, экспертной комиссии, назначении секретаря комиссии оформляется приказом первого руководителя единого дистрибьютора (или лица, его замещающего) в течение десяти рабочих дней с момента получения от уполномоченного органа в области здравоохранения согласованного перечня медицинской техники, подлежащей закупу по долгосрочным договорам поставки.</w:t>
      </w:r>
    </w:p>
    <w:bookmarkEnd w:id="1299"/>
    <w:bookmarkStart w:name="z2590" w:id="1300"/>
    <w:p>
      <w:pPr>
        <w:spacing w:after="0"/>
        <w:ind w:left="0"/>
        <w:jc w:val="both"/>
      </w:pPr>
      <w:r>
        <w:rPr>
          <w:rFonts w:ascii="Times New Roman"/>
          <w:b w:val="false"/>
          <w:i w:val="false"/>
          <w:color w:val="000000"/>
          <w:sz w:val="28"/>
        </w:rPr>
        <w:t>
      354. Общее количество членов комиссии составляет нечетное число, не менее пяти человек и состоит из председателя, заместителя председателя и членов, включающих:</w:t>
      </w:r>
    </w:p>
    <w:bookmarkEnd w:id="1300"/>
    <w:bookmarkStart w:name="z2591" w:id="1301"/>
    <w:p>
      <w:pPr>
        <w:spacing w:after="0"/>
        <w:ind w:left="0"/>
        <w:jc w:val="both"/>
      </w:pPr>
      <w:r>
        <w:rPr>
          <w:rFonts w:ascii="Times New Roman"/>
          <w:b w:val="false"/>
          <w:i w:val="false"/>
          <w:color w:val="000000"/>
          <w:sz w:val="28"/>
        </w:rPr>
        <w:t>
      1) не более одного работника экспертной организации, не ниже руководителя структурного подразделения, курирующего вопросы экспертизы медицинских изделий (по согласованию);</w:t>
      </w:r>
    </w:p>
    <w:bookmarkEnd w:id="1301"/>
    <w:bookmarkStart w:name="z2592" w:id="1302"/>
    <w:p>
      <w:pPr>
        <w:spacing w:after="0"/>
        <w:ind w:left="0"/>
        <w:jc w:val="both"/>
      </w:pPr>
      <w:r>
        <w:rPr>
          <w:rFonts w:ascii="Times New Roman"/>
          <w:b w:val="false"/>
          <w:i w:val="false"/>
          <w:color w:val="000000"/>
          <w:sz w:val="28"/>
        </w:rPr>
        <w:t>
      2) работников единого дистрибьютора, курирующих вопросы обеспечения медицинской техникой;</w:t>
      </w:r>
    </w:p>
    <w:bookmarkEnd w:id="1302"/>
    <w:bookmarkStart w:name="z2593" w:id="1303"/>
    <w:p>
      <w:pPr>
        <w:spacing w:after="0"/>
        <w:ind w:left="0"/>
        <w:jc w:val="both"/>
      </w:pPr>
      <w:r>
        <w:rPr>
          <w:rFonts w:ascii="Times New Roman"/>
          <w:b w:val="false"/>
          <w:i w:val="false"/>
          <w:color w:val="000000"/>
          <w:sz w:val="28"/>
        </w:rPr>
        <w:t xml:space="preserve">
      3) не более одного представителя профильных ассоциаций по фармацевтической или медицинской промышленности, аккредитованных уполномоченным органом в области здравоохранения (по согласованию); </w:t>
      </w:r>
    </w:p>
    <w:bookmarkEnd w:id="1303"/>
    <w:bookmarkStart w:name="z2594" w:id="1304"/>
    <w:p>
      <w:pPr>
        <w:spacing w:after="0"/>
        <w:ind w:left="0"/>
        <w:jc w:val="both"/>
      </w:pPr>
      <w:r>
        <w:rPr>
          <w:rFonts w:ascii="Times New Roman"/>
          <w:b w:val="false"/>
          <w:i w:val="false"/>
          <w:color w:val="000000"/>
          <w:sz w:val="28"/>
        </w:rPr>
        <w:t>
      4) не более одного работника и (или) представителя НПП "Атамекен") (по согласованию);</w:t>
      </w:r>
    </w:p>
    <w:bookmarkEnd w:id="1304"/>
    <w:bookmarkStart w:name="z2595" w:id="1305"/>
    <w:p>
      <w:pPr>
        <w:spacing w:after="0"/>
        <w:ind w:left="0"/>
        <w:jc w:val="both"/>
      </w:pPr>
      <w:r>
        <w:rPr>
          <w:rFonts w:ascii="Times New Roman"/>
          <w:b w:val="false"/>
          <w:i w:val="false"/>
          <w:color w:val="000000"/>
          <w:sz w:val="28"/>
        </w:rPr>
        <w:t>
      5) не более одного работника неправительственных общественных объединений в области здравоохранения и (или) члена специальных мониторинговых групп при уполномоченном органе по противодействию коррупции (по согласованию).</w:t>
      </w:r>
    </w:p>
    <w:bookmarkEnd w:id="1305"/>
    <w:bookmarkStart w:name="z2596" w:id="1306"/>
    <w:p>
      <w:pPr>
        <w:spacing w:after="0"/>
        <w:ind w:left="0"/>
        <w:jc w:val="both"/>
      </w:pPr>
      <w:r>
        <w:rPr>
          <w:rFonts w:ascii="Times New Roman"/>
          <w:b w:val="false"/>
          <w:i w:val="false"/>
          <w:color w:val="000000"/>
          <w:sz w:val="28"/>
        </w:rPr>
        <w:t xml:space="preserve">
      355. Председателем комиссии назначается руководитель единого дистрибьютора. </w:t>
      </w:r>
    </w:p>
    <w:bookmarkEnd w:id="1306"/>
    <w:bookmarkStart w:name="z2597" w:id="1307"/>
    <w:p>
      <w:pPr>
        <w:spacing w:after="0"/>
        <w:ind w:left="0"/>
        <w:jc w:val="both"/>
      </w:pPr>
      <w:r>
        <w:rPr>
          <w:rFonts w:ascii="Times New Roman"/>
          <w:b w:val="false"/>
          <w:i w:val="false"/>
          <w:color w:val="000000"/>
          <w:sz w:val="28"/>
        </w:rPr>
        <w:t>
      Во время отсутствия председателя комиссии его функции выполняет заместитель.</w:t>
      </w:r>
    </w:p>
    <w:bookmarkEnd w:id="1307"/>
    <w:bookmarkStart w:name="z2598" w:id="1308"/>
    <w:p>
      <w:pPr>
        <w:spacing w:after="0"/>
        <w:ind w:left="0"/>
        <w:jc w:val="both"/>
      </w:pPr>
      <w:r>
        <w:rPr>
          <w:rFonts w:ascii="Times New Roman"/>
          <w:b w:val="false"/>
          <w:i w:val="false"/>
          <w:color w:val="000000"/>
          <w:sz w:val="28"/>
        </w:rPr>
        <w:t>
      356. Комиссия прекращает свою деятельность с момента заключения долгосрочного договора поставки медицинской техники либо признания несостоявшимся конкурса на заключение долгосрочного договора поставки.</w:t>
      </w:r>
    </w:p>
    <w:bookmarkEnd w:id="1308"/>
    <w:bookmarkStart w:name="z2599" w:id="1309"/>
    <w:p>
      <w:pPr>
        <w:spacing w:after="0"/>
        <w:ind w:left="0"/>
        <w:jc w:val="both"/>
      </w:pPr>
      <w:r>
        <w:rPr>
          <w:rFonts w:ascii="Times New Roman"/>
          <w:b w:val="false"/>
          <w:i w:val="false"/>
          <w:color w:val="000000"/>
          <w:sz w:val="28"/>
        </w:rPr>
        <w:t>
      357. Секретарь комиссии назначается из числа работников единого дистрибьютора, не является членом комиссии и не имеет права голоса при принятии комиссией решений.</w:t>
      </w:r>
    </w:p>
    <w:bookmarkEnd w:id="1309"/>
    <w:bookmarkStart w:name="z2600" w:id="1310"/>
    <w:p>
      <w:pPr>
        <w:spacing w:after="0"/>
        <w:ind w:left="0"/>
        <w:jc w:val="both"/>
      </w:pPr>
      <w:r>
        <w:rPr>
          <w:rFonts w:ascii="Times New Roman"/>
          <w:b w:val="false"/>
          <w:i w:val="false"/>
          <w:color w:val="000000"/>
          <w:sz w:val="28"/>
        </w:rPr>
        <w:t xml:space="preserve">
      358. Секретарь комиссии своевременно обеспечивает: </w:t>
      </w:r>
    </w:p>
    <w:bookmarkEnd w:id="1310"/>
    <w:bookmarkStart w:name="z2601" w:id="1311"/>
    <w:p>
      <w:pPr>
        <w:spacing w:after="0"/>
        <w:ind w:left="0"/>
        <w:jc w:val="both"/>
      </w:pPr>
      <w:r>
        <w:rPr>
          <w:rFonts w:ascii="Times New Roman"/>
          <w:b w:val="false"/>
          <w:i w:val="false"/>
          <w:color w:val="000000"/>
          <w:sz w:val="28"/>
        </w:rPr>
        <w:t>
      1) публикацию на веб-портале объявления о проведении конкурса;</w:t>
      </w:r>
    </w:p>
    <w:bookmarkEnd w:id="1311"/>
    <w:bookmarkStart w:name="z2602" w:id="1312"/>
    <w:p>
      <w:pPr>
        <w:spacing w:after="0"/>
        <w:ind w:left="0"/>
        <w:jc w:val="both"/>
      </w:pPr>
      <w:r>
        <w:rPr>
          <w:rFonts w:ascii="Times New Roman"/>
          <w:b w:val="false"/>
          <w:i w:val="false"/>
          <w:color w:val="000000"/>
          <w:sz w:val="28"/>
        </w:rPr>
        <w:t>
      2) формирование по итогам голосования комиссии проекта протокола предварительного допуска, допуска;</w:t>
      </w:r>
    </w:p>
    <w:bookmarkEnd w:id="1312"/>
    <w:bookmarkStart w:name="z2603" w:id="1313"/>
    <w:p>
      <w:pPr>
        <w:spacing w:after="0"/>
        <w:ind w:left="0"/>
        <w:jc w:val="both"/>
      </w:pPr>
      <w:r>
        <w:rPr>
          <w:rFonts w:ascii="Times New Roman"/>
          <w:b w:val="false"/>
          <w:i w:val="false"/>
          <w:color w:val="000000"/>
          <w:sz w:val="28"/>
        </w:rPr>
        <w:t>
      3) публикацию на веб-портале протокола предварительного допуска, допуска;</w:t>
      </w:r>
    </w:p>
    <w:bookmarkEnd w:id="1313"/>
    <w:bookmarkStart w:name="z2604" w:id="1314"/>
    <w:p>
      <w:pPr>
        <w:spacing w:after="0"/>
        <w:ind w:left="0"/>
        <w:jc w:val="both"/>
      </w:pPr>
      <w:r>
        <w:rPr>
          <w:rFonts w:ascii="Times New Roman"/>
          <w:b w:val="false"/>
          <w:i w:val="false"/>
          <w:color w:val="000000"/>
          <w:sz w:val="28"/>
        </w:rPr>
        <w:t>
      4) размещение на веб-портале электронной копии представленного документа, подтверждающего отсутствие члена комиссии (при наличии);</w:t>
      </w:r>
    </w:p>
    <w:bookmarkEnd w:id="1314"/>
    <w:bookmarkStart w:name="z2605" w:id="1315"/>
    <w:p>
      <w:pPr>
        <w:spacing w:after="0"/>
        <w:ind w:left="0"/>
        <w:jc w:val="both"/>
      </w:pPr>
      <w:r>
        <w:rPr>
          <w:rFonts w:ascii="Times New Roman"/>
          <w:b w:val="false"/>
          <w:i w:val="false"/>
          <w:color w:val="000000"/>
          <w:sz w:val="28"/>
        </w:rPr>
        <w:t>
      5) отмену на веб-портале конкурса в целом или какому-либо лоту в случаях принятия решения о его отмене или признании недействительным с размещением его копии;</w:t>
      </w:r>
    </w:p>
    <w:bookmarkEnd w:id="1315"/>
    <w:bookmarkStart w:name="z2606" w:id="1316"/>
    <w:p>
      <w:pPr>
        <w:spacing w:after="0"/>
        <w:ind w:left="0"/>
        <w:jc w:val="both"/>
      </w:pPr>
      <w:r>
        <w:rPr>
          <w:rFonts w:ascii="Times New Roman"/>
          <w:b w:val="false"/>
          <w:i w:val="false"/>
          <w:color w:val="000000"/>
          <w:sz w:val="28"/>
        </w:rPr>
        <w:t>
      6) информирование об итогах конкурса для заключения долгосрочного договора.</w:t>
      </w:r>
    </w:p>
    <w:bookmarkEnd w:id="1316"/>
    <w:bookmarkStart w:name="z2607" w:id="1317"/>
    <w:p>
      <w:pPr>
        <w:spacing w:after="0"/>
        <w:ind w:left="0"/>
        <w:jc w:val="both"/>
      </w:pPr>
      <w:r>
        <w:rPr>
          <w:rFonts w:ascii="Times New Roman"/>
          <w:b w:val="false"/>
          <w:i w:val="false"/>
          <w:color w:val="000000"/>
          <w:sz w:val="28"/>
        </w:rPr>
        <w:t>
      359. Решение комиссии принимается открытым голосованием и считается принятым, если за него подано большинство голосов от общего количества проголосовавших членов комиссии. В случае равенства голосов, принятым считается решение, за которое проголосовали председатель комиссии или, в случае его отсутствия, заместитель председателя.</w:t>
      </w:r>
    </w:p>
    <w:bookmarkEnd w:id="1317"/>
    <w:bookmarkStart w:name="z2608" w:id="1318"/>
    <w:p>
      <w:pPr>
        <w:spacing w:after="0"/>
        <w:ind w:left="0"/>
        <w:jc w:val="both"/>
      </w:pPr>
      <w:r>
        <w:rPr>
          <w:rFonts w:ascii="Times New Roman"/>
          <w:b w:val="false"/>
          <w:i w:val="false"/>
          <w:color w:val="000000"/>
          <w:sz w:val="28"/>
        </w:rPr>
        <w:t>
      360. Комиссия привлекает эксперта (экспертов) профильных специальностей по вопросам, требующим специальных знаний и (или) технических познаний.</w:t>
      </w:r>
    </w:p>
    <w:bookmarkEnd w:id="1318"/>
    <w:bookmarkStart w:name="z2609" w:id="1319"/>
    <w:p>
      <w:pPr>
        <w:spacing w:after="0"/>
        <w:ind w:left="0"/>
        <w:jc w:val="both"/>
      </w:pPr>
      <w:r>
        <w:rPr>
          <w:rFonts w:ascii="Times New Roman"/>
          <w:b w:val="false"/>
          <w:i w:val="false"/>
          <w:color w:val="000000"/>
          <w:sz w:val="28"/>
        </w:rPr>
        <w:t>
      361. Эксперта (экспертов) профильных специальностей определяет уполномоченный орган в области здравоохранения из числа специалистов по профилю запрашиваемой медицинской техники и (или) специалистов организаций здравоохранения либо экспертов организаций, аккредитованных осуществлять экспертизу медицинской техники.</w:t>
      </w:r>
    </w:p>
    <w:bookmarkEnd w:id="1319"/>
    <w:bookmarkStart w:name="z2610" w:id="1320"/>
    <w:p>
      <w:pPr>
        <w:spacing w:after="0"/>
        <w:ind w:left="0"/>
        <w:jc w:val="both"/>
      </w:pPr>
      <w:r>
        <w:rPr>
          <w:rFonts w:ascii="Times New Roman"/>
          <w:b w:val="false"/>
          <w:i w:val="false"/>
          <w:color w:val="000000"/>
          <w:sz w:val="28"/>
        </w:rPr>
        <w:t>
      362. Эксперт (эксперты) регистрируются на веб-портале в качестве его пользователей до вскрытия заявок.</w:t>
      </w:r>
    </w:p>
    <w:bookmarkEnd w:id="1320"/>
    <w:bookmarkStart w:name="z2611" w:id="1321"/>
    <w:p>
      <w:pPr>
        <w:spacing w:after="0"/>
        <w:ind w:left="0"/>
        <w:jc w:val="both"/>
      </w:pPr>
      <w:r>
        <w:rPr>
          <w:rFonts w:ascii="Times New Roman"/>
          <w:b w:val="false"/>
          <w:i w:val="false"/>
          <w:color w:val="000000"/>
          <w:sz w:val="28"/>
        </w:rPr>
        <w:t>
      363. Экспертом не может являться лицо:</w:t>
      </w:r>
    </w:p>
    <w:bookmarkEnd w:id="1321"/>
    <w:bookmarkStart w:name="z2612" w:id="1322"/>
    <w:p>
      <w:pPr>
        <w:spacing w:after="0"/>
        <w:ind w:left="0"/>
        <w:jc w:val="both"/>
      </w:pPr>
      <w:r>
        <w:rPr>
          <w:rFonts w:ascii="Times New Roman"/>
          <w:b w:val="false"/>
          <w:i w:val="false"/>
          <w:color w:val="000000"/>
          <w:sz w:val="28"/>
        </w:rPr>
        <w:t>
      1) заинтересованное в результатах процедур закупа (представители заказчика, организатора закупа, единого дистрибьютора, потенциального поставщика);</w:t>
      </w:r>
    </w:p>
    <w:bookmarkEnd w:id="1322"/>
    <w:bookmarkStart w:name="z2613" w:id="1323"/>
    <w:p>
      <w:pPr>
        <w:spacing w:after="0"/>
        <w:ind w:left="0"/>
        <w:jc w:val="both"/>
      </w:pPr>
      <w:r>
        <w:rPr>
          <w:rFonts w:ascii="Times New Roman"/>
          <w:b w:val="false"/>
          <w:i w:val="false"/>
          <w:color w:val="000000"/>
          <w:sz w:val="28"/>
        </w:rPr>
        <w:t xml:space="preserve">
      2) являющееся близким родственником, супругом (супругой) или свойственником первых руководителей заказчика, организатора закупа, единого дистрибьютора. </w:t>
      </w:r>
    </w:p>
    <w:bookmarkEnd w:id="1323"/>
    <w:bookmarkStart w:name="z2614" w:id="1324"/>
    <w:p>
      <w:pPr>
        <w:spacing w:after="0"/>
        <w:ind w:left="0"/>
        <w:jc w:val="both"/>
      </w:pPr>
      <w:r>
        <w:rPr>
          <w:rFonts w:ascii="Times New Roman"/>
          <w:b w:val="false"/>
          <w:i w:val="false"/>
          <w:color w:val="000000"/>
          <w:sz w:val="28"/>
        </w:rPr>
        <w:t>
      364. Для определения соответствия предлагаемой потенциальными поставщиками медицинской техники требованиям технических характеристик согласно перечню закупаемой медицинской техники член комиссии посредством веб-портала направляет секретарю уведомление о необходимости получения экспертного заключения по соответствующему лоту не позднее, чем за два рабочих дня до истечения срока публикации протокола предварительного допуска.</w:t>
      </w:r>
    </w:p>
    <w:bookmarkEnd w:id="1324"/>
    <w:bookmarkStart w:name="z2615" w:id="1325"/>
    <w:p>
      <w:pPr>
        <w:spacing w:after="0"/>
        <w:ind w:left="0"/>
        <w:jc w:val="both"/>
      </w:pPr>
      <w:r>
        <w:rPr>
          <w:rFonts w:ascii="Times New Roman"/>
          <w:b w:val="false"/>
          <w:i w:val="false"/>
          <w:color w:val="000000"/>
          <w:sz w:val="28"/>
        </w:rPr>
        <w:t xml:space="preserve">
      365. Секретарь комиссии после получения уведомления о необходимости получения экспертного заключения посредством веб-портала незамедлительно направляет соответствующему эксперту уведомление о необходимости представления экспертного заключения по лоту. </w:t>
      </w:r>
    </w:p>
    <w:bookmarkEnd w:id="1325"/>
    <w:bookmarkStart w:name="z2616" w:id="1326"/>
    <w:p>
      <w:pPr>
        <w:spacing w:after="0"/>
        <w:ind w:left="0"/>
        <w:jc w:val="both"/>
      </w:pPr>
      <w:r>
        <w:rPr>
          <w:rFonts w:ascii="Times New Roman"/>
          <w:b w:val="false"/>
          <w:i w:val="false"/>
          <w:color w:val="000000"/>
          <w:sz w:val="28"/>
        </w:rPr>
        <w:t>
      При поступлении по тому же лоту уведомления о необходимости заключения эксперта от другого члена комиссии повторное уведомление эксперту не направляется.</w:t>
      </w:r>
    </w:p>
    <w:bookmarkEnd w:id="1326"/>
    <w:bookmarkStart w:name="z2617" w:id="1327"/>
    <w:p>
      <w:pPr>
        <w:spacing w:after="0"/>
        <w:ind w:left="0"/>
        <w:jc w:val="both"/>
      </w:pPr>
      <w:r>
        <w:rPr>
          <w:rFonts w:ascii="Times New Roman"/>
          <w:b w:val="false"/>
          <w:i w:val="false"/>
          <w:color w:val="000000"/>
          <w:sz w:val="28"/>
        </w:rPr>
        <w:t>
      366. Веб-портал автоматически рассылает членам комиссии экспертное заключение после его подписания экспертом, которое носит рекомендательный характер.</w:t>
      </w:r>
    </w:p>
    <w:bookmarkEnd w:id="1327"/>
    <w:bookmarkStart w:name="z2618" w:id="1328"/>
    <w:p>
      <w:pPr>
        <w:spacing w:after="0"/>
        <w:ind w:left="0"/>
        <w:jc w:val="both"/>
      </w:pPr>
      <w:r>
        <w:rPr>
          <w:rFonts w:ascii="Times New Roman"/>
          <w:b w:val="false"/>
          <w:i w:val="false"/>
          <w:color w:val="000000"/>
          <w:sz w:val="28"/>
        </w:rPr>
        <w:t xml:space="preserve">
      367. Экспертное заключение рассматривается комиссией при решении вопроса о допуске заявки потенциального поставщика к процедуре определения наибольшей скидки. </w:t>
      </w:r>
    </w:p>
    <w:bookmarkEnd w:id="1328"/>
    <w:bookmarkStart w:name="z2619" w:id="1329"/>
    <w:p>
      <w:pPr>
        <w:spacing w:after="0"/>
        <w:ind w:left="0"/>
        <w:jc w:val="both"/>
      </w:pPr>
      <w:r>
        <w:rPr>
          <w:rFonts w:ascii="Times New Roman"/>
          <w:b w:val="false"/>
          <w:i w:val="false"/>
          <w:color w:val="000000"/>
          <w:sz w:val="28"/>
        </w:rPr>
        <w:t>
      Член комиссии, в случае несогласия с экспертным заключением, не принимает его во внимание.</w:t>
      </w:r>
    </w:p>
    <w:bookmarkEnd w:id="1329"/>
    <w:bookmarkStart w:name="z2620" w:id="1330"/>
    <w:p>
      <w:pPr>
        <w:spacing w:after="0"/>
        <w:ind w:left="0"/>
        <w:jc w:val="both"/>
      </w:pPr>
      <w:r>
        <w:rPr>
          <w:rFonts w:ascii="Times New Roman"/>
          <w:b w:val="false"/>
          <w:i w:val="false"/>
          <w:color w:val="000000"/>
          <w:sz w:val="28"/>
        </w:rPr>
        <w:t>
      368. В случае, если экспертное заключение служит основанием отклонения заявки потенциального поставщика, оно публикуется секретарем комиссии одновременно с протоколом предварительного допуска.</w:t>
      </w:r>
    </w:p>
    <w:bookmarkEnd w:id="1330"/>
    <w:bookmarkStart w:name="z2621" w:id="1331"/>
    <w:p>
      <w:pPr>
        <w:spacing w:after="0"/>
        <w:ind w:left="0"/>
        <w:jc w:val="both"/>
      </w:pPr>
      <w:r>
        <w:rPr>
          <w:rFonts w:ascii="Times New Roman"/>
          <w:b w:val="false"/>
          <w:i w:val="false"/>
          <w:color w:val="000000"/>
          <w:sz w:val="28"/>
        </w:rPr>
        <w:t>
      369. Комиссия при необходимости использует экспертное заключение, представленное в течение двенадцати календарных месяцев, в другом конкурсе.</w:t>
      </w:r>
    </w:p>
    <w:bookmarkEnd w:id="1331"/>
    <w:bookmarkStart w:name="z2622" w:id="1332"/>
    <w:p>
      <w:pPr>
        <w:spacing w:after="0"/>
        <w:ind w:left="0"/>
        <w:jc w:val="both"/>
      </w:pPr>
      <w:r>
        <w:rPr>
          <w:rFonts w:ascii="Times New Roman"/>
          <w:b w:val="false"/>
          <w:i w:val="false"/>
          <w:color w:val="000000"/>
          <w:sz w:val="28"/>
        </w:rPr>
        <w:t>
      370. Объявление о проведении конкурса публикуется на государственном и русском языках на веб-портале в течение 3 (три) рабочих дней со дня принятия решения единым дистрибьютором не менее, чем за 20 (двадцать) календарных дней до дня вскрытия конкурсных заявок.</w:t>
      </w:r>
    </w:p>
    <w:bookmarkEnd w:id="1332"/>
    <w:bookmarkStart w:name="z2623" w:id="1333"/>
    <w:p>
      <w:pPr>
        <w:spacing w:after="0"/>
        <w:ind w:left="0"/>
        <w:jc w:val="both"/>
      </w:pPr>
      <w:r>
        <w:rPr>
          <w:rFonts w:ascii="Times New Roman"/>
          <w:b w:val="false"/>
          <w:i w:val="false"/>
          <w:color w:val="000000"/>
          <w:sz w:val="28"/>
        </w:rPr>
        <w:t>
      371. Объявление о проведении конкурса на заключение долгосрочного договора поставки медицинской техники содержит следующие сведения:</w:t>
      </w:r>
    </w:p>
    <w:bookmarkEnd w:id="1333"/>
    <w:bookmarkStart w:name="z2624" w:id="1334"/>
    <w:p>
      <w:pPr>
        <w:spacing w:after="0"/>
        <w:ind w:left="0"/>
        <w:jc w:val="both"/>
      </w:pPr>
      <w:r>
        <w:rPr>
          <w:rFonts w:ascii="Times New Roman"/>
          <w:b w:val="false"/>
          <w:i w:val="false"/>
          <w:color w:val="000000"/>
          <w:sz w:val="28"/>
        </w:rPr>
        <w:t>
      1) наименование, адрес и банковские реквизиты единого дистрибьютора;</w:t>
      </w:r>
    </w:p>
    <w:bookmarkEnd w:id="1334"/>
    <w:bookmarkStart w:name="z2625" w:id="1335"/>
    <w:p>
      <w:pPr>
        <w:spacing w:after="0"/>
        <w:ind w:left="0"/>
        <w:jc w:val="both"/>
      </w:pPr>
      <w:r>
        <w:rPr>
          <w:rFonts w:ascii="Times New Roman"/>
          <w:b w:val="false"/>
          <w:i w:val="false"/>
          <w:color w:val="000000"/>
          <w:sz w:val="28"/>
        </w:rPr>
        <w:t>
      2) перечень медицинской техники, подлежащей закупу, согласованный уполномоченным органом в области здравоохранения, который содержит:</w:t>
      </w:r>
    </w:p>
    <w:bookmarkEnd w:id="1335"/>
    <w:bookmarkStart w:name="z2626" w:id="1336"/>
    <w:p>
      <w:pPr>
        <w:spacing w:after="0"/>
        <w:ind w:left="0"/>
        <w:jc w:val="both"/>
      </w:pPr>
      <w:r>
        <w:rPr>
          <w:rFonts w:ascii="Times New Roman"/>
          <w:b w:val="false"/>
          <w:i w:val="false"/>
          <w:color w:val="000000"/>
          <w:sz w:val="28"/>
        </w:rPr>
        <w:t>
      наименование закупаемой медицинской техники;</w:t>
      </w:r>
    </w:p>
    <w:bookmarkEnd w:id="1336"/>
    <w:bookmarkStart w:name="z2627" w:id="1337"/>
    <w:p>
      <w:pPr>
        <w:spacing w:after="0"/>
        <w:ind w:left="0"/>
        <w:jc w:val="both"/>
      </w:pPr>
      <w:r>
        <w:rPr>
          <w:rFonts w:ascii="Times New Roman"/>
          <w:b w:val="false"/>
          <w:i w:val="false"/>
          <w:color w:val="000000"/>
          <w:sz w:val="28"/>
        </w:rPr>
        <w:t>
      техническую характеристику по каждому наименованию медицинской техники;</w:t>
      </w:r>
    </w:p>
    <w:bookmarkEnd w:id="1337"/>
    <w:bookmarkStart w:name="z2628" w:id="1338"/>
    <w:p>
      <w:pPr>
        <w:spacing w:after="0"/>
        <w:ind w:left="0"/>
        <w:jc w:val="both"/>
      </w:pPr>
      <w:r>
        <w:rPr>
          <w:rFonts w:ascii="Times New Roman"/>
          <w:b w:val="false"/>
          <w:i w:val="false"/>
          <w:color w:val="000000"/>
          <w:sz w:val="28"/>
        </w:rPr>
        <w:t>
      рекомендованную цену за единицу по каждому наименованию медицинской техники и в разрезе комплектации;</w:t>
      </w:r>
    </w:p>
    <w:bookmarkEnd w:id="1338"/>
    <w:bookmarkStart w:name="z2629" w:id="1339"/>
    <w:p>
      <w:pPr>
        <w:spacing w:after="0"/>
        <w:ind w:left="0"/>
        <w:jc w:val="both"/>
      </w:pPr>
      <w:r>
        <w:rPr>
          <w:rFonts w:ascii="Times New Roman"/>
          <w:b w:val="false"/>
          <w:i w:val="false"/>
          <w:color w:val="000000"/>
          <w:sz w:val="28"/>
        </w:rPr>
        <w:t>
      срок поставки по каждому наименованию медицинской техники и длительность периода поставки;</w:t>
      </w:r>
    </w:p>
    <w:bookmarkEnd w:id="1339"/>
    <w:bookmarkStart w:name="z2630" w:id="1340"/>
    <w:p>
      <w:pPr>
        <w:spacing w:after="0"/>
        <w:ind w:left="0"/>
        <w:jc w:val="both"/>
      </w:pPr>
      <w:r>
        <w:rPr>
          <w:rFonts w:ascii="Times New Roman"/>
          <w:b w:val="false"/>
          <w:i w:val="false"/>
          <w:color w:val="000000"/>
          <w:sz w:val="28"/>
        </w:rPr>
        <w:t>
      При большом объеме сведений, указанных в подпункте 2) настоящего пункта, вышеуказанная информация размещается только на интернет-ресурсе единого дистрибьютора;</w:t>
      </w:r>
    </w:p>
    <w:bookmarkEnd w:id="1340"/>
    <w:bookmarkStart w:name="z2631" w:id="1341"/>
    <w:p>
      <w:pPr>
        <w:spacing w:after="0"/>
        <w:ind w:left="0"/>
        <w:jc w:val="both"/>
      </w:pPr>
      <w:r>
        <w:rPr>
          <w:rFonts w:ascii="Times New Roman"/>
          <w:b w:val="false"/>
          <w:i w:val="false"/>
          <w:color w:val="000000"/>
          <w:sz w:val="28"/>
        </w:rPr>
        <w:t>
      3) дату, время и место окончания приема заявок на участие в конкурсе.</w:t>
      </w:r>
    </w:p>
    <w:bookmarkEnd w:id="1341"/>
    <w:bookmarkStart w:name="z2632" w:id="1342"/>
    <w:p>
      <w:pPr>
        <w:spacing w:after="0"/>
        <w:ind w:left="0"/>
        <w:jc w:val="both"/>
      </w:pPr>
      <w:r>
        <w:rPr>
          <w:rFonts w:ascii="Times New Roman"/>
          <w:b w:val="false"/>
          <w:i w:val="false"/>
          <w:color w:val="000000"/>
          <w:sz w:val="28"/>
        </w:rPr>
        <w:t>
      372. Потенциальный поставщик, изъявивший желание участвовать в конкурсе на заключение долгосрочного договора поставки, регистрируется на веб-портале и подает заявку непосредственно на веб-портал путем прикрепления к заявке необходимых документов или их заполнения по предусмотренным на веб-портале формам с помощью электронной цифровой подписи.</w:t>
      </w:r>
    </w:p>
    <w:bookmarkEnd w:id="1342"/>
    <w:bookmarkStart w:name="z2633" w:id="1343"/>
    <w:p>
      <w:pPr>
        <w:spacing w:after="0"/>
        <w:ind w:left="0"/>
        <w:jc w:val="both"/>
      </w:pPr>
      <w:r>
        <w:rPr>
          <w:rFonts w:ascii="Times New Roman"/>
          <w:b w:val="false"/>
          <w:i w:val="false"/>
          <w:color w:val="000000"/>
          <w:sz w:val="28"/>
        </w:rPr>
        <w:t>
      373. Потенциальный поставщик, участвующий в закупе, соответствует квалификационным требованиям, предусмотренным главой 3 настоящих Правил.</w:t>
      </w:r>
    </w:p>
    <w:bookmarkEnd w:id="1343"/>
    <w:bookmarkStart w:name="z2634" w:id="1344"/>
    <w:p>
      <w:pPr>
        <w:spacing w:after="0"/>
        <w:ind w:left="0"/>
        <w:jc w:val="both"/>
      </w:pPr>
      <w:r>
        <w:rPr>
          <w:rFonts w:ascii="Times New Roman"/>
          <w:b w:val="false"/>
          <w:i w:val="false"/>
          <w:color w:val="000000"/>
          <w:sz w:val="28"/>
        </w:rPr>
        <w:t>
      374. Конкурсная заявка потенциального поставщика на участие в конкурсе содержит (в электронных копиях):</w:t>
      </w:r>
    </w:p>
    <w:bookmarkEnd w:id="1344"/>
    <w:bookmarkStart w:name="z2635" w:id="1345"/>
    <w:p>
      <w:pPr>
        <w:spacing w:after="0"/>
        <w:ind w:left="0"/>
        <w:jc w:val="both"/>
      </w:pPr>
      <w:r>
        <w:rPr>
          <w:rFonts w:ascii="Times New Roman"/>
          <w:b w:val="false"/>
          <w:i w:val="false"/>
          <w:color w:val="000000"/>
          <w:sz w:val="28"/>
        </w:rPr>
        <w:t>
      1) заявку на участие в конкурсе по форме, предусмотренной веб-порталом;</w:t>
      </w:r>
    </w:p>
    <w:bookmarkEnd w:id="1345"/>
    <w:bookmarkStart w:name="z2636" w:id="1346"/>
    <w:p>
      <w:pPr>
        <w:spacing w:after="0"/>
        <w:ind w:left="0"/>
        <w:jc w:val="both"/>
      </w:pPr>
      <w:r>
        <w:rPr>
          <w:rFonts w:ascii="Times New Roman"/>
          <w:b w:val="false"/>
          <w:i w:val="false"/>
          <w:color w:val="000000"/>
          <w:sz w:val="28"/>
        </w:rPr>
        <w:t>
      2) технические спецификации с указанием точных технических характеристик предлагаемой медицинской техники;</w:t>
      </w:r>
    </w:p>
    <w:bookmarkEnd w:id="1346"/>
    <w:bookmarkStart w:name="z2637" w:id="1347"/>
    <w:p>
      <w:pPr>
        <w:spacing w:after="0"/>
        <w:ind w:left="0"/>
        <w:jc w:val="both"/>
      </w:pPr>
      <w:r>
        <w:rPr>
          <w:rFonts w:ascii="Times New Roman"/>
          <w:b w:val="false"/>
          <w:i w:val="false"/>
          <w:color w:val="000000"/>
          <w:sz w:val="28"/>
        </w:rPr>
        <w:t>
      3) копию сертификата установленного образца о происхождении медицинской техники для внутреннего обращения "CT-KZ";</w:t>
      </w:r>
    </w:p>
    <w:bookmarkEnd w:id="1347"/>
    <w:bookmarkStart w:name="z2638" w:id="1348"/>
    <w:p>
      <w:pPr>
        <w:spacing w:after="0"/>
        <w:ind w:left="0"/>
        <w:jc w:val="both"/>
      </w:pPr>
      <w:r>
        <w:rPr>
          <w:rFonts w:ascii="Times New Roman"/>
          <w:b w:val="false"/>
          <w:i w:val="false"/>
          <w:color w:val="000000"/>
          <w:sz w:val="28"/>
        </w:rPr>
        <w:t xml:space="preserve">
      4) копию документа, подтверждающего соответствие производства медицинской техники стандарту системы управления качеством ISO 13485; </w:t>
      </w:r>
    </w:p>
    <w:bookmarkEnd w:id="1348"/>
    <w:bookmarkStart w:name="z2639" w:id="1349"/>
    <w:p>
      <w:pPr>
        <w:spacing w:after="0"/>
        <w:ind w:left="0"/>
        <w:jc w:val="both"/>
      </w:pPr>
      <w:r>
        <w:rPr>
          <w:rFonts w:ascii="Times New Roman"/>
          <w:b w:val="false"/>
          <w:i w:val="false"/>
          <w:color w:val="000000"/>
          <w:sz w:val="28"/>
        </w:rPr>
        <w:t>
      5) документы, подтверждающие соответствие предлагаемой медицинской техники требованиям, предусмотренным пунктом 11 настоящих Правил.</w:t>
      </w:r>
    </w:p>
    <w:bookmarkEnd w:id="1349"/>
    <w:bookmarkStart w:name="z2640" w:id="1350"/>
    <w:p>
      <w:pPr>
        <w:spacing w:after="0"/>
        <w:ind w:left="0"/>
        <w:jc w:val="both"/>
      </w:pPr>
      <w:r>
        <w:rPr>
          <w:rFonts w:ascii="Times New Roman"/>
          <w:b w:val="false"/>
          <w:i w:val="false"/>
          <w:color w:val="000000"/>
          <w:sz w:val="28"/>
        </w:rPr>
        <w:t>
      375. Конкурсная заявка считается поданной в момент направления веб-порталом уведомления потенциальному поставщику, которая изменяется или отзывается по усмотрению потенциального поставщика до момента ее вскрытия.</w:t>
      </w:r>
    </w:p>
    <w:bookmarkEnd w:id="1350"/>
    <w:bookmarkStart w:name="z2641" w:id="1351"/>
    <w:p>
      <w:pPr>
        <w:spacing w:after="0"/>
        <w:ind w:left="0"/>
        <w:jc w:val="both"/>
      </w:pPr>
      <w:r>
        <w:rPr>
          <w:rFonts w:ascii="Times New Roman"/>
          <w:b w:val="false"/>
          <w:i w:val="false"/>
          <w:color w:val="000000"/>
          <w:sz w:val="28"/>
        </w:rPr>
        <w:t>
      376. Веб-портал автоматически не позволяет потенциальному поставщику:</w:t>
      </w:r>
    </w:p>
    <w:bookmarkEnd w:id="1351"/>
    <w:bookmarkStart w:name="z2642" w:id="1352"/>
    <w:p>
      <w:pPr>
        <w:spacing w:after="0"/>
        <w:ind w:left="0"/>
        <w:jc w:val="both"/>
      </w:pPr>
      <w:r>
        <w:rPr>
          <w:rFonts w:ascii="Times New Roman"/>
          <w:b w:val="false"/>
          <w:i w:val="false"/>
          <w:color w:val="000000"/>
          <w:sz w:val="28"/>
        </w:rPr>
        <w:t>
      1) отозвать заявку после ее вскрытия;</w:t>
      </w:r>
    </w:p>
    <w:bookmarkEnd w:id="1352"/>
    <w:bookmarkStart w:name="z2643" w:id="1353"/>
    <w:p>
      <w:pPr>
        <w:spacing w:after="0"/>
        <w:ind w:left="0"/>
        <w:jc w:val="both"/>
      </w:pPr>
      <w:r>
        <w:rPr>
          <w:rFonts w:ascii="Times New Roman"/>
          <w:b w:val="false"/>
          <w:i w:val="false"/>
          <w:color w:val="000000"/>
          <w:sz w:val="28"/>
        </w:rPr>
        <w:t>
      2) подать заявку после истечения предусмотренного объявлением срока.</w:t>
      </w:r>
    </w:p>
    <w:bookmarkEnd w:id="1353"/>
    <w:bookmarkStart w:name="z2644" w:id="1354"/>
    <w:p>
      <w:pPr>
        <w:spacing w:after="0"/>
        <w:ind w:left="0"/>
        <w:jc w:val="both"/>
      </w:pPr>
      <w:r>
        <w:rPr>
          <w:rFonts w:ascii="Times New Roman"/>
          <w:b w:val="false"/>
          <w:i w:val="false"/>
          <w:color w:val="000000"/>
          <w:sz w:val="28"/>
        </w:rPr>
        <w:t>
      377. Члены комиссии до объявления конкурса регистрируются на веб-портале, где рассматривают заявки, голосуют за допуск или отклонение конкурсной заявки потенциального поставщика.</w:t>
      </w:r>
    </w:p>
    <w:bookmarkEnd w:id="1354"/>
    <w:bookmarkStart w:name="z2645" w:id="1355"/>
    <w:p>
      <w:pPr>
        <w:spacing w:after="0"/>
        <w:ind w:left="0"/>
        <w:jc w:val="both"/>
      </w:pPr>
      <w:r>
        <w:rPr>
          <w:rFonts w:ascii="Times New Roman"/>
          <w:b w:val="false"/>
          <w:i w:val="false"/>
          <w:color w:val="000000"/>
          <w:sz w:val="28"/>
        </w:rPr>
        <w:t>
      378. При отсутствии заявок веб-портал автоматически и одновременно публикует протоколы вскрытия и итогов.</w:t>
      </w:r>
    </w:p>
    <w:bookmarkEnd w:id="1355"/>
    <w:bookmarkStart w:name="z2646" w:id="1356"/>
    <w:p>
      <w:pPr>
        <w:spacing w:after="0"/>
        <w:ind w:left="0"/>
        <w:jc w:val="both"/>
      </w:pPr>
      <w:r>
        <w:rPr>
          <w:rFonts w:ascii="Times New Roman"/>
          <w:b w:val="false"/>
          <w:i w:val="false"/>
          <w:color w:val="000000"/>
          <w:sz w:val="28"/>
        </w:rPr>
        <w:t>
      379. По истечении срока приема заявок веб-портал делает их доступными для рассмотрения и автоматически публикует протокол вскрытия с указанием его номера, времени публикации и статуса, который содержит:</w:t>
      </w:r>
    </w:p>
    <w:bookmarkEnd w:id="1356"/>
    <w:bookmarkStart w:name="z2647" w:id="1357"/>
    <w:p>
      <w:pPr>
        <w:spacing w:after="0"/>
        <w:ind w:left="0"/>
        <w:jc w:val="both"/>
      </w:pPr>
      <w:r>
        <w:rPr>
          <w:rFonts w:ascii="Times New Roman"/>
          <w:b w:val="false"/>
          <w:i w:val="false"/>
          <w:color w:val="000000"/>
          <w:sz w:val="28"/>
        </w:rPr>
        <w:t>
      1) номер и наименование конкурса;</w:t>
      </w:r>
    </w:p>
    <w:bookmarkEnd w:id="1357"/>
    <w:bookmarkStart w:name="z2648" w:id="1358"/>
    <w:p>
      <w:pPr>
        <w:spacing w:after="0"/>
        <w:ind w:left="0"/>
        <w:jc w:val="both"/>
      </w:pPr>
      <w:r>
        <w:rPr>
          <w:rFonts w:ascii="Times New Roman"/>
          <w:b w:val="false"/>
          <w:i w:val="false"/>
          <w:color w:val="000000"/>
          <w:sz w:val="28"/>
        </w:rPr>
        <w:t>
      2) наименование, БИН и юридический адрес единого дистрибьютора;</w:t>
      </w:r>
    </w:p>
    <w:bookmarkEnd w:id="1358"/>
    <w:bookmarkStart w:name="z2649" w:id="1359"/>
    <w:p>
      <w:pPr>
        <w:spacing w:after="0"/>
        <w:ind w:left="0"/>
        <w:jc w:val="both"/>
      </w:pPr>
      <w:r>
        <w:rPr>
          <w:rFonts w:ascii="Times New Roman"/>
          <w:b w:val="false"/>
          <w:i w:val="false"/>
          <w:color w:val="000000"/>
          <w:sz w:val="28"/>
        </w:rPr>
        <w:t>
      3) перечень лотов в объявлении;</w:t>
      </w:r>
    </w:p>
    <w:bookmarkEnd w:id="1359"/>
    <w:bookmarkStart w:name="z2650" w:id="1360"/>
    <w:p>
      <w:pPr>
        <w:spacing w:after="0"/>
        <w:ind w:left="0"/>
        <w:jc w:val="both"/>
      </w:pPr>
      <w:r>
        <w:rPr>
          <w:rFonts w:ascii="Times New Roman"/>
          <w:b w:val="false"/>
          <w:i w:val="false"/>
          <w:color w:val="000000"/>
          <w:sz w:val="28"/>
        </w:rPr>
        <w:t>
      4) наименования (фамилия, имя, отчество (при наличии) потенциальных поставщиков, БИН (ИИН), юридические адреса, время и даты представления заявок;</w:t>
      </w:r>
    </w:p>
    <w:bookmarkEnd w:id="1360"/>
    <w:bookmarkStart w:name="z2651" w:id="1361"/>
    <w:p>
      <w:pPr>
        <w:spacing w:after="0"/>
        <w:ind w:left="0"/>
        <w:jc w:val="both"/>
      </w:pPr>
      <w:r>
        <w:rPr>
          <w:rFonts w:ascii="Times New Roman"/>
          <w:b w:val="false"/>
          <w:i w:val="false"/>
          <w:color w:val="000000"/>
          <w:sz w:val="28"/>
        </w:rPr>
        <w:t>
      5) лоты, на которые заявки не представлены;</w:t>
      </w:r>
    </w:p>
    <w:bookmarkEnd w:id="1361"/>
    <w:bookmarkStart w:name="z2652" w:id="1362"/>
    <w:p>
      <w:pPr>
        <w:spacing w:after="0"/>
        <w:ind w:left="0"/>
        <w:jc w:val="both"/>
      </w:pPr>
      <w:r>
        <w:rPr>
          <w:rFonts w:ascii="Times New Roman"/>
          <w:b w:val="false"/>
          <w:i w:val="false"/>
          <w:color w:val="000000"/>
          <w:sz w:val="28"/>
        </w:rPr>
        <w:t>
      6) лоты и наименования потенциальных поставщиков, представивших заявки.</w:t>
      </w:r>
    </w:p>
    <w:bookmarkEnd w:id="1362"/>
    <w:bookmarkStart w:name="z2653" w:id="1363"/>
    <w:p>
      <w:pPr>
        <w:spacing w:after="0"/>
        <w:ind w:left="0"/>
        <w:jc w:val="both"/>
      </w:pPr>
      <w:r>
        <w:rPr>
          <w:rFonts w:ascii="Times New Roman"/>
          <w:b w:val="false"/>
          <w:i w:val="false"/>
          <w:color w:val="000000"/>
          <w:sz w:val="28"/>
        </w:rPr>
        <w:t>
      380. В течение десяти рабочих дней со дня окончания срока приема заявок конкурса комиссия рассматривает представленные конкурсные заявки потенциальных поставщиков на соответствие квалификационным требованиям и требованиям настоящих Правил.</w:t>
      </w:r>
    </w:p>
    <w:bookmarkEnd w:id="1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380 – в редакции постановления Правительства РК от 08.09.2022 </w:t>
      </w:r>
      <w:r>
        <w:rPr>
          <w:rFonts w:ascii="Times New Roman"/>
          <w:b w:val="false"/>
          <w:i w:val="false"/>
          <w:color w:val="000000"/>
          <w:sz w:val="28"/>
        </w:rPr>
        <w:t>№ 667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654" w:id="1364"/>
    <w:p>
      <w:pPr>
        <w:spacing w:after="0"/>
        <w:ind w:left="0"/>
        <w:jc w:val="both"/>
      </w:pPr>
      <w:r>
        <w:rPr>
          <w:rFonts w:ascii="Times New Roman"/>
          <w:b w:val="false"/>
          <w:i w:val="false"/>
          <w:color w:val="000000"/>
          <w:sz w:val="28"/>
        </w:rPr>
        <w:t>
      381. Комиссия в случае выявления несоответствия представленных документов условиям объявления, квалификационным требованиям и требованиям настоящих Правил предоставляет таким потенциальным поставщикам право приведения заявок в соответствие в течение 3 (трех) рабочих дней со дня публикации протокола предварительного допуска на веб-портале.</w:t>
      </w:r>
    </w:p>
    <w:bookmarkEnd w:id="1364"/>
    <w:bookmarkStart w:name="z2655" w:id="1365"/>
    <w:p>
      <w:pPr>
        <w:spacing w:after="0"/>
        <w:ind w:left="0"/>
        <w:jc w:val="both"/>
      </w:pPr>
      <w:r>
        <w:rPr>
          <w:rFonts w:ascii="Times New Roman"/>
          <w:b w:val="false"/>
          <w:i w:val="false"/>
          <w:color w:val="000000"/>
          <w:sz w:val="28"/>
        </w:rPr>
        <w:t>
      382. Вскрытие дополнений к заявке производится в 10.00 часов рабочего дня единого дистрибьютора, следующего за днем истечения срока представления дополнений к конкурсным заявкам.</w:t>
      </w:r>
    </w:p>
    <w:bookmarkEnd w:id="1365"/>
    <w:bookmarkStart w:name="z2656" w:id="1366"/>
    <w:p>
      <w:pPr>
        <w:spacing w:after="0"/>
        <w:ind w:left="0"/>
        <w:jc w:val="both"/>
      </w:pPr>
      <w:r>
        <w:rPr>
          <w:rFonts w:ascii="Times New Roman"/>
          <w:b w:val="false"/>
          <w:i w:val="false"/>
          <w:color w:val="000000"/>
          <w:sz w:val="28"/>
        </w:rPr>
        <w:t>
      383. Дополнения к конкурсным заявкам рассматриваются комиссией в течение пяти рабочих дней со дня их вскрытия, по итогам рассмотрения на веб-портале подписывается и публикуется протокол допуска к процедуре определения наибольшей ценовой скидки, который содержит:</w:t>
      </w:r>
    </w:p>
    <w:bookmarkEnd w:id="1366"/>
    <w:bookmarkStart w:name="z2657" w:id="1367"/>
    <w:p>
      <w:pPr>
        <w:spacing w:after="0"/>
        <w:ind w:left="0"/>
        <w:jc w:val="both"/>
      </w:pPr>
      <w:r>
        <w:rPr>
          <w:rFonts w:ascii="Times New Roman"/>
          <w:b w:val="false"/>
          <w:i w:val="false"/>
          <w:color w:val="000000"/>
          <w:sz w:val="28"/>
        </w:rPr>
        <w:t>
       1) наименования потенциальных поставщиков, представивших конкурсные заявки, с указанием номеров лотов, по которым принимает участие каждый из потенциальных поставщиков;</w:t>
      </w:r>
    </w:p>
    <w:bookmarkEnd w:id="1367"/>
    <w:bookmarkStart w:name="z2658" w:id="1368"/>
    <w:p>
      <w:pPr>
        <w:spacing w:after="0"/>
        <w:ind w:left="0"/>
        <w:jc w:val="both"/>
      </w:pPr>
      <w:r>
        <w:rPr>
          <w:rFonts w:ascii="Times New Roman"/>
          <w:b w:val="false"/>
          <w:i w:val="false"/>
          <w:color w:val="000000"/>
          <w:sz w:val="28"/>
        </w:rPr>
        <w:t>
      2) наименования потенциальных поставщиков, к конкурсным заявкам которых не имелись замечания;</w:t>
      </w:r>
    </w:p>
    <w:bookmarkEnd w:id="1368"/>
    <w:bookmarkStart w:name="z2659" w:id="1369"/>
    <w:p>
      <w:pPr>
        <w:spacing w:after="0"/>
        <w:ind w:left="0"/>
        <w:jc w:val="both"/>
      </w:pPr>
      <w:r>
        <w:rPr>
          <w:rFonts w:ascii="Times New Roman"/>
          <w:b w:val="false"/>
          <w:i w:val="false"/>
          <w:color w:val="000000"/>
          <w:sz w:val="28"/>
        </w:rPr>
        <w:t>
      3) наименования потенциальных поставщиков, к конкурсным заявкам которых у комиссии имелись замечания, а также информацию о представлении дополнений к заявкам;</w:t>
      </w:r>
    </w:p>
    <w:bookmarkEnd w:id="1369"/>
    <w:bookmarkStart w:name="z2660" w:id="1370"/>
    <w:p>
      <w:pPr>
        <w:spacing w:after="0"/>
        <w:ind w:left="0"/>
        <w:jc w:val="both"/>
      </w:pPr>
      <w:r>
        <w:rPr>
          <w:rFonts w:ascii="Times New Roman"/>
          <w:b w:val="false"/>
          <w:i w:val="false"/>
          <w:color w:val="000000"/>
          <w:sz w:val="28"/>
        </w:rPr>
        <w:t>
      4) решение комиссии о допуске потенциальных поставщиков к процедуре определения наибольшей скидки.</w:t>
      </w:r>
    </w:p>
    <w:bookmarkEnd w:id="1370"/>
    <w:bookmarkStart w:name="z2661" w:id="1371"/>
    <w:p>
      <w:pPr>
        <w:spacing w:after="0"/>
        <w:ind w:left="0"/>
        <w:jc w:val="both"/>
      </w:pPr>
      <w:r>
        <w:rPr>
          <w:rFonts w:ascii="Times New Roman"/>
          <w:b w:val="false"/>
          <w:i w:val="false"/>
          <w:color w:val="000000"/>
          <w:sz w:val="28"/>
        </w:rPr>
        <w:t>
      384. Комиссия отклоняет конкурсную заявку в целом либо по лотам после изучения представленных дополнений, если:</w:t>
      </w:r>
    </w:p>
    <w:bookmarkEnd w:id="1371"/>
    <w:bookmarkStart w:name="z2662" w:id="1372"/>
    <w:p>
      <w:pPr>
        <w:spacing w:after="0"/>
        <w:ind w:left="0"/>
        <w:jc w:val="both"/>
      </w:pPr>
      <w:r>
        <w:rPr>
          <w:rFonts w:ascii="Times New Roman"/>
          <w:b w:val="false"/>
          <w:i w:val="false"/>
          <w:color w:val="000000"/>
          <w:sz w:val="28"/>
        </w:rPr>
        <w:t>
      1) потенциальный поставщик не соответствует квалификационным требованиям и (или) конкурсная заявка потенциального поставщика не соответствует требованиям, предусмотренным настоящей главой;</w:t>
      </w:r>
    </w:p>
    <w:bookmarkEnd w:id="1372"/>
    <w:bookmarkStart w:name="z2663" w:id="1373"/>
    <w:p>
      <w:pPr>
        <w:spacing w:after="0"/>
        <w:ind w:left="0"/>
        <w:jc w:val="both"/>
      </w:pPr>
      <w:r>
        <w:rPr>
          <w:rFonts w:ascii="Times New Roman"/>
          <w:b w:val="false"/>
          <w:i w:val="false"/>
          <w:color w:val="000000"/>
          <w:sz w:val="28"/>
        </w:rPr>
        <w:t>
      2) предлагаемая потенциальным поставщиком медицинская техника не отвечает требованиям, предусмотренным пунктом 11 настоящих Правил;</w:t>
      </w:r>
    </w:p>
    <w:bookmarkEnd w:id="1373"/>
    <w:bookmarkStart w:name="z2664" w:id="1374"/>
    <w:p>
      <w:pPr>
        <w:spacing w:after="0"/>
        <w:ind w:left="0"/>
        <w:jc w:val="both"/>
      </w:pPr>
      <w:r>
        <w:rPr>
          <w:rFonts w:ascii="Times New Roman"/>
          <w:b w:val="false"/>
          <w:i w:val="false"/>
          <w:color w:val="000000"/>
          <w:sz w:val="28"/>
        </w:rPr>
        <w:t>
      3) предложенная потенциальным поставщиком медицинская техника не соответствует требованиям технических характеристик (технических спецификаций) объявления, в том числе с учетом экспертного заключения;</w:t>
      </w:r>
    </w:p>
    <w:bookmarkEnd w:id="1374"/>
    <w:bookmarkStart w:name="z2665" w:id="1375"/>
    <w:p>
      <w:pPr>
        <w:spacing w:after="0"/>
        <w:ind w:left="0"/>
        <w:jc w:val="both"/>
      </w:pPr>
      <w:r>
        <w:rPr>
          <w:rFonts w:ascii="Times New Roman"/>
          <w:b w:val="false"/>
          <w:i w:val="false"/>
          <w:color w:val="000000"/>
          <w:sz w:val="28"/>
        </w:rPr>
        <w:t>
      4) техническая характеристика предлагаемой медицинской техники в представленной технической спецификации не соответствует технической характеристике и (или) комплектации, указанной в регистрационном удостоверении и (или) регистрационном досье, размещенном на сайте экспертной организации;</w:t>
      </w:r>
    </w:p>
    <w:bookmarkEnd w:id="1375"/>
    <w:bookmarkStart w:name="z2666" w:id="1376"/>
    <w:p>
      <w:pPr>
        <w:spacing w:after="0"/>
        <w:ind w:left="0"/>
        <w:jc w:val="both"/>
      </w:pPr>
      <w:r>
        <w:rPr>
          <w:rFonts w:ascii="Times New Roman"/>
          <w:b w:val="false"/>
          <w:i w:val="false"/>
          <w:color w:val="000000"/>
          <w:sz w:val="28"/>
        </w:rPr>
        <w:t>
      5) потенциальный поставщик представил недостоверную информацию по квалификационным требованиям и требованиям к медицинской технике, приобретаемой в рамках настоящих Правил.</w:t>
      </w:r>
    </w:p>
    <w:bookmarkEnd w:id="1376"/>
    <w:bookmarkStart w:name="z2667" w:id="1377"/>
    <w:p>
      <w:pPr>
        <w:spacing w:after="0"/>
        <w:ind w:left="0"/>
        <w:jc w:val="both"/>
      </w:pPr>
      <w:r>
        <w:rPr>
          <w:rFonts w:ascii="Times New Roman"/>
          <w:b w:val="false"/>
          <w:i w:val="false"/>
          <w:color w:val="000000"/>
          <w:sz w:val="28"/>
        </w:rPr>
        <w:t xml:space="preserve">
      385. В случае участия в конкурсе только одного отечественного товаропроизводителя в лоте с последним заключается долгосрочный договор при соответствии его квалификационным требованиям, предусмотренным настоящей главой, при соответствии предлагаемой медицинской техники требованиям, предусмотренным пунктом 11 настоящих Правил и условиям объявления. </w:t>
      </w:r>
    </w:p>
    <w:bookmarkEnd w:id="1377"/>
    <w:bookmarkStart w:name="z2668" w:id="1378"/>
    <w:p>
      <w:pPr>
        <w:spacing w:after="0"/>
        <w:ind w:left="0"/>
        <w:jc w:val="both"/>
      </w:pPr>
      <w:r>
        <w:rPr>
          <w:rFonts w:ascii="Times New Roman"/>
          <w:b w:val="false"/>
          <w:i w:val="false"/>
          <w:color w:val="000000"/>
          <w:sz w:val="28"/>
        </w:rPr>
        <w:t>
      В случае наличия конкурентной среды по лоту, комиссия определяет победителя по процедуре наибольшей ценовой скидки.</w:t>
      </w:r>
    </w:p>
    <w:bookmarkEnd w:id="1378"/>
    <w:bookmarkStart w:name="z2669" w:id="1379"/>
    <w:p>
      <w:pPr>
        <w:spacing w:after="0"/>
        <w:ind w:left="0"/>
        <w:jc w:val="both"/>
      </w:pPr>
      <w:r>
        <w:rPr>
          <w:rFonts w:ascii="Times New Roman"/>
          <w:b w:val="false"/>
          <w:i w:val="false"/>
          <w:color w:val="000000"/>
          <w:sz w:val="28"/>
        </w:rPr>
        <w:t>
      386. В процедуре определения наибольшей ценовой скидки участвуют потенциальные поставщики, допущенные к ней в протоколе допуска по итогам окончательного отбора заявок.</w:t>
      </w:r>
    </w:p>
    <w:bookmarkEnd w:id="1379"/>
    <w:bookmarkStart w:name="z2670" w:id="1380"/>
    <w:p>
      <w:pPr>
        <w:spacing w:after="0"/>
        <w:ind w:left="0"/>
        <w:jc w:val="both"/>
      </w:pPr>
      <w:r>
        <w:rPr>
          <w:rFonts w:ascii="Times New Roman"/>
          <w:b w:val="false"/>
          <w:i w:val="false"/>
          <w:color w:val="000000"/>
          <w:sz w:val="28"/>
        </w:rPr>
        <w:t>
      387. Процедура определения наибольшей ценовой скидки начинается через один рабочий день в 10.00 часов рабочего дня единого оператора после публикации протокола допуска и проводится на веб-портале дистанционно в режиме реального времени.</w:t>
      </w:r>
    </w:p>
    <w:bookmarkEnd w:id="1380"/>
    <w:bookmarkStart w:name="z2671" w:id="1381"/>
    <w:p>
      <w:pPr>
        <w:spacing w:after="0"/>
        <w:ind w:left="0"/>
        <w:jc w:val="both"/>
      </w:pPr>
      <w:r>
        <w:rPr>
          <w:rFonts w:ascii="Times New Roman"/>
          <w:b w:val="false"/>
          <w:i w:val="false"/>
          <w:color w:val="000000"/>
          <w:sz w:val="28"/>
        </w:rPr>
        <w:t>
      388. Веб-портал автоматически и незамедлительно рассылает участникам процедуры определения наибольшей ценовой скидки, членам и секретарю комиссии уведомления о начале процедуры и отражает информацию о начале времени процедуры по каждому лоту на веб-портале в соответствующем разделе.</w:t>
      </w:r>
    </w:p>
    <w:bookmarkEnd w:id="1381"/>
    <w:bookmarkStart w:name="z2672" w:id="1382"/>
    <w:p>
      <w:pPr>
        <w:spacing w:after="0"/>
        <w:ind w:left="0"/>
        <w:jc w:val="both"/>
      </w:pPr>
      <w:r>
        <w:rPr>
          <w:rFonts w:ascii="Times New Roman"/>
          <w:b w:val="false"/>
          <w:i w:val="false"/>
          <w:color w:val="000000"/>
          <w:sz w:val="28"/>
        </w:rPr>
        <w:t>
      389. Процедура определения наибольшей ценовой скидки проводится путем последовательного представления условной ценовой скидки по лоту участниками аукциона с помощью электронных цифровых подписей уполномоченных лиц потенциальных поставщиков.</w:t>
      </w:r>
    </w:p>
    <w:bookmarkEnd w:id="1382"/>
    <w:bookmarkStart w:name="z2673" w:id="1383"/>
    <w:p>
      <w:pPr>
        <w:spacing w:after="0"/>
        <w:ind w:left="0"/>
        <w:jc w:val="both"/>
      </w:pPr>
      <w:r>
        <w:rPr>
          <w:rFonts w:ascii="Times New Roman"/>
          <w:b w:val="false"/>
          <w:i w:val="false"/>
          <w:color w:val="000000"/>
          <w:sz w:val="28"/>
        </w:rPr>
        <w:t>
      Шаг процедуры определения наибольшей ценовой скидки представляет собой возможность конкурента по лоту один раз представить условную ценовую скидку в течение тридцати минут с момента начала времени аукциона или подачи ценовой скидки конкурентом.</w:t>
      </w:r>
    </w:p>
    <w:bookmarkEnd w:id="1383"/>
    <w:bookmarkStart w:name="z2674" w:id="1384"/>
    <w:p>
      <w:pPr>
        <w:spacing w:after="0"/>
        <w:ind w:left="0"/>
        <w:jc w:val="both"/>
      </w:pPr>
      <w:r>
        <w:rPr>
          <w:rFonts w:ascii="Times New Roman"/>
          <w:b w:val="false"/>
          <w:i w:val="false"/>
          <w:color w:val="000000"/>
          <w:sz w:val="28"/>
        </w:rPr>
        <w:t>
      Минимальный шаг ценовой скидки составляет половину (0,5) процента, максимальный шаг – пять процентов.</w:t>
      </w:r>
    </w:p>
    <w:bookmarkEnd w:id="1384"/>
    <w:bookmarkStart w:name="z2675" w:id="1385"/>
    <w:p>
      <w:pPr>
        <w:spacing w:after="0"/>
        <w:ind w:left="0"/>
        <w:jc w:val="both"/>
      </w:pPr>
      <w:r>
        <w:rPr>
          <w:rFonts w:ascii="Times New Roman"/>
          <w:b w:val="false"/>
          <w:i w:val="false"/>
          <w:color w:val="000000"/>
          <w:sz w:val="28"/>
        </w:rPr>
        <w:t xml:space="preserve">
      390. Отсчет времени на шаг процедуры определения наибольшей ценовой скидки начинается с момента подачи ценового предложения одним из конкурентов, допущенных к процедуре по одному лоту. </w:t>
      </w:r>
    </w:p>
    <w:bookmarkEnd w:id="1385"/>
    <w:bookmarkStart w:name="z2676" w:id="1386"/>
    <w:p>
      <w:pPr>
        <w:spacing w:after="0"/>
        <w:ind w:left="0"/>
        <w:jc w:val="both"/>
      </w:pPr>
      <w:r>
        <w:rPr>
          <w:rFonts w:ascii="Times New Roman"/>
          <w:b w:val="false"/>
          <w:i w:val="false"/>
          <w:color w:val="000000"/>
          <w:sz w:val="28"/>
        </w:rPr>
        <w:t xml:space="preserve">
      Веб-портал показывает обратный отсчет тридцатиминутного времени в минутах и секундах, оставшегося до завершения шага процедуры. Количество шагов по лоту не ограничивается. </w:t>
      </w:r>
    </w:p>
    <w:bookmarkEnd w:id="1386"/>
    <w:bookmarkStart w:name="z2677" w:id="1387"/>
    <w:p>
      <w:pPr>
        <w:spacing w:after="0"/>
        <w:ind w:left="0"/>
        <w:jc w:val="both"/>
      </w:pPr>
      <w:r>
        <w:rPr>
          <w:rFonts w:ascii="Times New Roman"/>
          <w:b w:val="false"/>
          <w:i w:val="false"/>
          <w:color w:val="000000"/>
          <w:sz w:val="28"/>
        </w:rPr>
        <w:t>
      Веб-портал автоматически не позволяет участникам процедуры снижать цену на несоответствующую величину и для снижения цены предусматривает выбор размера шага в процентах или тенге.</w:t>
      </w:r>
    </w:p>
    <w:bookmarkEnd w:id="1387"/>
    <w:bookmarkStart w:name="z2678" w:id="1388"/>
    <w:p>
      <w:pPr>
        <w:spacing w:after="0"/>
        <w:ind w:left="0"/>
        <w:jc w:val="both"/>
      </w:pPr>
      <w:r>
        <w:rPr>
          <w:rFonts w:ascii="Times New Roman"/>
          <w:b w:val="false"/>
          <w:i w:val="false"/>
          <w:color w:val="000000"/>
          <w:sz w:val="28"/>
        </w:rPr>
        <w:t>
      Участник процедуры не может подать очередное ценовое предложение прежде, чем будет подано ценовое предложение одним из конкурентов по лоту.</w:t>
      </w:r>
    </w:p>
    <w:bookmarkEnd w:id="1388"/>
    <w:bookmarkStart w:name="z2679" w:id="1389"/>
    <w:p>
      <w:pPr>
        <w:spacing w:after="0"/>
        <w:ind w:left="0"/>
        <w:jc w:val="both"/>
      </w:pPr>
      <w:r>
        <w:rPr>
          <w:rFonts w:ascii="Times New Roman"/>
          <w:b w:val="false"/>
          <w:i w:val="false"/>
          <w:color w:val="000000"/>
          <w:sz w:val="28"/>
        </w:rPr>
        <w:t>
      391. В случае, если в течение тридцати минут, отведенных для каждого потенциального поставщика, после начала проведения процедуры определения наибольшей ценовой скидки ни один из участников процедуры не представил первоначальную ценовую скидку по какому-либо лоту (пропуск шага), потенциальный поставщик лишается возможности представить ценовую скидку в последующем шаге процедуры по этому лоту и отстраняется от участия в процедуре определения наибольшей ценовой скидки по соответствующему лоту.</w:t>
      </w:r>
    </w:p>
    <w:bookmarkEnd w:id="1389"/>
    <w:bookmarkStart w:name="z2680" w:id="1390"/>
    <w:p>
      <w:pPr>
        <w:spacing w:after="0"/>
        <w:ind w:left="0"/>
        <w:jc w:val="both"/>
      </w:pPr>
      <w:r>
        <w:rPr>
          <w:rFonts w:ascii="Times New Roman"/>
          <w:b w:val="false"/>
          <w:i w:val="false"/>
          <w:color w:val="000000"/>
          <w:sz w:val="28"/>
        </w:rPr>
        <w:t>
      392. Если в результате отстранения в процедуре определения наибольшей ценовой скидки по соответствующему лоту остается один поставщик, он признается победителем.</w:t>
      </w:r>
    </w:p>
    <w:bookmarkEnd w:id="1390"/>
    <w:bookmarkStart w:name="z2681" w:id="1391"/>
    <w:p>
      <w:pPr>
        <w:spacing w:after="0"/>
        <w:ind w:left="0"/>
        <w:jc w:val="both"/>
      </w:pPr>
      <w:r>
        <w:rPr>
          <w:rFonts w:ascii="Times New Roman"/>
          <w:b w:val="false"/>
          <w:i w:val="false"/>
          <w:color w:val="000000"/>
          <w:sz w:val="28"/>
        </w:rPr>
        <w:t>
      393. При наличии двух одинаковых ценовых скидок по лоту победитель определяется по максимальной доле казахстанского содержания согласно "СТ-KZ".</w:t>
      </w:r>
    </w:p>
    <w:bookmarkEnd w:id="1391"/>
    <w:bookmarkStart w:name="z2682" w:id="1392"/>
    <w:p>
      <w:pPr>
        <w:spacing w:after="0"/>
        <w:ind w:left="0"/>
        <w:jc w:val="both"/>
      </w:pPr>
      <w:r>
        <w:rPr>
          <w:rFonts w:ascii="Times New Roman"/>
          <w:b w:val="false"/>
          <w:i w:val="false"/>
          <w:color w:val="000000"/>
          <w:sz w:val="28"/>
        </w:rPr>
        <w:t>
      При наличии двух одинаковых ценовых скидок по лоту и одинаковой доли казахстанского содержания согласно "СТ-KZ" победителем признается потенциальный поставщик, чья заявка на участие в конкурсе была подана посредством веб-портала раньше.</w:t>
      </w:r>
    </w:p>
    <w:bookmarkEnd w:id="1392"/>
    <w:bookmarkStart w:name="z2683" w:id="1393"/>
    <w:p>
      <w:pPr>
        <w:spacing w:after="0"/>
        <w:ind w:left="0"/>
        <w:jc w:val="both"/>
      </w:pPr>
      <w:r>
        <w:rPr>
          <w:rFonts w:ascii="Times New Roman"/>
          <w:b w:val="false"/>
          <w:i w:val="false"/>
          <w:color w:val="000000"/>
          <w:sz w:val="28"/>
        </w:rPr>
        <w:t xml:space="preserve">
      Веб-портал автоматически определяет победителя процедуры определения наибольшей ценовой скидки, предложившего наименьшее ценовое предложение по итогам процедуры. </w:t>
      </w:r>
    </w:p>
    <w:bookmarkEnd w:id="1393"/>
    <w:bookmarkStart w:name="z2684" w:id="1394"/>
    <w:p>
      <w:pPr>
        <w:spacing w:after="0"/>
        <w:ind w:left="0"/>
        <w:jc w:val="both"/>
      </w:pPr>
      <w:r>
        <w:rPr>
          <w:rFonts w:ascii="Times New Roman"/>
          <w:b w:val="false"/>
          <w:i w:val="false"/>
          <w:color w:val="000000"/>
          <w:sz w:val="28"/>
        </w:rPr>
        <w:t>
      Победитель процедуры определения наибольшей ценовой скидки является победителем конкурса по соответствующему лоту.</w:t>
      </w:r>
    </w:p>
    <w:bookmarkEnd w:id="1394"/>
    <w:bookmarkStart w:name="z2685" w:id="1395"/>
    <w:p>
      <w:pPr>
        <w:spacing w:after="0"/>
        <w:ind w:left="0"/>
        <w:jc w:val="both"/>
      </w:pPr>
      <w:r>
        <w:rPr>
          <w:rFonts w:ascii="Times New Roman"/>
          <w:b w:val="false"/>
          <w:i w:val="false"/>
          <w:color w:val="000000"/>
          <w:sz w:val="28"/>
        </w:rPr>
        <w:t>
      394. Представленная ценовая скидка действует в течение срока действия долгосрочного договора поставки. Ценовая скидка изменяется в сторону увеличения и не подлежит изменению в сторону уменьшения.</w:t>
      </w:r>
    </w:p>
    <w:bookmarkEnd w:id="1395"/>
    <w:bookmarkStart w:name="z2686" w:id="1396"/>
    <w:p>
      <w:pPr>
        <w:spacing w:after="0"/>
        <w:ind w:left="0"/>
        <w:jc w:val="both"/>
      </w:pPr>
      <w:r>
        <w:rPr>
          <w:rFonts w:ascii="Times New Roman"/>
          <w:b w:val="false"/>
          <w:i w:val="false"/>
          <w:color w:val="000000"/>
          <w:sz w:val="28"/>
        </w:rPr>
        <w:t>
      395. Представленная ценовая скидка применяется к ценам медицинской техники по следующей формуле: рекомендованная цена согласно экспертному заключению за минусом ценовой скидки равняется цене медицинской техники.</w:t>
      </w:r>
    </w:p>
    <w:bookmarkEnd w:id="1396"/>
    <w:bookmarkStart w:name="z2687" w:id="1397"/>
    <w:p>
      <w:pPr>
        <w:spacing w:after="0"/>
        <w:ind w:left="0"/>
        <w:jc w:val="both"/>
      </w:pPr>
      <w:r>
        <w:rPr>
          <w:rFonts w:ascii="Times New Roman"/>
          <w:b w:val="false"/>
          <w:i w:val="false"/>
          <w:color w:val="000000"/>
          <w:sz w:val="28"/>
        </w:rPr>
        <w:t xml:space="preserve">
      396. При отсутствии заявок, отклонении всех заявок, участии в конкурсе только одного отечественного товаропроизводителя по лоту или по итогам процедуры определения наибольшей ценовой скидки веб-портал автоматически формирует и публикует протокол итогов с указанием его номера, времени публикации и статуса, который содержит: </w:t>
      </w:r>
    </w:p>
    <w:bookmarkEnd w:id="1397"/>
    <w:bookmarkStart w:name="z2688" w:id="1398"/>
    <w:p>
      <w:pPr>
        <w:spacing w:after="0"/>
        <w:ind w:left="0"/>
        <w:jc w:val="both"/>
      </w:pPr>
      <w:r>
        <w:rPr>
          <w:rFonts w:ascii="Times New Roman"/>
          <w:b w:val="false"/>
          <w:i w:val="false"/>
          <w:color w:val="000000"/>
          <w:sz w:val="28"/>
        </w:rPr>
        <w:t>
      1) номер и наименование конкурса;</w:t>
      </w:r>
    </w:p>
    <w:bookmarkEnd w:id="1398"/>
    <w:bookmarkStart w:name="z2689" w:id="1399"/>
    <w:p>
      <w:pPr>
        <w:spacing w:after="0"/>
        <w:ind w:left="0"/>
        <w:jc w:val="both"/>
      </w:pPr>
      <w:r>
        <w:rPr>
          <w:rFonts w:ascii="Times New Roman"/>
          <w:b w:val="false"/>
          <w:i w:val="false"/>
          <w:color w:val="000000"/>
          <w:sz w:val="28"/>
        </w:rPr>
        <w:t>
      2) наименование, БИН и юридический адрес единого дистрибьютора;</w:t>
      </w:r>
    </w:p>
    <w:bookmarkEnd w:id="1399"/>
    <w:bookmarkStart w:name="z2690" w:id="1400"/>
    <w:p>
      <w:pPr>
        <w:spacing w:after="0"/>
        <w:ind w:left="0"/>
        <w:jc w:val="both"/>
      </w:pPr>
      <w:r>
        <w:rPr>
          <w:rFonts w:ascii="Times New Roman"/>
          <w:b w:val="false"/>
          <w:i w:val="false"/>
          <w:color w:val="000000"/>
          <w:sz w:val="28"/>
        </w:rPr>
        <w:t>
      3) перечень лотов согласно объявлению с указанием статуса "закуп состоялся" или "закуп не состоялся";</w:t>
      </w:r>
    </w:p>
    <w:bookmarkEnd w:id="1400"/>
    <w:bookmarkStart w:name="z2691" w:id="1401"/>
    <w:p>
      <w:pPr>
        <w:spacing w:after="0"/>
        <w:ind w:left="0"/>
        <w:jc w:val="both"/>
      </w:pPr>
      <w:r>
        <w:rPr>
          <w:rFonts w:ascii="Times New Roman"/>
          <w:b w:val="false"/>
          <w:i w:val="false"/>
          <w:color w:val="000000"/>
          <w:sz w:val="28"/>
        </w:rPr>
        <w:t xml:space="preserve">
      4) результаты процедуры определения наибольшей ценовой скидки с указанием наименований лотов, наименований участников процедуры, времени подачи и размеров шагов процедуры; </w:t>
      </w:r>
    </w:p>
    <w:bookmarkEnd w:id="1401"/>
    <w:bookmarkStart w:name="z2692" w:id="1402"/>
    <w:p>
      <w:pPr>
        <w:spacing w:after="0"/>
        <w:ind w:left="0"/>
        <w:jc w:val="both"/>
      </w:pPr>
      <w:r>
        <w:rPr>
          <w:rFonts w:ascii="Times New Roman"/>
          <w:b w:val="false"/>
          <w:i w:val="false"/>
          <w:color w:val="000000"/>
          <w:sz w:val="28"/>
        </w:rPr>
        <w:t>
      5) наименования лотов, на которые не вышел ни один потенциальный поставщик;</w:t>
      </w:r>
    </w:p>
    <w:bookmarkEnd w:id="1402"/>
    <w:bookmarkStart w:name="z2693" w:id="1403"/>
    <w:p>
      <w:pPr>
        <w:spacing w:after="0"/>
        <w:ind w:left="0"/>
        <w:jc w:val="both"/>
      </w:pPr>
      <w:r>
        <w:rPr>
          <w:rFonts w:ascii="Times New Roman"/>
          <w:b w:val="false"/>
          <w:i w:val="false"/>
          <w:color w:val="000000"/>
          <w:sz w:val="28"/>
        </w:rPr>
        <w:t>
      6) конкурентные лоты и наименования потенциальных поставщиков, за исключением занявших второе место, заявки которых автоматически отклонены веб-порталом в результате процедуры определения наибольшей ценовой скидки;</w:t>
      </w:r>
    </w:p>
    <w:bookmarkEnd w:id="1403"/>
    <w:bookmarkStart w:name="z2694" w:id="1404"/>
    <w:p>
      <w:pPr>
        <w:spacing w:after="0"/>
        <w:ind w:left="0"/>
        <w:jc w:val="both"/>
      </w:pPr>
      <w:r>
        <w:rPr>
          <w:rFonts w:ascii="Times New Roman"/>
          <w:b w:val="false"/>
          <w:i w:val="false"/>
          <w:color w:val="000000"/>
          <w:sz w:val="28"/>
        </w:rPr>
        <w:t>
      7) конкурентные лоты и наименования потенциальных поставщиков, заявки которых автоматически отклонены веб-порталом в результате непредставления ценовых скидок;</w:t>
      </w:r>
    </w:p>
    <w:bookmarkEnd w:id="1404"/>
    <w:bookmarkStart w:name="z2695" w:id="1405"/>
    <w:p>
      <w:pPr>
        <w:spacing w:after="0"/>
        <w:ind w:left="0"/>
        <w:jc w:val="both"/>
      </w:pPr>
      <w:r>
        <w:rPr>
          <w:rFonts w:ascii="Times New Roman"/>
          <w:b w:val="false"/>
          <w:i w:val="false"/>
          <w:color w:val="000000"/>
          <w:sz w:val="28"/>
        </w:rPr>
        <w:t>
      8) конкурентные лоты и победители конкурса с указанием данных из заявки на участие в конкурсе, размера представленной ценовой скидки и сформировавшейся на ее основе цены медицинской техники;</w:t>
      </w:r>
    </w:p>
    <w:bookmarkEnd w:id="1405"/>
    <w:bookmarkStart w:name="z2696" w:id="1406"/>
    <w:p>
      <w:pPr>
        <w:spacing w:after="0"/>
        <w:ind w:left="0"/>
        <w:jc w:val="both"/>
      </w:pPr>
      <w:r>
        <w:rPr>
          <w:rFonts w:ascii="Times New Roman"/>
          <w:b w:val="false"/>
          <w:i w:val="false"/>
          <w:color w:val="000000"/>
          <w:sz w:val="28"/>
        </w:rPr>
        <w:t>
      9) конкурентные лоты и потенциальные поставщики, занявшие второе место в конкурсе, с указанием данных из заявки на участие в конкурсе, размера представленной ценовой скидки и сформировавшейся на ее основе цены медицинской техники;</w:t>
      </w:r>
    </w:p>
    <w:bookmarkEnd w:id="1406"/>
    <w:bookmarkStart w:name="z2697" w:id="1407"/>
    <w:p>
      <w:pPr>
        <w:spacing w:after="0"/>
        <w:ind w:left="0"/>
        <w:jc w:val="both"/>
      </w:pPr>
      <w:r>
        <w:rPr>
          <w:rFonts w:ascii="Times New Roman"/>
          <w:b w:val="false"/>
          <w:i w:val="false"/>
          <w:color w:val="000000"/>
          <w:sz w:val="28"/>
        </w:rPr>
        <w:t>
      10) лоты, по которым представлена заявка только одного потенциального поставщика, с которым заключается долгосрочный договор поставки.</w:t>
      </w:r>
    </w:p>
    <w:bookmarkEnd w:id="1407"/>
    <w:bookmarkStart w:name="z2698" w:id="1408"/>
    <w:p>
      <w:pPr>
        <w:spacing w:after="0"/>
        <w:ind w:left="0"/>
        <w:jc w:val="both"/>
      </w:pPr>
      <w:r>
        <w:rPr>
          <w:rFonts w:ascii="Times New Roman"/>
          <w:b w:val="false"/>
          <w:i w:val="false"/>
          <w:color w:val="000000"/>
          <w:sz w:val="28"/>
        </w:rPr>
        <w:t xml:space="preserve">
      397. При возникновении технических неисправностей, не позволяющих использовать веб-портал или формирующих протоколы с ошибками, единый оператор незамедлительно публикует об этом объявление в соответствующем разделе веб-портала, который автоматически рассылает всем участникам конкурса соответствующие уведомления. </w:t>
      </w:r>
    </w:p>
    <w:bookmarkEnd w:id="1408"/>
    <w:bookmarkStart w:name="z2699" w:id="1409"/>
    <w:p>
      <w:pPr>
        <w:spacing w:after="0"/>
        <w:ind w:left="0"/>
        <w:jc w:val="both"/>
      </w:pPr>
      <w:r>
        <w:rPr>
          <w:rFonts w:ascii="Times New Roman"/>
          <w:b w:val="false"/>
          <w:i w:val="false"/>
          <w:color w:val="000000"/>
          <w:sz w:val="28"/>
        </w:rPr>
        <w:t xml:space="preserve">
      Сроки конкурса при этом сдвигаются соразмерно времени, потребовавшемуся для устранения технических неисправностей. </w:t>
      </w:r>
    </w:p>
    <w:bookmarkEnd w:id="1409"/>
    <w:bookmarkStart w:name="z2700" w:id="1410"/>
    <w:p>
      <w:pPr>
        <w:spacing w:after="0"/>
        <w:ind w:left="0"/>
        <w:jc w:val="both"/>
      </w:pPr>
      <w:r>
        <w:rPr>
          <w:rFonts w:ascii="Times New Roman"/>
          <w:b w:val="false"/>
          <w:i w:val="false"/>
          <w:color w:val="000000"/>
          <w:sz w:val="28"/>
        </w:rPr>
        <w:t xml:space="preserve">
      Опубликованные с ошибками протоколы единый оператор не удаляет с веб-портала и присваивает им статус "недействительный". Вновь сформированный протокол без ошибок публикуется единым оператором на веб-портале со статусом "действительный". </w:t>
      </w:r>
    </w:p>
    <w:bookmarkEnd w:id="1410"/>
    <w:bookmarkStart w:name="z2701" w:id="1411"/>
    <w:p>
      <w:pPr>
        <w:spacing w:after="0"/>
        <w:ind w:left="0"/>
        <w:jc w:val="both"/>
      </w:pPr>
      <w:r>
        <w:rPr>
          <w:rFonts w:ascii="Times New Roman"/>
          <w:b w:val="false"/>
          <w:i w:val="false"/>
          <w:color w:val="000000"/>
          <w:sz w:val="28"/>
        </w:rPr>
        <w:t>
      В случае замены протокола веб-портал автоматически направляет участникам тендера соответствующие уведомления.</w:t>
      </w:r>
    </w:p>
    <w:bookmarkEnd w:id="1411"/>
    <w:bookmarkStart w:name="z2702" w:id="1412"/>
    <w:p>
      <w:pPr>
        <w:spacing w:after="0"/>
        <w:ind w:left="0"/>
        <w:jc w:val="both"/>
      </w:pPr>
      <w:r>
        <w:rPr>
          <w:rFonts w:ascii="Times New Roman"/>
          <w:b w:val="false"/>
          <w:i w:val="false"/>
          <w:color w:val="000000"/>
          <w:sz w:val="28"/>
        </w:rPr>
        <w:t>
      398. Единый дистрибьютор заключает долгосрочный договор поставки медицинской техники на основании протокола итогов конкурса в течение пяти рабочих дней с момента его публикации в соответствии с типовым долгосрочным договором поставки медицинской техники по форме, утвержденной уполномоченным органом в области здравоохранения.</w:t>
      </w:r>
    </w:p>
    <w:bookmarkEnd w:id="1412"/>
    <w:bookmarkStart w:name="z2703" w:id="1413"/>
    <w:p>
      <w:pPr>
        <w:spacing w:after="0"/>
        <w:ind w:left="0"/>
        <w:jc w:val="both"/>
      </w:pPr>
      <w:r>
        <w:rPr>
          <w:rFonts w:ascii="Times New Roman"/>
          <w:b w:val="false"/>
          <w:i w:val="false"/>
          <w:color w:val="000000"/>
          <w:sz w:val="28"/>
        </w:rPr>
        <w:t>
      При отказе победителя конкурса от заключения долгосрочного договора единый дистрибьютор заключает долгосрочный договор с потенциальным поставщиком, занявшим второе место (при наличии в протоколе итогов).</w:t>
      </w:r>
    </w:p>
    <w:bookmarkEnd w:id="1413"/>
    <w:bookmarkStart w:name="z2704" w:id="1414"/>
    <w:p>
      <w:pPr>
        <w:spacing w:after="0"/>
        <w:ind w:left="0"/>
        <w:jc w:val="both"/>
      </w:pPr>
      <w:r>
        <w:rPr>
          <w:rFonts w:ascii="Times New Roman"/>
          <w:b w:val="false"/>
          <w:i w:val="false"/>
          <w:color w:val="000000"/>
          <w:sz w:val="28"/>
        </w:rPr>
        <w:t xml:space="preserve">
      399. В течение пяти рабочих дней со дня заключения долгосрочных договоров поставки медицинской техники единый дистрибьютор направляет информационное письмо с итогами проведенного конкурса и списком победителей конкурса уполномоченному органу в области здравоохранения с приложением: </w:t>
      </w:r>
    </w:p>
    <w:bookmarkEnd w:id="1414"/>
    <w:bookmarkStart w:name="z2705" w:id="1415"/>
    <w:p>
      <w:pPr>
        <w:spacing w:after="0"/>
        <w:ind w:left="0"/>
        <w:jc w:val="both"/>
      </w:pPr>
      <w:r>
        <w:rPr>
          <w:rFonts w:ascii="Times New Roman"/>
          <w:b w:val="false"/>
          <w:i w:val="false"/>
          <w:color w:val="000000"/>
          <w:sz w:val="28"/>
        </w:rPr>
        <w:t>
      1) протокола итогов конкурса;</w:t>
      </w:r>
    </w:p>
    <w:bookmarkEnd w:id="1415"/>
    <w:bookmarkStart w:name="z2706" w:id="1416"/>
    <w:p>
      <w:pPr>
        <w:spacing w:after="0"/>
        <w:ind w:left="0"/>
        <w:jc w:val="both"/>
      </w:pPr>
      <w:r>
        <w:rPr>
          <w:rFonts w:ascii="Times New Roman"/>
          <w:b w:val="false"/>
          <w:i w:val="false"/>
          <w:color w:val="000000"/>
          <w:sz w:val="28"/>
        </w:rPr>
        <w:t>
      2) технических спецификаций;</w:t>
      </w:r>
    </w:p>
    <w:bookmarkEnd w:id="1416"/>
    <w:bookmarkStart w:name="z2707" w:id="1417"/>
    <w:p>
      <w:pPr>
        <w:spacing w:after="0"/>
        <w:ind w:left="0"/>
        <w:jc w:val="both"/>
      </w:pPr>
      <w:r>
        <w:rPr>
          <w:rFonts w:ascii="Times New Roman"/>
          <w:b w:val="false"/>
          <w:i w:val="false"/>
          <w:color w:val="000000"/>
          <w:sz w:val="28"/>
        </w:rPr>
        <w:t>
      3) цены за единицу и в разрезе комплектации;</w:t>
      </w:r>
    </w:p>
    <w:bookmarkEnd w:id="1417"/>
    <w:bookmarkStart w:name="z2708" w:id="1418"/>
    <w:p>
      <w:pPr>
        <w:spacing w:after="0"/>
        <w:ind w:left="0"/>
        <w:jc w:val="both"/>
      </w:pPr>
      <w:r>
        <w:rPr>
          <w:rFonts w:ascii="Times New Roman"/>
          <w:b w:val="false"/>
          <w:i w:val="false"/>
          <w:color w:val="000000"/>
          <w:sz w:val="28"/>
        </w:rPr>
        <w:t>
      4) сроков поставки по каждому наименованию медицинской техники.</w:t>
      </w:r>
    </w:p>
    <w:bookmarkEnd w:id="1418"/>
    <w:bookmarkStart w:name="z2709" w:id="1419"/>
    <w:p>
      <w:pPr>
        <w:spacing w:after="0"/>
        <w:ind w:left="0"/>
        <w:jc w:val="both"/>
      </w:pPr>
      <w:r>
        <w:rPr>
          <w:rFonts w:ascii="Times New Roman"/>
          <w:b w:val="false"/>
          <w:i w:val="false"/>
          <w:color w:val="000000"/>
          <w:sz w:val="28"/>
        </w:rPr>
        <w:t>
      400. Уполномоченный орган в области здравоохранения вносит изменения и дополнения в утвержденный перечень медицинских изделий, закупаемых единым дистрибьютором в рамках долгосрочных договоров поставки медицинских изделий по установленным предельным ценам на медицинские изделия.</w:t>
      </w:r>
    </w:p>
    <w:bookmarkEnd w:id="1419"/>
    <w:bookmarkStart w:name="z2710" w:id="1420"/>
    <w:p>
      <w:pPr>
        <w:spacing w:after="0"/>
        <w:ind w:left="0"/>
        <w:jc w:val="both"/>
      </w:pPr>
      <w:r>
        <w:rPr>
          <w:rFonts w:ascii="Times New Roman"/>
          <w:b w:val="false"/>
          <w:i w:val="false"/>
          <w:color w:val="000000"/>
          <w:sz w:val="28"/>
        </w:rPr>
        <w:t>
      401. Единый дистрибьютор после получения изменений и дополнений в утвержденный уполномоченным органом в области здравоохранения перечень медицинских изделий, закупаемых единым дистрибьютором в рамках долгосрочных договоров поставки медицинских изделий по установленным предельным ценам на медицинские изделия, в течение двух рабочих дней размещает на своем интернет-ресурсе перечень медицинской техники с приложением технических спецификаций с указанием наименований медицинской техники, цены за единицу и в разрезе комплектации, сроков поставки по каждому наименованию медицинской техники.</w:t>
      </w:r>
    </w:p>
    <w:bookmarkEnd w:id="1420"/>
    <w:bookmarkStart w:name="z2711" w:id="1421"/>
    <w:p>
      <w:pPr>
        <w:spacing w:after="0"/>
        <w:ind w:left="0"/>
        <w:jc w:val="both"/>
      </w:pPr>
      <w:r>
        <w:rPr>
          <w:rFonts w:ascii="Times New Roman"/>
          <w:b w:val="false"/>
          <w:i w:val="false"/>
          <w:color w:val="000000"/>
          <w:sz w:val="28"/>
        </w:rPr>
        <w:t>
      402. В целях определения потребности в медицинской технике отечественного товаропроизводителя по долгосрочным договорам поставки, приобретаемым на местном уровне, заказчики направляют экспертной организации информацию, которая содержит перечень медицинской техники, количество, техническую спецификацию, клинико-техническое обоснование.</w:t>
      </w:r>
    </w:p>
    <w:bookmarkEnd w:id="1421"/>
    <w:bookmarkStart w:name="z2712" w:id="1422"/>
    <w:p>
      <w:pPr>
        <w:spacing w:after="0"/>
        <w:ind w:left="0"/>
        <w:jc w:val="both"/>
      </w:pPr>
      <w:r>
        <w:rPr>
          <w:rFonts w:ascii="Times New Roman"/>
          <w:b w:val="false"/>
          <w:i w:val="false"/>
          <w:color w:val="000000"/>
          <w:sz w:val="28"/>
        </w:rPr>
        <w:t>
      403. Экспертная организация проводит экспертную оценку в части клинико-технического обоснования и по ее результатам выносит экспертное заключение.</w:t>
      </w:r>
    </w:p>
    <w:bookmarkEnd w:id="1422"/>
    <w:bookmarkStart w:name="z2713" w:id="1423"/>
    <w:p>
      <w:pPr>
        <w:spacing w:after="0"/>
        <w:ind w:left="0"/>
        <w:jc w:val="both"/>
      </w:pPr>
      <w:r>
        <w:rPr>
          <w:rFonts w:ascii="Times New Roman"/>
          <w:b w:val="false"/>
          <w:i w:val="false"/>
          <w:color w:val="000000"/>
          <w:sz w:val="28"/>
        </w:rPr>
        <w:t>
      404. Экспертная организация в течение трех рабочих дней с момента вынесения экспертного заключения направляет его заказчику и уполномоченному органу в области здравоохранения.</w:t>
      </w:r>
    </w:p>
    <w:bookmarkEnd w:id="1423"/>
    <w:bookmarkStart w:name="z2714" w:id="1424"/>
    <w:p>
      <w:pPr>
        <w:spacing w:after="0"/>
        <w:ind w:left="0"/>
        <w:jc w:val="both"/>
      </w:pPr>
      <w:r>
        <w:rPr>
          <w:rFonts w:ascii="Times New Roman"/>
          <w:b w:val="false"/>
          <w:i w:val="false"/>
          <w:color w:val="000000"/>
          <w:sz w:val="28"/>
        </w:rPr>
        <w:t>
      405. Заказчики при возникновении потребности, в том числе в том же финансовом году представляют единому дистрибьютору заявку на закуп.</w:t>
      </w:r>
    </w:p>
    <w:bookmarkEnd w:id="1424"/>
    <w:bookmarkStart w:name="z2715" w:id="1425"/>
    <w:p>
      <w:pPr>
        <w:spacing w:after="0"/>
        <w:ind w:left="0"/>
        <w:jc w:val="both"/>
      </w:pPr>
      <w:r>
        <w:rPr>
          <w:rFonts w:ascii="Times New Roman"/>
          <w:b w:val="false"/>
          <w:i w:val="false"/>
          <w:color w:val="000000"/>
          <w:sz w:val="28"/>
        </w:rPr>
        <w:t xml:space="preserve">
      406. Заявка на закуп содержит: </w:t>
      </w:r>
    </w:p>
    <w:bookmarkEnd w:id="1425"/>
    <w:bookmarkStart w:name="z2716" w:id="1426"/>
    <w:p>
      <w:pPr>
        <w:spacing w:after="0"/>
        <w:ind w:left="0"/>
        <w:jc w:val="both"/>
      </w:pPr>
      <w:r>
        <w:rPr>
          <w:rFonts w:ascii="Times New Roman"/>
          <w:b w:val="false"/>
          <w:i w:val="false"/>
          <w:color w:val="000000"/>
          <w:sz w:val="28"/>
        </w:rPr>
        <w:t>
      1) наименование закупаемой медицинской техники;</w:t>
      </w:r>
    </w:p>
    <w:bookmarkEnd w:id="1426"/>
    <w:bookmarkStart w:name="z2717" w:id="1427"/>
    <w:p>
      <w:pPr>
        <w:spacing w:after="0"/>
        <w:ind w:left="0"/>
        <w:jc w:val="both"/>
      </w:pPr>
      <w:r>
        <w:rPr>
          <w:rFonts w:ascii="Times New Roman"/>
          <w:b w:val="false"/>
          <w:i w:val="false"/>
          <w:color w:val="000000"/>
          <w:sz w:val="28"/>
        </w:rPr>
        <w:t>
      2) техническую спецификацию, комплектацию, количество, срок, условия и место поставки;</w:t>
      </w:r>
    </w:p>
    <w:bookmarkEnd w:id="1427"/>
    <w:bookmarkStart w:name="z2718" w:id="1428"/>
    <w:p>
      <w:pPr>
        <w:spacing w:after="0"/>
        <w:ind w:left="0"/>
        <w:jc w:val="both"/>
      </w:pPr>
      <w:r>
        <w:rPr>
          <w:rFonts w:ascii="Times New Roman"/>
          <w:b w:val="false"/>
          <w:i w:val="false"/>
          <w:color w:val="000000"/>
          <w:sz w:val="28"/>
        </w:rPr>
        <w:t>
      3) копию экспертного заключения экспертной организации в случае приобретения медицинской техники;</w:t>
      </w:r>
    </w:p>
    <w:bookmarkEnd w:id="1428"/>
    <w:bookmarkStart w:name="z2719" w:id="1429"/>
    <w:p>
      <w:pPr>
        <w:spacing w:after="0"/>
        <w:ind w:left="0"/>
        <w:jc w:val="both"/>
      </w:pPr>
      <w:r>
        <w:rPr>
          <w:rFonts w:ascii="Times New Roman"/>
          <w:b w:val="false"/>
          <w:i w:val="false"/>
          <w:color w:val="000000"/>
          <w:sz w:val="28"/>
        </w:rPr>
        <w:t xml:space="preserve">
      4) полное наименование заказчиков с приложением копии справки о государственной регистрации, устава или положения, их реквизиты, адрес (почтовый и юридический), контактные номера телефонов, адрес электронной почты, должность, фамилию, имя, отчество (при наличии) первого руководителя или лица, его замещающего, с приложением копии документа, подтверждающего занимаемую должность, фамилии, имени, отчества (при наличии) ответственных лиц за осуществление закупа, наименование программы, подпрограммы, специфики, в рамках которых планируется закуп, банковские реквизиты. </w:t>
      </w:r>
    </w:p>
    <w:bookmarkEnd w:id="1429"/>
    <w:bookmarkStart w:name="z2720" w:id="1430"/>
    <w:p>
      <w:pPr>
        <w:spacing w:after="0"/>
        <w:ind w:left="0"/>
        <w:jc w:val="both"/>
      </w:pPr>
      <w:r>
        <w:rPr>
          <w:rFonts w:ascii="Times New Roman"/>
          <w:b w:val="false"/>
          <w:i w:val="false"/>
          <w:color w:val="000000"/>
          <w:sz w:val="28"/>
        </w:rPr>
        <w:t>
      407. Единый дистрибьютор ежегодно после заключения долгосрочного договора поставки медицинской техники осуществляет закуп на основании заявок заказчиков на каждый предстоящий календарный год, который оформляется трехсторонним договором закупа по форме, утвержденной уполномоченным органом в области здравоохранения, являющимся неотъемлемой частью долгосрочного договора поставки медицинской техники, при условии:</w:t>
      </w:r>
    </w:p>
    <w:bookmarkEnd w:id="1430"/>
    <w:bookmarkStart w:name="z2721" w:id="1431"/>
    <w:p>
      <w:pPr>
        <w:spacing w:after="0"/>
        <w:ind w:left="0"/>
        <w:jc w:val="both"/>
      </w:pPr>
      <w:r>
        <w:rPr>
          <w:rFonts w:ascii="Times New Roman"/>
          <w:b w:val="false"/>
          <w:i w:val="false"/>
          <w:color w:val="000000"/>
          <w:sz w:val="28"/>
        </w:rPr>
        <w:t>
      1) включения медицинской техники в перечень единого дистрибьютора;</w:t>
      </w:r>
    </w:p>
    <w:bookmarkEnd w:id="1431"/>
    <w:bookmarkStart w:name="z2722" w:id="1432"/>
    <w:p>
      <w:pPr>
        <w:spacing w:after="0"/>
        <w:ind w:left="0"/>
        <w:jc w:val="both"/>
      </w:pPr>
      <w:r>
        <w:rPr>
          <w:rFonts w:ascii="Times New Roman"/>
          <w:b w:val="false"/>
          <w:i w:val="false"/>
          <w:color w:val="000000"/>
          <w:sz w:val="28"/>
        </w:rPr>
        <w:t>
      2) определения заказчиками количества (объема) поставки медицинской техники;</w:t>
      </w:r>
    </w:p>
    <w:bookmarkEnd w:id="1432"/>
    <w:bookmarkStart w:name="z2723" w:id="1433"/>
    <w:p>
      <w:pPr>
        <w:spacing w:after="0"/>
        <w:ind w:left="0"/>
        <w:jc w:val="both"/>
      </w:pPr>
      <w:r>
        <w:rPr>
          <w:rFonts w:ascii="Times New Roman"/>
          <w:b w:val="false"/>
          <w:i w:val="false"/>
          <w:color w:val="000000"/>
          <w:sz w:val="28"/>
        </w:rPr>
        <w:t>
      3) подтверждения соответствия требованиям к потенциальному поставщику медицинской техники установленным условиями долгосрочного договора поставки медицинской техники.</w:t>
      </w:r>
    </w:p>
    <w:bookmarkEnd w:id="1433"/>
    <w:bookmarkStart w:name="z2724" w:id="1434"/>
    <w:p>
      <w:pPr>
        <w:spacing w:after="0"/>
        <w:ind w:left="0"/>
        <w:jc w:val="both"/>
      </w:pPr>
      <w:r>
        <w:rPr>
          <w:rFonts w:ascii="Times New Roman"/>
          <w:b w:val="false"/>
          <w:i w:val="false"/>
          <w:color w:val="000000"/>
          <w:sz w:val="28"/>
        </w:rPr>
        <w:t>
      408. Единый дистрибьютор ежегодно не позднее двадцати календарных дней с момента получения заявок от заказчиков направляет на подписание отечественному товаропроизводителю трехсторонний договор закупа медицинской техники, закупаемой в рамках долгосрочного договора поставки.</w:t>
      </w:r>
    </w:p>
    <w:bookmarkEnd w:id="1434"/>
    <w:bookmarkStart w:name="z2725" w:id="1435"/>
    <w:p>
      <w:pPr>
        <w:spacing w:after="0"/>
        <w:ind w:left="0"/>
        <w:jc w:val="both"/>
      </w:pPr>
      <w:r>
        <w:rPr>
          <w:rFonts w:ascii="Times New Roman"/>
          <w:b w:val="false"/>
          <w:i w:val="false"/>
          <w:color w:val="000000"/>
          <w:sz w:val="28"/>
        </w:rPr>
        <w:t>
      409. Отечественный товаропроизводитель подписывает трехсторонний договор закупа не позднее пяти рабочих дней со дня его получения.</w:t>
      </w:r>
    </w:p>
    <w:bookmarkEnd w:id="1435"/>
    <w:bookmarkStart w:name="z2726" w:id="1436"/>
    <w:p>
      <w:pPr>
        <w:spacing w:after="0"/>
        <w:ind w:left="0"/>
        <w:jc w:val="both"/>
      </w:pPr>
      <w:r>
        <w:rPr>
          <w:rFonts w:ascii="Times New Roman"/>
          <w:b w:val="false"/>
          <w:i w:val="false"/>
          <w:color w:val="000000"/>
          <w:sz w:val="28"/>
        </w:rPr>
        <w:t>
      Единый дистрибьютор со дня получения от поставщика подписанного трехстороннего договора закупа передает его на подписание заказчику.</w:t>
      </w:r>
    </w:p>
    <w:bookmarkEnd w:id="1436"/>
    <w:bookmarkStart w:name="z2727" w:id="1437"/>
    <w:p>
      <w:pPr>
        <w:spacing w:after="0"/>
        <w:ind w:left="0"/>
        <w:jc w:val="both"/>
      </w:pPr>
      <w:r>
        <w:rPr>
          <w:rFonts w:ascii="Times New Roman"/>
          <w:b w:val="false"/>
          <w:i w:val="false"/>
          <w:color w:val="000000"/>
          <w:sz w:val="28"/>
        </w:rPr>
        <w:t>
      Заказчик не позднее пяти рабочих дней со дня получения подписывает трехсторонний договор закупа и направляет его единому дистрибьютору.</w:t>
      </w:r>
    </w:p>
    <w:bookmarkEnd w:id="1437"/>
    <w:bookmarkStart w:name="z2728" w:id="1438"/>
    <w:p>
      <w:pPr>
        <w:spacing w:after="0"/>
        <w:ind w:left="0"/>
        <w:jc w:val="both"/>
      </w:pPr>
      <w:r>
        <w:rPr>
          <w:rFonts w:ascii="Times New Roman"/>
          <w:b w:val="false"/>
          <w:i w:val="false"/>
          <w:color w:val="000000"/>
          <w:sz w:val="28"/>
        </w:rPr>
        <w:t>
      410. Отечественный товаропроизводитель обращается в уполномоченный орган в области здравоохранения для внесения изменений цен не чаще одного раза в год в долгосрочный договор поставки на поставляемую медицинскую технику после проведения экспертной оценки в случаях изменения технических характеристик в сторону улучшения и (или) увеличения или уменьшения цены с учетом официального изменения индекса цен производителей промышленной продукции в сравнении с предыдущей датой экспертного заключения.</w:t>
      </w:r>
    </w:p>
    <w:bookmarkEnd w:id="1438"/>
    <w:bookmarkStart w:name="z2729" w:id="1439"/>
    <w:p>
      <w:pPr>
        <w:spacing w:after="0"/>
        <w:ind w:left="0"/>
        <w:jc w:val="both"/>
      </w:pPr>
      <w:r>
        <w:rPr>
          <w:rFonts w:ascii="Times New Roman"/>
          <w:b w:val="false"/>
          <w:i w:val="false"/>
          <w:color w:val="000000"/>
          <w:sz w:val="28"/>
        </w:rPr>
        <w:t>
      411. Отечественный товаропроизводитель обращается в экспертную организацию для проведения анализа предельных цен на торговое наименование и техническую характеристику медицинской техники.</w:t>
      </w:r>
    </w:p>
    <w:bookmarkEnd w:id="1439"/>
    <w:bookmarkStart w:name="z2730" w:id="1440"/>
    <w:p>
      <w:pPr>
        <w:spacing w:after="0"/>
        <w:ind w:left="0"/>
        <w:jc w:val="both"/>
      </w:pPr>
      <w:r>
        <w:rPr>
          <w:rFonts w:ascii="Times New Roman"/>
          <w:b w:val="false"/>
          <w:i w:val="false"/>
          <w:color w:val="000000"/>
          <w:sz w:val="28"/>
        </w:rPr>
        <w:t>
      412. Экспертная оценка осуществляется на основании заключенного договора о возмездном оказании услуг.</w:t>
      </w:r>
    </w:p>
    <w:bookmarkEnd w:id="1440"/>
    <w:bookmarkStart w:name="z2731" w:id="1441"/>
    <w:p>
      <w:pPr>
        <w:spacing w:after="0"/>
        <w:ind w:left="0"/>
        <w:jc w:val="both"/>
      </w:pPr>
      <w:r>
        <w:rPr>
          <w:rFonts w:ascii="Times New Roman"/>
          <w:b w:val="false"/>
          <w:i w:val="false"/>
          <w:color w:val="000000"/>
          <w:sz w:val="28"/>
        </w:rPr>
        <w:t>
      413. Экспертная оценка проводится в соответствии с порядком, определенным уполномоченным органом в области здравоохранения.</w:t>
      </w:r>
    </w:p>
    <w:bookmarkEnd w:id="1441"/>
    <w:bookmarkStart w:name="z2732" w:id="1442"/>
    <w:p>
      <w:pPr>
        <w:spacing w:after="0"/>
        <w:ind w:left="0"/>
        <w:jc w:val="both"/>
      </w:pPr>
      <w:r>
        <w:rPr>
          <w:rFonts w:ascii="Times New Roman"/>
          <w:b w:val="false"/>
          <w:i w:val="false"/>
          <w:color w:val="000000"/>
          <w:sz w:val="28"/>
        </w:rPr>
        <w:t>
      414. Экспертная организация представляет отечественному товаропроизводителю экспертное заключение в сроки, установленные договором о возмездном оказании услуг.</w:t>
      </w:r>
    </w:p>
    <w:bookmarkEnd w:id="1442"/>
    <w:bookmarkStart w:name="z2733" w:id="1443"/>
    <w:p>
      <w:pPr>
        <w:spacing w:after="0"/>
        <w:ind w:left="0"/>
        <w:jc w:val="both"/>
      </w:pPr>
      <w:r>
        <w:rPr>
          <w:rFonts w:ascii="Times New Roman"/>
          <w:b w:val="false"/>
          <w:i w:val="false"/>
          <w:color w:val="000000"/>
          <w:sz w:val="28"/>
        </w:rPr>
        <w:t>
      415. Отечественный товаропроизводитель направляет оригинал экспертного заключения в уполномоченный орган в области здравоохранения.</w:t>
      </w:r>
    </w:p>
    <w:bookmarkEnd w:id="1443"/>
    <w:bookmarkStart w:name="z2734" w:id="1444"/>
    <w:p>
      <w:pPr>
        <w:spacing w:after="0"/>
        <w:ind w:left="0"/>
        <w:jc w:val="both"/>
      </w:pPr>
      <w:r>
        <w:rPr>
          <w:rFonts w:ascii="Times New Roman"/>
          <w:b w:val="false"/>
          <w:i w:val="false"/>
          <w:color w:val="000000"/>
          <w:sz w:val="28"/>
        </w:rPr>
        <w:t>
      416. Уполномоченный орган в области здравоохранения после получения от отечественного товаропроизводителя экспертного заключения, прошитого с технической спецификацией, направляет единому дистрибьютору перечень медицинской техники в разрезе комплектации, подлежащей закупу по долгосрочным договорам поставки.</w:t>
      </w:r>
    </w:p>
    <w:bookmarkEnd w:id="1444"/>
    <w:bookmarkStart w:name="z2735" w:id="1445"/>
    <w:p>
      <w:pPr>
        <w:spacing w:after="0"/>
        <w:ind w:left="0"/>
        <w:jc w:val="both"/>
      </w:pPr>
      <w:r>
        <w:rPr>
          <w:rFonts w:ascii="Times New Roman"/>
          <w:b w:val="false"/>
          <w:i w:val="false"/>
          <w:color w:val="000000"/>
          <w:sz w:val="28"/>
        </w:rPr>
        <w:t>
      417. Основаниями для расторжения долгосрочного договора поставки с поставщиком, имеющим производство медицинской техники, являются:</w:t>
      </w:r>
    </w:p>
    <w:bookmarkEnd w:id="1445"/>
    <w:bookmarkStart w:name="z2736" w:id="1446"/>
    <w:p>
      <w:pPr>
        <w:spacing w:after="0"/>
        <w:ind w:left="0"/>
        <w:jc w:val="both"/>
      </w:pPr>
      <w:r>
        <w:rPr>
          <w:rFonts w:ascii="Times New Roman"/>
          <w:b w:val="false"/>
          <w:i w:val="false"/>
          <w:color w:val="000000"/>
          <w:sz w:val="28"/>
        </w:rPr>
        <w:t>
      1) неоднократное нарушение обязательств, предусмотренных в договоре;</w:t>
      </w:r>
    </w:p>
    <w:bookmarkEnd w:id="1446"/>
    <w:bookmarkStart w:name="z2737" w:id="1447"/>
    <w:p>
      <w:pPr>
        <w:spacing w:after="0"/>
        <w:ind w:left="0"/>
        <w:jc w:val="both"/>
      </w:pPr>
      <w:r>
        <w:rPr>
          <w:rFonts w:ascii="Times New Roman"/>
          <w:b w:val="false"/>
          <w:i w:val="false"/>
          <w:color w:val="000000"/>
          <w:sz w:val="28"/>
        </w:rPr>
        <w:t>
      2) отзыв лицензии на выполнение лицензируемой деятельности, предусмотренной законодательством Республики Казахстан;</w:t>
      </w:r>
    </w:p>
    <w:bookmarkEnd w:id="1447"/>
    <w:bookmarkStart w:name="z2738" w:id="1448"/>
    <w:p>
      <w:pPr>
        <w:spacing w:after="0"/>
        <w:ind w:left="0"/>
        <w:jc w:val="both"/>
      </w:pPr>
      <w:r>
        <w:rPr>
          <w:rFonts w:ascii="Times New Roman"/>
          <w:b w:val="false"/>
          <w:i w:val="false"/>
          <w:color w:val="000000"/>
          <w:sz w:val="28"/>
        </w:rPr>
        <w:t>
      3) отказ от поставки (независимо от причин и обстоятельств) в течение двух лет подряд;</w:t>
      </w:r>
    </w:p>
    <w:bookmarkEnd w:id="1448"/>
    <w:bookmarkStart w:name="z2739" w:id="1449"/>
    <w:p>
      <w:pPr>
        <w:spacing w:after="0"/>
        <w:ind w:left="0"/>
        <w:jc w:val="both"/>
      </w:pPr>
      <w:r>
        <w:rPr>
          <w:rFonts w:ascii="Times New Roman"/>
          <w:b w:val="false"/>
          <w:i w:val="false"/>
          <w:color w:val="000000"/>
          <w:sz w:val="28"/>
        </w:rPr>
        <w:t>
      4) случаи неоднократной поставки медицинской техники ненадлежащего качества.</w:t>
      </w:r>
    </w:p>
    <w:bookmarkEnd w:id="1449"/>
    <w:bookmarkStart w:name="z2740" w:id="1450"/>
    <w:p>
      <w:pPr>
        <w:spacing w:after="0"/>
        <w:ind w:left="0"/>
        <w:jc w:val="left"/>
      </w:pPr>
      <w:r>
        <w:rPr>
          <w:rFonts w:ascii="Times New Roman"/>
          <w:b/>
          <w:i w:val="false"/>
          <w:color w:val="000000"/>
        </w:rPr>
        <w:t xml:space="preserve"> Глава 22. Заключение долгосрочных договоров поставки лекарственных средств и (или) медицинских изделий с заказчиками контрактного производства</w:t>
      </w:r>
    </w:p>
    <w:bookmarkEnd w:id="1450"/>
    <w:bookmarkStart w:name="z2741" w:id="1451"/>
    <w:p>
      <w:pPr>
        <w:spacing w:after="0"/>
        <w:ind w:left="0"/>
        <w:jc w:val="both"/>
      </w:pPr>
      <w:r>
        <w:rPr>
          <w:rFonts w:ascii="Times New Roman"/>
          <w:b w:val="false"/>
          <w:i w:val="false"/>
          <w:color w:val="000000"/>
          <w:sz w:val="28"/>
        </w:rPr>
        <w:t>
      418. В целях заключения долгосрочных договоров поставки лекарственных средств и (или) медицинских изделий с заказчиками контрактного производства предусматривается выполнение следующих последовательных мероприятий:</w:t>
      </w:r>
    </w:p>
    <w:bookmarkEnd w:id="1451"/>
    <w:bookmarkStart w:name="z2742" w:id="1452"/>
    <w:p>
      <w:pPr>
        <w:spacing w:after="0"/>
        <w:ind w:left="0"/>
        <w:jc w:val="both"/>
      </w:pPr>
      <w:r>
        <w:rPr>
          <w:rFonts w:ascii="Times New Roman"/>
          <w:b w:val="false"/>
          <w:i w:val="false"/>
          <w:color w:val="000000"/>
          <w:sz w:val="28"/>
        </w:rPr>
        <w:t>
      1) единый дистрибьютор с учетом обращений заказчиков контрактного производства ежегодно не позднее 1 июня формирует и направляет в экспертную организацию перечень лекарственных средств и (или) медицинских изделий для подтверждения перечня лекарственных средств и (или) медицинских изделий, являющихся оригинальными и (или) биоаналогичным лекарственным препаратом (биоаналогов, биоподобных лекарственных препаратов, биосимиляров);</w:t>
      </w:r>
    </w:p>
    <w:bookmarkEnd w:id="1452"/>
    <w:bookmarkStart w:name="z2743" w:id="1453"/>
    <w:p>
      <w:pPr>
        <w:spacing w:after="0"/>
        <w:ind w:left="0"/>
        <w:jc w:val="both"/>
      </w:pPr>
      <w:r>
        <w:rPr>
          <w:rFonts w:ascii="Times New Roman"/>
          <w:b w:val="false"/>
          <w:i w:val="false"/>
          <w:color w:val="000000"/>
          <w:sz w:val="28"/>
        </w:rPr>
        <w:t>
      2) экспертная организация не позднее десяти рабочих дней с момента получения перечня лекарственных средств и (или) медицинских изделий направляет единому дистрибьютору список лекарственных средств и (или) медицинских изделий, являющихся оригинальными, а также список биоаналогичных лекарственных препаратов (биоаналогов, биоподобных лекарственных препаратов, биосимиляров) с указанием международного непатентованного наименования, лекарственной формы (характеристики), определенной дозировки и (или) концентрации, единицы измерения, номера регистрационного удостоверения, торгового наименования, производителя;</w:t>
      </w:r>
    </w:p>
    <w:bookmarkEnd w:id="1453"/>
    <w:bookmarkStart w:name="z2744" w:id="1454"/>
    <w:p>
      <w:pPr>
        <w:spacing w:after="0"/>
        <w:ind w:left="0"/>
        <w:jc w:val="both"/>
      </w:pPr>
      <w:r>
        <w:rPr>
          <w:rFonts w:ascii="Times New Roman"/>
          <w:b w:val="false"/>
          <w:i w:val="false"/>
          <w:color w:val="000000"/>
          <w:sz w:val="28"/>
        </w:rPr>
        <w:t>
      3) после получения заключения экспертной организации единый дистрибьютор в течение пяти рабочих дней направляет в уполномоченный орган в области здравоохранения перечень лекарственных средств и (или) медицинских изделий с указанием наличия или отсутствия ранее заключенных долгосрочных договоров поставки для его согласования;</w:t>
      </w:r>
    </w:p>
    <w:bookmarkEnd w:id="1454"/>
    <w:bookmarkStart w:name="z2745" w:id="1455"/>
    <w:p>
      <w:pPr>
        <w:spacing w:after="0"/>
        <w:ind w:left="0"/>
        <w:jc w:val="both"/>
      </w:pPr>
      <w:r>
        <w:rPr>
          <w:rFonts w:ascii="Times New Roman"/>
          <w:b w:val="false"/>
          <w:i w:val="false"/>
          <w:color w:val="000000"/>
          <w:sz w:val="28"/>
        </w:rPr>
        <w:t>
      4) уполномоченный орган в области здравоохранения в течение десяти рабочих дней с момента получения рассмотренного формулярной комиссией перечня лекарственных средств и (или) медицинских изделий представляет единому дистрибьютору согласованный перечень с указанием оригинальных и (или) биоаналогичных лекарственных препаратов (биоаналогов, биоподобных лекарственных препаратов, биосимиляров) и обозначением международного непатентованного наименования или состава лекарственных средств, длительности периода поставки по каждому наименованию лекарственных средств и (или) медицинских изделий либо отказывает в согласовании с указанием соответствующего обоснования.</w:t>
      </w:r>
    </w:p>
    <w:bookmarkEnd w:id="1455"/>
    <w:bookmarkStart w:name="z2746" w:id="1456"/>
    <w:p>
      <w:pPr>
        <w:spacing w:after="0"/>
        <w:ind w:left="0"/>
        <w:jc w:val="both"/>
      </w:pPr>
      <w:r>
        <w:rPr>
          <w:rFonts w:ascii="Times New Roman"/>
          <w:b w:val="false"/>
          <w:i w:val="false"/>
          <w:color w:val="000000"/>
          <w:sz w:val="28"/>
        </w:rPr>
        <w:t>
      419. Единый дистрибьютор направляет приглашение для участия в процедуре заключения долгосрочного договора поставки оригинальных запатентованных лекарственных средств и (или) медицинских изделий заказчику контрактного производства.</w:t>
      </w:r>
    </w:p>
    <w:bookmarkEnd w:id="1456"/>
    <w:bookmarkStart w:name="z2747" w:id="1457"/>
    <w:p>
      <w:pPr>
        <w:spacing w:after="0"/>
        <w:ind w:left="0"/>
        <w:jc w:val="both"/>
      </w:pPr>
      <w:r>
        <w:rPr>
          <w:rFonts w:ascii="Times New Roman"/>
          <w:b w:val="false"/>
          <w:i w:val="false"/>
          <w:color w:val="000000"/>
          <w:sz w:val="28"/>
        </w:rPr>
        <w:t xml:space="preserve">
      420. Для заключения долгосрочных договоров поставки оригинальных запатентованных лекарственных средств и (или) медицинских изделий с заказчиками контрактного производства единый дистрибьютор создает и утверждает комиссию для рассмотрения представленных документов в составе: </w:t>
      </w:r>
    </w:p>
    <w:bookmarkEnd w:id="1457"/>
    <w:bookmarkStart w:name="z2748" w:id="1458"/>
    <w:p>
      <w:pPr>
        <w:spacing w:after="0"/>
        <w:ind w:left="0"/>
        <w:jc w:val="both"/>
      </w:pPr>
      <w:r>
        <w:rPr>
          <w:rFonts w:ascii="Times New Roman"/>
          <w:b w:val="false"/>
          <w:i w:val="false"/>
          <w:color w:val="000000"/>
          <w:sz w:val="28"/>
        </w:rPr>
        <w:t>
      1) работников экспертной организации не ниже руководителей структурных подразделений, курирующих вопросы экспертизы лекарственных средств (по согласованию);</w:t>
      </w:r>
    </w:p>
    <w:bookmarkEnd w:id="1458"/>
    <w:bookmarkStart w:name="z2749" w:id="1459"/>
    <w:p>
      <w:pPr>
        <w:spacing w:after="0"/>
        <w:ind w:left="0"/>
        <w:jc w:val="both"/>
      </w:pPr>
      <w:r>
        <w:rPr>
          <w:rFonts w:ascii="Times New Roman"/>
          <w:b w:val="false"/>
          <w:i w:val="false"/>
          <w:color w:val="000000"/>
          <w:sz w:val="28"/>
        </w:rPr>
        <w:t>
      2) работников единого дистрибьютора не ниже руководителей структурных подразделений;</w:t>
      </w:r>
    </w:p>
    <w:bookmarkEnd w:id="1459"/>
    <w:bookmarkStart w:name="z2750" w:id="1460"/>
    <w:p>
      <w:pPr>
        <w:spacing w:after="0"/>
        <w:ind w:left="0"/>
        <w:jc w:val="both"/>
      </w:pPr>
      <w:r>
        <w:rPr>
          <w:rFonts w:ascii="Times New Roman"/>
          <w:b w:val="false"/>
          <w:i w:val="false"/>
          <w:color w:val="000000"/>
          <w:sz w:val="28"/>
        </w:rPr>
        <w:t>
      3) работников и (или) представителей НПП "Атамекен" (по согласованию);</w:t>
      </w:r>
    </w:p>
    <w:bookmarkEnd w:id="1460"/>
    <w:bookmarkStart w:name="z2751" w:id="1461"/>
    <w:p>
      <w:pPr>
        <w:spacing w:after="0"/>
        <w:ind w:left="0"/>
        <w:jc w:val="both"/>
      </w:pPr>
      <w:r>
        <w:rPr>
          <w:rFonts w:ascii="Times New Roman"/>
          <w:b w:val="false"/>
          <w:i w:val="false"/>
          <w:color w:val="000000"/>
          <w:sz w:val="28"/>
        </w:rPr>
        <w:t>
      4) работников неправительственных общественных объединений в области здравоохранения и (или) членов специальных мониторинговых групп при уполномоченном органе по противодействию коррупции (по согласованию).</w:t>
      </w:r>
    </w:p>
    <w:bookmarkEnd w:id="1461"/>
    <w:bookmarkStart w:name="z2752" w:id="1462"/>
    <w:p>
      <w:pPr>
        <w:spacing w:after="0"/>
        <w:ind w:left="0"/>
        <w:jc w:val="both"/>
      </w:pPr>
      <w:r>
        <w:rPr>
          <w:rFonts w:ascii="Times New Roman"/>
          <w:b w:val="false"/>
          <w:i w:val="false"/>
          <w:color w:val="000000"/>
          <w:sz w:val="28"/>
        </w:rPr>
        <w:t>
      421. Для заключения долгосрочного договора поставки оригинальных запатентованных лекарственных средств и (или) медицинских изделий заказчик контрактного производства представляет:</w:t>
      </w:r>
    </w:p>
    <w:bookmarkEnd w:id="1462"/>
    <w:bookmarkStart w:name="z2753" w:id="1463"/>
    <w:p>
      <w:pPr>
        <w:spacing w:after="0"/>
        <w:ind w:left="0"/>
        <w:jc w:val="both"/>
      </w:pPr>
      <w:r>
        <w:rPr>
          <w:rFonts w:ascii="Times New Roman"/>
          <w:b w:val="false"/>
          <w:i w:val="false"/>
          <w:color w:val="000000"/>
          <w:sz w:val="28"/>
        </w:rPr>
        <w:t>
      1) легализованную или апостилированную копию документа иностранного товаропроизводителя, подтверждающего, что иностранное юридическое лицо является юридическим лицом по законодательству иностранного государства, с нотариально удостоверенным переводом на государственный и (или) русский языки, если иностранный товаропроизводитель имеет представительство (филиал) на территории Республики Казахстан – свидетельство (справка) об учетной регистрации (перерегистрации) представительства (филиала) и положение о представительстве (филиале);</w:t>
      </w:r>
    </w:p>
    <w:bookmarkEnd w:id="1463"/>
    <w:bookmarkStart w:name="z2754" w:id="1464"/>
    <w:p>
      <w:pPr>
        <w:spacing w:after="0"/>
        <w:ind w:left="0"/>
        <w:jc w:val="both"/>
      </w:pPr>
      <w:r>
        <w:rPr>
          <w:rFonts w:ascii="Times New Roman"/>
          <w:b w:val="false"/>
          <w:i w:val="false"/>
          <w:color w:val="000000"/>
          <w:sz w:val="28"/>
        </w:rPr>
        <w:t>
      2) легализованные или апостилированные копии документов, подтверждающих право иностранного товаропроизводителя на производство и (или) реализацию лекарственных средств и (или) медицинских изделий: разрешение (лицензия), сертификат GMP, с нотариально удостоверенным переводом на государственный и (или) русский языки;</w:t>
      </w:r>
    </w:p>
    <w:bookmarkEnd w:id="1464"/>
    <w:bookmarkStart w:name="z2755" w:id="1465"/>
    <w:p>
      <w:pPr>
        <w:spacing w:after="0"/>
        <w:ind w:left="0"/>
        <w:jc w:val="both"/>
      </w:pPr>
      <w:r>
        <w:rPr>
          <w:rFonts w:ascii="Times New Roman"/>
          <w:b w:val="false"/>
          <w:i w:val="false"/>
          <w:color w:val="000000"/>
          <w:sz w:val="28"/>
        </w:rPr>
        <w:t>
      3) договор на контрактное производство с производителем, расположенным на территории Республики Казахстан;</w:t>
      </w:r>
    </w:p>
    <w:bookmarkEnd w:id="1465"/>
    <w:bookmarkStart w:name="z2756" w:id="1466"/>
    <w:p>
      <w:pPr>
        <w:spacing w:after="0"/>
        <w:ind w:left="0"/>
        <w:jc w:val="both"/>
      </w:pPr>
      <w:r>
        <w:rPr>
          <w:rFonts w:ascii="Times New Roman"/>
          <w:b w:val="false"/>
          <w:i w:val="false"/>
          <w:color w:val="000000"/>
          <w:sz w:val="28"/>
        </w:rPr>
        <w:t>
      4) бизнес-план, содержащий сроки и этапы реализации проекта c подтверждением поэтапного увеличения доли казахстанского содержания, информацию о датах начала периода поставки и стоимости лекарственных средств;</w:t>
      </w:r>
    </w:p>
    <w:bookmarkEnd w:id="1466"/>
    <w:bookmarkStart w:name="z2757" w:id="1467"/>
    <w:p>
      <w:pPr>
        <w:spacing w:after="0"/>
        <w:ind w:left="0"/>
        <w:jc w:val="both"/>
      </w:pPr>
      <w:r>
        <w:rPr>
          <w:rFonts w:ascii="Times New Roman"/>
          <w:b w:val="false"/>
          <w:i w:val="false"/>
          <w:color w:val="000000"/>
          <w:sz w:val="28"/>
        </w:rPr>
        <w:t>
      5) список планируемых к производству лекарственных средств;</w:t>
      </w:r>
    </w:p>
    <w:bookmarkEnd w:id="1467"/>
    <w:bookmarkStart w:name="z2758" w:id="1468"/>
    <w:p>
      <w:pPr>
        <w:spacing w:after="0"/>
        <w:ind w:left="0"/>
        <w:jc w:val="both"/>
      </w:pPr>
      <w:r>
        <w:rPr>
          <w:rFonts w:ascii="Times New Roman"/>
          <w:b w:val="false"/>
          <w:i w:val="false"/>
          <w:color w:val="000000"/>
          <w:sz w:val="28"/>
        </w:rPr>
        <w:t>
      6) копию патента на оригинальное лекарственное средство.</w:t>
      </w:r>
    </w:p>
    <w:bookmarkEnd w:id="1468"/>
    <w:bookmarkStart w:name="z2759" w:id="1469"/>
    <w:p>
      <w:pPr>
        <w:spacing w:after="0"/>
        <w:ind w:left="0"/>
        <w:jc w:val="both"/>
      </w:pPr>
      <w:r>
        <w:rPr>
          <w:rFonts w:ascii="Times New Roman"/>
          <w:b w:val="false"/>
          <w:i w:val="false"/>
          <w:color w:val="000000"/>
          <w:sz w:val="28"/>
        </w:rPr>
        <w:t>
      Непредставление документов, предусмотренных настоящим пунктом, является основанием для отказа в заключении договора поставки (соглашения).</w:t>
      </w:r>
    </w:p>
    <w:bookmarkEnd w:id="1469"/>
    <w:bookmarkStart w:name="z2760" w:id="1470"/>
    <w:p>
      <w:pPr>
        <w:spacing w:after="0"/>
        <w:ind w:left="0"/>
        <w:jc w:val="both"/>
      </w:pPr>
      <w:r>
        <w:rPr>
          <w:rFonts w:ascii="Times New Roman"/>
          <w:b w:val="false"/>
          <w:i w:val="false"/>
          <w:color w:val="000000"/>
          <w:sz w:val="28"/>
        </w:rPr>
        <w:t>
      422. Комиссия в течение двадцати рабочих дней рассматривает представленные документы заказчика контрактного производства на предмет их полноты и соответствия требованиям, предусмотренным пунктом 421 настоящих Правил.</w:t>
      </w:r>
    </w:p>
    <w:bookmarkEnd w:id="1470"/>
    <w:bookmarkStart w:name="z2761" w:id="1471"/>
    <w:p>
      <w:pPr>
        <w:spacing w:after="0"/>
        <w:ind w:left="0"/>
        <w:jc w:val="both"/>
      </w:pPr>
      <w:r>
        <w:rPr>
          <w:rFonts w:ascii="Times New Roman"/>
          <w:b w:val="false"/>
          <w:i w:val="false"/>
          <w:color w:val="000000"/>
          <w:sz w:val="28"/>
        </w:rPr>
        <w:t>
      По итогам рассмотрения комиссия формирует протокол итогов рассмотрения.</w:t>
      </w:r>
    </w:p>
    <w:bookmarkEnd w:id="1471"/>
    <w:bookmarkStart w:name="z2762" w:id="1472"/>
    <w:p>
      <w:pPr>
        <w:spacing w:after="0"/>
        <w:ind w:left="0"/>
        <w:jc w:val="both"/>
      </w:pPr>
      <w:r>
        <w:rPr>
          <w:rFonts w:ascii="Times New Roman"/>
          <w:b w:val="false"/>
          <w:i w:val="false"/>
          <w:color w:val="000000"/>
          <w:sz w:val="28"/>
        </w:rPr>
        <w:t>
      423. В случае необходимости заказчику контрактного производства предоставляется возможность дополнить представленные документы.</w:t>
      </w:r>
    </w:p>
    <w:bookmarkEnd w:id="1472"/>
    <w:bookmarkStart w:name="z2763" w:id="1473"/>
    <w:p>
      <w:pPr>
        <w:spacing w:after="0"/>
        <w:ind w:left="0"/>
        <w:jc w:val="both"/>
      </w:pPr>
      <w:r>
        <w:rPr>
          <w:rFonts w:ascii="Times New Roman"/>
          <w:b w:val="false"/>
          <w:i w:val="false"/>
          <w:color w:val="000000"/>
          <w:sz w:val="28"/>
        </w:rPr>
        <w:t xml:space="preserve">
      Дополнительные документы представляются в течение трех рабочих дней с момента уведомления о необходимости их представления. </w:t>
      </w:r>
    </w:p>
    <w:bookmarkEnd w:id="1473"/>
    <w:bookmarkStart w:name="z2764" w:id="1474"/>
    <w:p>
      <w:pPr>
        <w:spacing w:after="0"/>
        <w:ind w:left="0"/>
        <w:jc w:val="both"/>
      </w:pPr>
      <w:r>
        <w:rPr>
          <w:rFonts w:ascii="Times New Roman"/>
          <w:b w:val="false"/>
          <w:i w:val="false"/>
          <w:color w:val="000000"/>
          <w:sz w:val="28"/>
        </w:rPr>
        <w:t>
      424. Для заключения долгосрочного договора поставки биоаналогичных лекарственных препаратов (биоаналогов, биоподобных лекарственных препаратов, биосимиляров) единый дистрибьютор создает конкурсную комиссию и утверждает ее состав, который включает:</w:t>
      </w:r>
    </w:p>
    <w:bookmarkEnd w:id="1474"/>
    <w:bookmarkStart w:name="z2765" w:id="1475"/>
    <w:p>
      <w:pPr>
        <w:spacing w:after="0"/>
        <w:ind w:left="0"/>
        <w:jc w:val="both"/>
      </w:pPr>
      <w:r>
        <w:rPr>
          <w:rFonts w:ascii="Times New Roman"/>
          <w:b w:val="false"/>
          <w:i w:val="false"/>
          <w:color w:val="000000"/>
          <w:sz w:val="28"/>
        </w:rPr>
        <w:t>
      1) работников экспертной организации не ниже руководителей структурных подразделений, курирующих вопросы экспертизы лекарственных средств (по согласованию);</w:t>
      </w:r>
    </w:p>
    <w:bookmarkEnd w:id="1475"/>
    <w:bookmarkStart w:name="z2766" w:id="1476"/>
    <w:p>
      <w:pPr>
        <w:spacing w:after="0"/>
        <w:ind w:left="0"/>
        <w:jc w:val="both"/>
      </w:pPr>
      <w:r>
        <w:rPr>
          <w:rFonts w:ascii="Times New Roman"/>
          <w:b w:val="false"/>
          <w:i w:val="false"/>
          <w:color w:val="000000"/>
          <w:sz w:val="28"/>
        </w:rPr>
        <w:t>
      2) работников единого дистрибьютора не ниже руководителей структурных подразделений;</w:t>
      </w:r>
    </w:p>
    <w:bookmarkEnd w:id="1476"/>
    <w:bookmarkStart w:name="z2767" w:id="1477"/>
    <w:p>
      <w:pPr>
        <w:spacing w:after="0"/>
        <w:ind w:left="0"/>
        <w:jc w:val="both"/>
      </w:pPr>
      <w:r>
        <w:rPr>
          <w:rFonts w:ascii="Times New Roman"/>
          <w:b w:val="false"/>
          <w:i w:val="false"/>
          <w:color w:val="000000"/>
          <w:sz w:val="28"/>
        </w:rPr>
        <w:t>
      3) работников и (или) представителей НПП "Атамекен" (по согласованию);</w:t>
      </w:r>
    </w:p>
    <w:bookmarkEnd w:id="1477"/>
    <w:bookmarkStart w:name="z2768" w:id="1478"/>
    <w:p>
      <w:pPr>
        <w:spacing w:after="0"/>
        <w:ind w:left="0"/>
        <w:jc w:val="both"/>
      </w:pPr>
      <w:r>
        <w:rPr>
          <w:rFonts w:ascii="Times New Roman"/>
          <w:b w:val="false"/>
          <w:i w:val="false"/>
          <w:color w:val="000000"/>
          <w:sz w:val="28"/>
        </w:rPr>
        <w:t>
      4) работников неправительственных общественных объединений в области здравоохранения и (или) членов специальных мониторинговых групп при уполномоченном органе по противодействию коррупции (по согласованию).</w:t>
      </w:r>
    </w:p>
    <w:bookmarkEnd w:id="1478"/>
    <w:bookmarkStart w:name="z2769" w:id="1479"/>
    <w:p>
      <w:pPr>
        <w:spacing w:after="0"/>
        <w:ind w:left="0"/>
        <w:jc w:val="both"/>
      </w:pPr>
      <w:r>
        <w:rPr>
          <w:rFonts w:ascii="Times New Roman"/>
          <w:b w:val="false"/>
          <w:i w:val="false"/>
          <w:color w:val="000000"/>
          <w:sz w:val="28"/>
        </w:rPr>
        <w:t>
      425. Общее количество членов комиссии составляет нечетное число, не менее девяти человек и состоит из председателя, заместителя председателя и членов.</w:t>
      </w:r>
    </w:p>
    <w:bookmarkEnd w:id="1479"/>
    <w:bookmarkStart w:name="z2770" w:id="1480"/>
    <w:p>
      <w:pPr>
        <w:spacing w:after="0"/>
        <w:ind w:left="0"/>
        <w:jc w:val="both"/>
      </w:pPr>
      <w:r>
        <w:rPr>
          <w:rFonts w:ascii="Times New Roman"/>
          <w:b w:val="false"/>
          <w:i w:val="false"/>
          <w:color w:val="000000"/>
          <w:sz w:val="28"/>
        </w:rPr>
        <w:t>
      Председателем комиссии назначается руководитель единого дистрибьютора.</w:t>
      </w:r>
    </w:p>
    <w:bookmarkEnd w:id="1480"/>
    <w:bookmarkStart w:name="z2771" w:id="1481"/>
    <w:p>
      <w:pPr>
        <w:spacing w:after="0"/>
        <w:ind w:left="0"/>
        <w:jc w:val="both"/>
      </w:pPr>
      <w:r>
        <w:rPr>
          <w:rFonts w:ascii="Times New Roman"/>
          <w:b w:val="false"/>
          <w:i w:val="false"/>
          <w:color w:val="000000"/>
          <w:sz w:val="28"/>
        </w:rPr>
        <w:t>
      Во время отсутствия председателя комиссии его функции выполняет заместитель.</w:t>
      </w:r>
    </w:p>
    <w:bookmarkEnd w:id="1481"/>
    <w:bookmarkStart w:name="z2772" w:id="1482"/>
    <w:p>
      <w:pPr>
        <w:spacing w:after="0"/>
        <w:ind w:left="0"/>
        <w:jc w:val="both"/>
      </w:pPr>
      <w:r>
        <w:rPr>
          <w:rFonts w:ascii="Times New Roman"/>
          <w:b w:val="false"/>
          <w:i w:val="false"/>
          <w:color w:val="000000"/>
          <w:sz w:val="28"/>
        </w:rPr>
        <w:t>
      426. Комиссия прекращает свою деятельность с момента заключения долгосрочного договора поставки либо признания несостоявшимся конкурса на заключение долгосрочного договора поставки.</w:t>
      </w:r>
    </w:p>
    <w:bookmarkEnd w:id="1482"/>
    <w:bookmarkStart w:name="z2773" w:id="1483"/>
    <w:p>
      <w:pPr>
        <w:spacing w:after="0"/>
        <w:ind w:left="0"/>
        <w:jc w:val="both"/>
      </w:pPr>
      <w:r>
        <w:rPr>
          <w:rFonts w:ascii="Times New Roman"/>
          <w:b w:val="false"/>
          <w:i w:val="false"/>
          <w:color w:val="000000"/>
          <w:sz w:val="28"/>
        </w:rPr>
        <w:t>
      427. Секретарь комиссии назначается из числа работников единого дистрибьютора, не является членом комиссии и не имеет права голоса при принятии комиссией решений.</w:t>
      </w:r>
    </w:p>
    <w:bookmarkEnd w:id="1483"/>
    <w:bookmarkStart w:name="z2774" w:id="1484"/>
    <w:p>
      <w:pPr>
        <w:spacing w:after="0"/>
        <w:ind w:left="0"/>
        <w:jc w:val="both"/>
      </w:pPr>
      <w:r>
        <w:rPr>
          <w:rFonts w:ascii="Times New Roman"/>
          <w:b w:val="false"/>
          <w:i w:val="false"/>
          <w:color w:val="000000"/>
          <w:sz w:val="28"/>
        </w:rPr>
        <w:t>
      Секретарь комиссии:</w:t>
      </w:r>
    </w:p>
    <w:bookmarkEnd w:id="1484"/>
    <w:bookmarkStart w:name="z2775" w:id="1485"/>
    <w:p>
      <w:pPr>
        <w:spacing w:after="0"/>
        <w:ind w:left="0"/>
        <w:jc w:val="both"/>
      </w:pPr>
      <w:r>
        <w:rPr>
          <w:rFonts w:ascii="Times New Roman"/>
          <w:b w:val="false"/>
          <w:i w:val="false"/>
          <w:color w:val="000000"/>
          <w:sz w:val="28"/>
        </w:rPr>
        <w:t>
      1) принимает от потенциальных поставщиков конверты с заявками;</w:t>
      </w:r>
    </w:p>
    <w:bookmarkEnd w:id="1485"/>
    <w:bookmarkStart w:name="z2776" w:id="1486"/>
    <w:p>
      <w:pPr>
        <w:spacing w:after="0"/>
        <w:ind w:left="0"/>
        <w:jc w:val="both"/>
      </w:pPr>
      <w:r>
        <w:rPr>
          <w:rFonts w:ascii="Times New Roman"/>
          <w:b w:val="false"/>
          <w:i w:val="false"/>
          <w:color w:val="000000"/>
          <w:sz w:val="28"/>
        </w:rPr>
        <w:t>
      2) ведет журналы регистрации поступивших заявок и потенциальных поставщиков, изъявивших желание участвовать в процедуре вскрытия конвертов;</w:t>
      </w:r>
    </w:p>
    <w:bookmarkEnd w:id="1486"/>
    <w:bookmarkStart w:name="z2777" w:id="1487"/>
    <w:p>
      <w:pPr>
        <w:spacing w:after="0"/>
        <w:ind w:left="0"/>
        <w:jc w:val="both"/>
      </w:pPr>
      <w:r>
        <w:rPr>
          <w:rFonts w:ascii="Times New Roman"/>
          <w:b w:val="false"/>
          <w:i w:val="false"/>
          <w:color w:val="000000"/>
          <w:sz w:val="28"/>
        </w:rPr>
        <w:t>
      3) готовит предложения по повестке дня заседания комиссии, необходимые документы и материалы;</w:t>
      </w:r>
    </w:p>
    <w:bookmarkEnd w:id="1487"/>
    <w:bookmarkStart w:name="z2778" w:id="1488"/>
    <w:p>
      <w:pPr>
        <w:spacing w:after="0"/>
        <w:ind w:left="0"/>
        <w:jc w:val="both"/>
      </w:pPr>
      <w:r>
        <w:rPr>
          <w:rFonts w:ascii="Times New Roman"/>
          <w:b w:val="false"/>
          <w:i w:val="false"/>
          <w:color w:val="000000"/>
          <w:sz w:val="28"/>
        </w:rPr>
        <w:t>
      4) оформляет протоколы заседания комиссии.</w:t>
      </w:r>
    </w:p>
    <w:bookmarkEnd w:id="1488"/>
    <w:bookmarkStart w:name="z2779" w:id="1489"/>
    <w:p>
      <w:pPr>
        <w:spacing w:after="0"/>
        <w:ind w:left="0"/>
        <w:jc w:val="both"/>
      </w:pPr>
      <w:r>
        <w:rPr>
          <w:rFonts w:ascii="Times New Roman"/>
          <w:b w:val="false"/>
          <w:i w:val="false"/>
          <w:color w:val="000000"/>
          <w:sz w:val="28"/>
        </w:rPr>
        <w:t>
      428. Журналы регистрации поступивших заявок и потенциальных поставщиков, изъявивших желание участвовать в процедуре вскрытия конвертов, должны быть прошиты, страницы пронумерованы, последняя страница заверена подписью уполномоченного лица единого дистрибьютора.</w:t>
      </w:r>
    </w:p>
    <w:bookmarkEnd w:id="1489"/>
    <w:bookmarkStart w:name="z2780" w:id="1490"/>
    <w:p>
      <w:pPr>
        <w:spacing w:after="0"/>
        <w:ind w:left="0"/>
        <w:jc w:val="both"/>
      </w:pPr>
      <w:r>
        <w:rPr>
          <w:rFonts w:ascii="Times New Roman"/>
          <w:b w:val="false"/>
          <w:i w:val="false"/>
          <w:color w:val="000000"/>
          <w:sz w:val="28"/>
        </w:rPr>
        <w:t>
      В журналах регистрации поступивших заявок и потенциальных поставщиков, изъявивших желание участвовать в процедуре вскрытия конвертов, отражаются время и дата представления потенциальными поставщиками конвертов с заявками, фамилия, имя, отчество (при наличии) уполномоченного представителя потенциального поставщика (лица, представившего конверт с заявкой и участвующего при процедуре вскрытия конвертов).</w:t>
      </w:r>
    </w:p>
    <w:bookmarkEnd w:id="1490"/>
    <w:bookmarkStart w:name="z2781" w:id="1491"/>
    <w:p>
      <w:pPr>
        <w:spacing w:after="0"/>
        <w:ind w:left="0"/>
        <w:jc w:val="both"/>
      </w:pPr>
      <w:r>
        <w:rPr>
          <w:rFonts w:ascii="Times New Roman"/>
          <w:b w:val="false"/>
          <w:i w:val="false"/>
          <w:color w:val="000000"/>
          <w:sz w:val="28"/>
        </w:rPr>
        <w:t>
      429. Заседание комиссии проводится при условии присутствия не менее двух третей от общего числа членов комиссии.</w:t>
      </w:r>
    </w:p>
    <w:bookmarkEnd w:id="1491"/>
    <w:bookmarkStart w:name="z2782" w:id="1492"/>
    <w:p>
      <w:pPr>
        <w:spacing w:after="0"/>
        <w:ind w:left="0"/>
        <w:jc w:val="both"/>
      </w:pPr>
      <w:r>
        <w:rPr>
          <w:rFonts w:ascii="Times New Roman"/>
          <w:b w:val="false"/>
          <w:i w:val="false"/>
          <w:color w:val="000000"/>
          <w:sz w:val="28"/>
        </w:rPr>
        <w:t>
      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w:t>
      </w:r>
    </w:p>
    <w:bookmarkEnd w:id="1492"/>
    <w:bookmarkStart w:name="z2783" w:id="1493"/>
    <w:p>
      <w:pPr>
        <w:spacing w:after="0"/>
        <w:ind w:left="0"/>
        <w:jc w:val="both"/>
      </w:pPr>
      <w:r>
        <w:rPr>
          <w:rFonts w:ascii="Times New Roman"/>
          <w:b w:val="false"/>
          <w:i w:val="false"/>
          <w:color w:val="000000"/>
          <w:sz w:val="28"/>
        </w:rPr>
        <w:t>
      В случае равенства голосов принятым считается решение, за которое проголосовали председатель комиссии или, в случае его отсутствия, заместитель председателя.</w:t>
      </w:r>
    </w:p>
    <w:bookmarkEnd w:id="1493"/>
    <w:bookmarkStart w:name="z2784" w:id="1494"/>
    <w:p>
      <w:pPr>
        <w:spacing w:after="0"/>
        <w:ind w:left="0"/>
        <w:jc w:val="both"/>
      </w:pPr>
      <w:r>
        <w:rPr>
          <w:rFonts w:ascii="Times New Roman"/>
          <w:b w:val="false"/>
          <w:i w:val="false"/>
          <w:color w:val="000000"/>
          <w:sz w:val="28"/>
        </w:rPr>
        <w:t>
      Решения комиссии оформляются протоколом.</w:t>
      </w:r>
    </w:p>
    <w:bookmarkEnd w:id="1494"/>
    <w:bookmarkStart w:name="z2785" w:id="1495"/>
    <w:p>
      <w:pPr>
        <w:spacing w:after="0"/>
        <w:ind w:left="0"/>
        <w:jc w:val="both"/>
      </w:pPr>
      <w:r>
        <w:rPr>
          <w:rFonts w:ascii="Times New Roman"/>
          <w:b w:val="false"/>
          <w:i w:val="false"/>
          <w:color w:val="000000"/>
          <w:sz w:val="28"/>
        </w:rPr>
        <w:t>
      430. Объявление о проведении конкурса публикуется на интернет-ресурсе единого дистрибьютора на государственном и (или) русском языках в течение 3 (три) рабочих дней со дня принятия решения единым дистрибьютором не менее, чем за 20 (двадцать) календарных дней до дня вскрытия конкурсных заявок.</w:t>
      </w:r>
    </w:p>
    <w:bookmarkEnd w:id="1495"/>
    <w:bookmarkStart w:name="z2786" w:id="1496"/>
    <w:p>
      <w:pPr>
        <w:spacing w:after="0"/>
        <w:ind w:left="0"/>
        <w:jc w:val="both"/>
      </w:pPr>
      <w:r>
        <w:rPr>
          <w:rFonts w:ascii="Times New Roman"/>
          <w:b w:val="false"/>
          <w:i w:val="false"/>
          <w:color w:val="000000"/>
          <w:sz w:val="28"/>
        </w:rPr>
        <w:t>
      431. Объявление о проведении конкурса на заключение долгосрочного договора поставки с заказчиком контрактного производства содержит следующие сведения:</w:t>
      </w:r>
    </w:p>
    <w:bookmarkEnd w:id="1496"/>
    <w:bookmarkStart w:name="z2787" w:id="1497"/>
    <w:p>
      <w:pPr>
        <w:spacing w:after="0"/>
        <w:ind w:left="0"/>
        <w:jc w:val="both"/>
      </w:pPr>
      <w:r>
        <w:rPr>
          <w:rFonts w:ascii="Times New Roman"/>
          <w:b w:val="false"/>
          <w:i w:val="false"/>
          <w:color w:val="000000"/>
          <w:sz w:val="28"/>
        </w:rPr>
        <w:t>
      1) наименование, адрес и банковские реквизиты единого дистрибьютора;</w:t>
      </w:r>
    </w:p>
    <w:bookmarkEnd w:id="1497"/>
    <w:bookmarkStart w:name="z2788" w:id="1498"/>
    <w:p>
      <w:pPr>
        <w:spacing w:after="0"/>
        <w:ind w:left="0"/>
        <w:jc w:val="both"/>
      </w:pPr>
      <w:r>
        <w:rPr>
          <w:rFonts w:ascii="Times New Roman"/>
          <w:b w:val="false"/>
          <w:i w:val="false"/>
          <w:color w:val="000000"/>
          <w:sz w:val="28"/>
        </w:rPr>
        <w:t>
      2) номенклатуру лекарственных средств и (или) медицинских изделий (с указанием номера лота) с указанием международного непатентованного наименования или состава лекарственных средств и (или) медицинских изделий, их технических характеристик;</w:t>
      </w:r>
    </w:p>
    <w:bookmarkEnd w:id="1498"/>
    <w:bookmarkStart w:name="z2789" w:id="1499"/>
    <w:p>
      <w:pPr>
        <w:spacing w:after="0"/>
        <w:ind w:left="0"/>
        <w:jc w:val="both"/>
      </w:pPr>
      <w:r>
        <w:rPr>
          <w:rFonts w:ascii="Times New Roman"/>
          <w:b w:val="false"/>
          <w:i w:val="false"/>
          <w:color w:val="000000"/>
          <w:sz w:val="28"/>
        </w:rPr>
        <w:t>
      3) дату, время и место окончания приема заявок на участие в конкурсе на заключение долгосрочного договора поставок;</w:t>
      </w:r>
    </w:p>
    <w:bookmarkEnd w:id="1499"/>
    <w:bookmarkStart w:name="z2790" w:id="1500"/>
    <w:p>
      <w:pPr>
        <w:spacing w:after="0"/>
        <w:ind w:left="0"/>
        <w:jc w:val="both"/>
      </w:pPr>
      <w:r>
        <w:rPr>
          <w:rFonts w:ascii="Times New Roman"/>
          <w:b w:val="false"/>
          <w:i w:val="false"/>
          <w:color w:val="000000"/>
          <w:sz w:val="28"/>
        </w:rPr>
        <w:t>
      4) дату, время и место вскрытия конвертов с заявками.</w:t>
      </w:r>
    </w:p>
    <w:bookmarkEnd w:id="1500"/>
    <w:bookmarkStart w:name="z2791" w:id="1501"/>
    <w:p>
      <w:pPr>
        <w:spacing w:after="0"/>
        <w:ind w:left="0"/>
        <w:jc w:val="both"/>
      </w:pPr>
      <w:r>
        <w:rPr>
          <w:rFonts w:ascii="Times New Roman"/>
          <w:b w:val="false"/>
          <w:i w:val="false"/>
          <w:color w:val="000000"/>
          <w:sz w:val="28"/>
        </w:rPr>
        <w:t>
      432. Для заключения долгосрочного договора поставки биоаналогичных лекарственных препаратов (биоаналогов, биоподобных лекарственных препаратов, биосимиляров) заказчик контрактного производства представляет:</w:t>
      </w:r>
    </w:p>
    <w:bookmarkEnd w:id="1501"/>
    <w:bookmarkStart w:name="z2792" w:id="1502"/>
    <w:p>
      <w:pPr>
        <w:spacing w:after="0"/>
        <w:ind w:left="0"/>
        <w:jc w:val="both"/>
      </w:pPr>
      <w:r>
        <w:rPr>
          <w:rFonts w:ascii="Times New Roman"/>
          <w:b w:val="false"/>
          <w:i w:val="false"/>
          <w:color w:val="000000"/>
          <w:sz w:val="28"/>
        </w:rPr>
        <w:t>
      1) заявку на участие в конкурсе по форме, утвержденной уполномоченным органом в области здравоохранения, с указанием наименований лекарственных средств и (или) медицинских изделий и приложением описи прилагаемых к заявке документов по форме, утвержденной уполномоченным органом в области здравоохранения;</w:t>
      </w:r>
    </w:p>
    <w:bookmarkEnd w:id="1502"/>
    <w:bookmarkStart w:name="z2793" w:id="1503"/>
    <w:p>
      <w:pPr>
        <w:spacing w:after="0"/>
        <w:ind w:left="0"/>
        <w:jc w:val="both"/>
      </w:pPr>
      <w:r>
        <w:rPr>
          <w:rFonts w:ascii="Times New Roman"/>
          <w:b w:val="false"/>
          <w:i w:val="false"/>
          <w:color w:val="000000"/>
          <w:sz w:val="28"/>
        </w:rPr>
        <w:t>
      2) технико-экономическое обоснование или бизнес-план, содержащий следующие разделы:</w:t>
      </w:r>
    </w:p>
    <w:bookmarkEnd w:id="1503"/>
    <w:bookmarkStart w:name="z2794" w:id="1504"/>
    <w:p>
      <w:pPr>
        <w:spacing w:after="0"/>
        <w:ind w:left="0"/>
        <w:jc w:val="both"/>
      </w:pPr>
      <w:r>
        <w:rPr>
          <w:rFonts w:ascii="Times New Roman"/>
          <w:b w:val="false"/>
          <w:i w:val="false"/>
          <w:color w:val="000000"/>
          <w:sz w:val="28"/>
        </w:rPr>
        <w:t>
      цель и информацию об операторе инвестиционного проекта;</w:t>
      </w:r>
    </w:p>
    <w:bookmarkEnd w:id="1504"/>
    <w:bookmarkStart w:name="z2795" w:id="1505"/>
    <w:p>
      <w:pPr>
        <w:spacing w:after="0"/>
        <w:ind w:left="0"/>
        <w:jc w:val="both"/>
      </w:pPr>
      <w:r>
        <w:rPr>
          <w:rFonts w:ascii="Times New Roman"/>
          <w:b w:val="false"/>
          <w:i w:val="false"/>
          <w:color w:val="000000"/>
          <w:sz w:val="28"/>
        </w:rPr>
        <w:t>
      информацию о стоимости и источниках финансирования инвестиционного проекта;</w:t>
      </w:r>
    </w:p>
    <w:bookmarkEnd w:id="1505"/>
    <w:bookmarkStart w:name="z2796" w:id="1506"/>
    <w:p>
      <w:pPr>
        <w:spacing w:after="0"/>
        <w:ind w:left="0"/>
        <w:jc w:val="both"/>
      </w:pPr>
      <w:r>
        <w:rPr>
          <w:rFonts w:ascii="Times New Roman"/>
          <w:b w:val="false"/>
          <w:i w:val="false"/>
          <w:color w:val="000000"/>
          <w:sz w:val="28"/>
        </w:rPr>
        <w:t>
      список производимых лекарственных средств и (или) медицинских изделий с указанием информации о регистрации лекарственных средств и (или) медицинских изделий в Республике Казахстан и (или) других странах, а также номера и даты регистрационного удостоверения;</w:t>
      </w:r>
    </w:p>
    <w:bookmarkEnd w:id="1506"/>
    <w:bookmarkStart w:name="z2797" w:id="1507"/>
    <w:p>
      <w:pPr>
        <w:spacing w:after="0"/>
        <w:ind w:left="0"/>
        <w:jc w:val="both"/>
      </w:pPr>
      <w:r>
        <w:rPr>
          <w:rFonts w:ascii="Times New Roman"/>
          <w:b w:val="false"/>
          <w:i w:val="false"/>
          <w:color w:val="000000"/>
          <w:sz w:val="28"/>
        </w:rPr>
        <w:t>
      список планируемых к производству лекарственных средств и (или) медицинских изделий;</w:t>
      </w:r>
    </w:p>
    <w:bookmarkEnd w:id="1507"/>
    <w:bookmarkStart w:name="z2798" w:id="1508"/>
    <w:p>
      <w:pPr>
        <w:spacing w:after="0"/>
        <w:ind w:left="0"/>
        <w:jc w:val="both"/>
      </w:pPr>
      <w:r>
        <w:rPr>
          <w:rFonts w:ascii="Times New Roman"/>
          <w:b w:val="false"/>
          <w:i w:val="false"/>
          <w:color w:val="000000"/>
          <w:sz w:val="28"/>
        </w:rPr>
        <w:t xml:space="preserve">
      коммерческий раздел, включая программу сбыта продукции; </w:t>
      </w:r>
    </w:p>
    <w:bookmarkEnd w:id="1508"/>
    <w:bookmarkStart w:name="z2799" w:id="1509"/>
    <w:p>
      <w:pPr>
        <w:spacing w:after="0"/>
        <w:ind w:left="0"/>
        <w:jc w:val="both"/>
      </w:pPr>
      <w:r>
        <w:rPr>
          <w:rFonts w:ascii="Times New Roman"/>
          <w:b w:val="false"/>
          <w:i w:val="false"/>
          <w:color w:val="000000"/>
          <w:sz w:val="28"/>
        </w:rPr>
        <w:t>
      технический раздел, включая описание технологии и перечень технологического оборудования с описанием;</w:t>
      </w:r>
    </w:p>
    <w:bookmarkEnd w:id="1509"/>
    <w:bookmarkStart w:name="z2800" w:id="1510"/>
    <w:p>
      <w:pPr>
        <w:spacing w:after="0"/>
        <w:ind w:left="0"/>
        <w:jc w:val="both"/>
      </w:pPr>
      <w:r>
        <w:rPr>
          <w:rFonts w:ascii="Times New Roman"/>
          <w:b w:val="false"/>
          <w:i w:val="false"/>
          <w:color w:val="000000"/>
          <w:sz w:val="28"/>
        </w:rPr>
        <w:t>
      экологический раздел;</w:t>
      </w:r>
    </w:p>
    <w:bookmarkEnd w:id="1510"/>
    <w:bookmarkStart w:name="z2801" w:id="1511"/>
    <w:p>
      <w:pPr>
        <w:spacing w:after="0"/>
        <w:ind w:left="0"/>
        <w:jc w:val="both"/>
      </w:pPr>
      <w:r>
        <w:rPr>
          <w:rFonts w:ascii="Times New Roman"/>
          <w:b w:val="false"/>
          <w:i w:val="false"/>
          <w:color w:val="000000"/>
          <w:sz w:val="28"/>
        </w:rPr>
        <w:t>
      финансовый раздел;</w:t>
      </w:r>
    </w:p>
    <w:bookmarkEnd w:id="1511"/>
    <w:bookmarkStart w:name="z2802" w:id="1512"/>
    <w:p>
      <w:pPr>
        <w:spacing w:after="0"/>
        <w:ind w:left="0"/>
        <w:jc w:val="both"/>
      </w:pPr>
      <w:r>
        <w:rPr>
          <w:rFonts w:ascii="Times New Roman"/>
          <w:b w:val="false"/>
          <w:i w:val="false"/>
          <w:color w:val="000000"/>
          <w:sz w:val="28"/>
        </w:rPr>
        <w:t>
      социально-экономический раздел;</w:t>
      </w:r>
    </w:p>
    <w:bookmarkEnd w:id="1512"/>
    <w:bookmarkStart w:name="z2803" w:id="1513"/>
    <w:p>
      <w:pPr>
        <w:spacing w:after="0"/>
        <w:ind w:left="0"/>
        <w:jc w:val="both"/>
      </w:pPr>
      <w:r>
        <w:rPr>
          <w:rFonts w:ascii="Times New Roman"/>
          <w:b w:val="false"/>
          <w:i w:val="false"/>
          <w:color w:val="000000"/>
          <w:sz w:val="28"/>
        </w:rPr>
        <w:t>
      информацию о проектных рисках;</w:t>
      </w:r>
    </w:p>
    <w:bookmarkEnd w:id="1513"/>
    <w:bookmarkStart w:name="z2804" w:id="1514"/>
    <w:p>
      <w:pPr>
        <w:spacing w:after="0"/>
        <w:ind w:left="0"/>
        <w:jc w:val="both"/>
      </w:pPr>
      <w:r>
        <w:rPr>
          <w:rFonts w:ascii="Times New Roman"/>
          <w:b w:val="false"/>
          <w:i w:val="false"/>
          <w:color w:val="000000"/>
          <w:sz w:val="28"/>
        </w:rPr>
        <w:t xml:space="preserve">
      информацию о сроках и этапах реализации инвестиционного проекта по локализации производства лекарственных средств и (или) медицинских изделий c подтверждением поэтапного увеличения доли казахстанского содержания; </w:t>
      </w:r>
    </w:p>
    <w:bookmarkEnd w:id="1514"/>
    <w:bookmarkStart w:name="z2805" w:id="1515"/>
    <w:p>
      <w:pPr>
        <w:spacing w:after="0"/>
        <w:ind w:left="0"/>
        <w:jc w:val="both"/>
      </w:pPr>
      <w:r>
        <w:rPr>
          <w:rFonts w:ascii="Times New Roman"/>
          <w:b w:val="false"/>
          <w:i w:val="false"/>
          <w:color w:val="000000"/>
          <w:sz w:val="28"/>
        </w:rPr>
        <w:t>
      информацию о датах начала периода поставки и стоимости лекарственных средств;</w:t>
      </w:r>
    </w:p>
    <w:bookmarkEnd w:id="1515"/>
    <w:bookmarkStart w:name="z2806" w:id="1516"/>
    <w:p>
      <w:pPr>
        <w:spacing w:after="0"/>
        <w:ind w:left="0"/>
        <w:jc w:val="both"/>
      </w:pPr>
      <w:r>
        <w:rPr>
          <w:rFonts w:ascii="Times New Roman"/>
          <w:b w:val="false"/>
          <w:i w:val="false"/>
          <w:color w:val="000000"/>
          <w:sz w:val="28"/>
        </w:rPr>
        <w:t>
      3) легализованную или апостилированную копию документа иностранного товаропроизводителя, подтверждающего, что иностранное юридическое лицо является юридическим лицом по законодательству иностранного государства, с нотариально удостоверенным переводом на государственный и (или) русский языки, если иностранный товаропроизводитель имеет представительство (филиал) на территории Республики Казахстан, – свидетельство (справка) об учетной регистрации (перерегистрации) представительства (филиала) и положение о представительстве (филиале);</w:t>
      </w:r>
    </w:p>
    <w:bookmarkEnd w:id="1516"/>
    <w:bookmarkStart w:name="z2807" w:id="1517"/>
    <w:p>
      <w:pPr>
        <w:spacing w:after="0"/>
        <w:ind w:left="0"/>
        <w:jc w:val="both"/>
      </w:pPr>
      <w:r>
        <w:rPr>
          <w:rFonts w:ascii="Times New Roman"/>
          <w:b w:val="false"/>
          <w:i w:val="false"/>
          <w:color w:val="000000"/>
          <w:sz w:val="28"/>
        </w:rPr>
        <w:t>
      4) легализованные или апостилированные копии документов, подтверждающих право иностранного товаропроизводителя на производство и (или) реализацию лекарственных средств и (или) медицинских изделий: разрешение (лицензия), сертификат GMP, с нотариально удостоверенным переводом на государственный и (или) русский языки;</w:t>
      </w:r>
    </w:p>
    <w:bookmarkEnd w:id="1517"/>
    <w:bookmarkStart w:name="z2808" w:id="1518"/>
    <w:p>
      <w:pPr>
        <w:spacing w:after="0"/>
        <w:ind w:left="0"/>
        <w:jc w:val="both"/>
      </w:pPr>
      <w:r>
        <w:rPr>
          <w:rFonts w:ascii="Times New Roman"/>
          <w:b w:val="false"/>
          <w:i w:val="false"/>
          <w:color w:val="000000"/>
          <w:sz w:val="28"/>
        </w:rPr>
        <w:t>
      5) договор на контрактное производство с производителем, расположенным на территории Республики Казахстан.</w:t>
      </w:r>
    </w:p>
    <w:bookmarkEnd w:id="1518"/>
    <w:bookmarkStart w:name="z2809" w:id="1519"/>
    <w:p>
      <w:pPr>
        <w:spacing w:after="0"/>
        <w:ind w:left="0"/>
        <w:jc w:val="both"/>
      </w:pPr>
      <w:r>
        <w:rPr>
          <w:rFonts w:ascii="Times New Roman"/>
          <w:b w:val="false"/>
          <w:i w:val="false"/>
          <w:color w:val="000000"/>
          <w:sz w:val="28"/>
        </w:rPr>
        <w:t>
      Непредставление документов, предусмотренных настоящим пунктом, является основанием для отказа в заключении договора поставки (соглашения).</w:t>
      </w:r>
    </w:p>
    <w:bookmarkEnd w:id="1519"/>
    <w:bookmarkStart w:name="z2810" w:id="1520"/>
    <w:p>
      <w:pPr>
        <w:spacing w:after="0"/>
        <w:ind w:left="0"/>
        <w:jc w:val="both"/>
      </w:pPr>
      <w:r>
        <w:rPr>
          <w:rFonts w:ascii="Times New Roman"/>
          <w:b w:val="false"/>
          <w:i w:val="false"/>
          <w:color w:val="000000"/>
          <w:sz w:val="28"/>
        </w:rPr>
        <w:t>
      433. Заявка представляется потенциальным поставщиком в двух конвертах – в оригинале и копии, в запечатанном виде, прошитая, с пронумерованными страницами, последняя страница которой заверяется подписью уполномоченного лица потенциального поставщика.</w:t>
      </w:r>
    </w:p>
    <w:bookmarkEnd w:id="1520"/>
    <w:bookmarkStart w:name="z2811" w:id="1521"/>
    <w:p>
      <w:pPr>
        <w:spacing w:after="0"/>
        <w:ind w:left="0"/>
        <w:jc w:val="both"/>
      </w:pPr>
      <w:r>
        <w:rPr>
          <w:rFonts w:ascii="Times New Roman"/>
          <w:b w:val="false"/>
          <w:i w:val="false"/>
          <w:color w:val="000000"/>
          <w:sz w:val="28"/>
        </w:rPr>
        <w:t>
      Конверты с указанием оригинала и копии, наименования и юридического адреса потенциального поставщика должны быть адресованы единому дистрибьютору по адресу, указанному в объявлении, содержать слова "Конкурс на заключение долгосрочного договора поставки" и "Не вскрывать до _______ (указываются дата и время вскрытия конвертов, указанные в объявлении)".</w:t>
      </w:r>
    </w:p>
    <w:bookmarkEnd w:id="1521"/>
    <w:bookmarkStart w:name="z2812" w:id="1522"/>
    <w:p>
      <w:pPr>
        <w:spacing w:after="0"/>
        <w:ind w:left="0"/>
        <w:jc w:val="both"/>
      </w:pPr>
      <w:r>
        <w:rPr>
          <w:rFonts w:ascii="Times New Roman"/>
          <w:b w:val="false"/>
          <w:i w:val="false"/>
          <w:color w:val="000000"/>
          <w:sz w:val="28"/>
        </w:rPr>
        <w:t>
      434. Потенциальный поставщик изменяет или отзывает свою заявку до истечения срока представления заявки.</w:t>
      </w:r>
    </w:p>
    <w:bookmarkEnd w:id="1522"/>
    <w:bookmarkStart w:name="z2813" w:id="1523"/>
    <w:p>
      <w:pPr>
        <w:spacing w:after="0"/>
        <w:ind w:left="0"/>
        <w:jc w:val="both"/>
      </w:pPr>
      <w:r>
        <w:rPr>
          <w:rFonts w:ascii="Times New Roman"/>
          <w:b w:val="false"/>
          <w:i w:val="false"/>
          <w:color w:val="000000"/>
          <w:sz w:val="28"/>
        </w:rPr>
        <w:t>
      Уведомление потенциального поставщика об изменении или отзыве заявки должно быть направлено единому дистрибьютору в письменной форме, но не позднее окончательного срока представления заявок.</w:t>
      </w:r>
    </w:p>
    <w:bookmarkEnd w:id="1523"/>
    <w:bookmarkStart w:name="z2814" w:id="1524"/>
    <w:p>
      <w:pPr>
        <w:spacing w:after="0"/>
        <w:ind w:left="0"/>
        <w:jc w:val="both"/>
      </w:pPr>
      <w:r>
        <w:rPr>
          <w:rFonts w:ascii="Times New Roman"/>
          <w:b w:val="false"/>
          <w:i w:val="false"/>
          <w:color w:val="000000"/>
          <w:sz w:val="28"/>
        </w:rPr>
        <w:t>
      435. Секретарем комиссии не принимаются заявки:</w:t>
      </w:r>
    </w:p>
    <w:bookmarkEnd w:id="1524"/>
    <w:bookmarkStart w:name="z2815" w:id="1525"/>
    <w:p>
      <w:pPr>
        <w:spacing w:after="0"/>
        <w:ind w:left="0"/>
        <w:jc w:val="both"/>
      </w:pPr>
      <w:r>
        <w:rPr>
          <w:rFonts w:ascii="Times New Roman"/>
          <w:b w:val="false"/>
          <w:i w:val="false"/>
          <w:color w:val="000000"/>
          <w:sz w:val="28"/>
        </w:rPr>
        <w:t>
      1) представленные по истечении окончательного срока их представления;</w:t>
      </w:r>
    </w:p>
    <w:bookmarkEnd w:id="1525"/>
    <w:bookmarkStart w:name="z2816" w:id="1526"/>
    <w:p>
      <w:pPr>
        <w:spacing w:after="0"/>
        <w:ind w:left="0"/>
        <w:jc w:val="both"/>
      </w:pPr>
      <w:r>
        <w:rPr>
          <w:rFonts w:ascii="Times New Roman"/>
          <w:b w:val="false"/>
          <w:i w:val="false"/>
          <w:color w:val="000000"/>
          <w:sz w:val="28"/>
        </w:rPr>
        <w:t>
      2) незапечатанные;</w:t>
      </w:r>
    </w:p>
    <w:bookmarkEnd w:id="1526"/>
    <w:bookmarkStart w:name="z2817" w:id="1527"/>
    <w:p>
      <w:pPr>
        <w:spacing w:after="0"/>
        <w:ind w:left="0"/>
        <w:jc w:val="both"/>
      </w:pPr>
      <w:r>
        <w:rPr>
          <w:rFonts w:ascii="Times New Roman"/>
          <w:b w:val="false"/>
          <w:i w:val="false"/>
          <w:color w:val="000000"/>
          <w:sz w:val="28"/>
        </w:rPr>
        <w:t>
      3) представленные в одном конверте.</w:t>
      </w:r>
    </w:p>
    <w:bookmarkEnd w:id="1527"/>
    <w:bookmarkStart w:name="z2818" w:id="1528"/>
    <w:p>
      <w:pPr>
        <w:spacing w:after="0"/>
        <w:ind w:left="0"/>
        <w:jc w:val="both"/>
      </w:pPr>
      <w:r>
        <w:rPr>
          <w:rFonts w:ascii="Times New Roman"/>
          <w:b w:val="false"/>
          <w:i w:val="false"/>
          <w:color w:val="000000"/>
          <w:sz w:val="28"/>
        </w:rPr>
        <w:t>
      436. Секретарь комиссии возвращает заявки:</w:t>
      </w:r>
    </w:p>
    <w:bookmarkEnd w:id="1528"/>
    <w:bookmarkStart w:name="z2819" w:id="1529"/>
    <w:p>
      <w:pPr>
        <w:spacing w:after="0"/>
        <w:ind w:left="0"/>
        <w:jc w:val="both"/>
      </w:pPr>
      <w:r>
        <w:rPr>
          <w:rFonts w:ascii="Times New Roman"/>
          <w:b w:val="false"/>
          <w:i w:val="false"/>
          <w:color w:val="000000"/>
          <w:sz w:val="28"/>
        </w:rPr>
        <w:t>
      1) не прошитые и (или) с непронумерованными страницами;</w:t>
      </w:r>
    </w:p>
    <w:bookmarkEnd w:id="1529"/>
    <w:bookmarkStart w:name="z2820" w:id="1530"/>
    <w:p>
      <w:pPr>
        <w:spacing w:after="0"/>
        <w:ind w:left="0"/>
        <w:jc w:val="both"/>
      </w:pPr>
      <w:r>
        <w:rPr>
          <w:rFonts w:ascii="Times New Roman"/>
          <w:b w:val="false"/>
          <w:i w:val="false"/>
          <w:color w:val="000000"/>
          <w:sz w:val="28"/>
        </w:rPr>
        <w:t>
      2) с незаверенной уполномоченным лицом последней страницей.</w:t>
      </w:r>
    </w:p>
    <w:bookmarkEnd w:id="1530"/>
    <w:bookmarkStart w:name="z2821" w:id="1531"/>
    <w:p>
      <w:pPr>
        <w:spacing w:after="0"/>
        <w:ind w:left="0"/>
        <w:jc w:val="both"/>
      </w:pPr>
      <w:r>
        <w:rPr>
          <w:rFonts w:ascii="Times New Roman"/>
          <w:b w:val="false"/>
          <w:i w:val="false"/>
          <w:color w:val="000000"/>
          <w:sz w:val="28"/>
        </w:rPr>
        <w:t>
      Заявки возвращаются уполномоченному лицу потенциального поставщика в момент обнаружения (вскрытия конвертов).</w:t>
      </w:r>
    </w:p>
    <w:bookmarkEnd w:id="1531"/>
    <w:bookmarkStart w:name="z2822" w:id="1532"/>
    <w:p>
      <w:pPr>
        <w:spacing w:after="0"/>
        <w:ind w:left="0"/>
        <w:jc w:val="both"/>
      </w:pPr>
      <w:r>
        <w:rPr>
          <w:rFonts w:ascii="Times New Roman"/>
          <w:b w:val="false"/>
          <w:i w:val="false"/>
          <w:color w:val="000000"/>
          <w:sz w:val="28"/>
        </w:rPr>
        <w:t>
      В случае отсутствия уполномоченного лица потенциального поставщика при процедуре вскрытия конвертов секретарь комиссии возвращает заявку посредством почтового отправления.</w:t>
      </w:r>
    </w:p>
    <w:bookmarkEnd w:id="1532"/>
    <w:bookmarkStart w:name="z2823" w:id="1533"/>
    <w:p>
      <w:pPr>
        <w:spacing w:after="0"/>
        <w:ind w:left="0"/>
        <w:jc w:val="both"/>
      </w:pPr>
      <w:r>
        <w:rPr>
          <w:rFonts w:ascii="Times New Roman"/>
          <w:b w:val="false"/>
          <w:i w:val="false"/>
          <w:color w:val="000000"/>
          <w:sz w:val="28"/>
        </w:rPr>
        <w:t>
      437. Конверты с заявками с указанием оригинала вскрываются комиссией с применением аудио и видеофиксации во время и месте, указанных в объявлении.</w:t>
      </w:r>
    </w:p>
    <w:bookmarkEnd w:id="1533"/>
    <w:bookmarkStart w:name="z2824" w:id="1534"/>
    <w:p>
      <w:pPr>
        <w:spacing w:after="0"/>
        <w:ind w:left="0"/>
        <w:jc w:val="both"/>
      </w:pPr>
      <w:r>
        <w:rPr>
          <w:rFonts w:ascii="Times New Roman"/>
          <w:b w:val="false"/>
          <w:i w:val="false"/>
          <w:color w:val="000000"/>
          <w:sz w:val="28"/>
        </w:rPr>
        <w:t>
      Потенциальные поставщики либо их уполномоченные представители могут присутствовать при вскрытии конвертов с заявками.</w:t>
      </w:r>
    </w:p>
    <w:bookmarkEnd w:id="1534"/>
    <w:bookmarkStart w:name="z2825" w:id="1535"/>
    <w:p>
      <w:pPr>
        <w:spacing w:after="0"/>
        <w:ind w:left="0"/>
        <w:jc w:val="both"/>
      </w:pPr>
      <w:r>
        <w:rPr>
          <w:rFonts w:ascii="Times New Roman"/>
          <w:b w:val="false"/>
          <w:i w:val="false"/>
          <w:color w:val="000000"/>
          <w:sz w:val="28"/>
        </w:rPr>
        <w:t>
      438. При вскрытии конвертов с заявками секретарь комиссии объявляет присутствующим лицам наименование и адрес потенциальных поставщиков, участвующих в конкурсе, и номера лотов, по которым представлены заявки потенциальных поставщиков.</w:t>
      </w:r>
    </w:p>
    <w:bookmarkEnd w:id="1535"/>
    <w:bookmarkStart w:name="z2826" w:id="1536"/>
    <w:p>
      <w:pPr>
        <w:spacing w:after="0"/>
        <w:ind w:left="0"/>
        <w:jc w:val="both"/>
      </w:pPr>
      <w:r>
        <w:rPr>
          <w:rFonts w:ascii="Times New Roman"/>
          <w:b w:val="false"/>
          <w:i w:val="false"/>
          <w:color w:val="000000"/>
          <w:sz w:val="28"/>
        </w:rPr>
        <w:t>
      Данная информация отражается в протоколе вскрытия конвертов с заявками, который опубликовывается на интернет-ресурсе единого дистрибьютора в течение трех рабочих дней с даты вскрытия конвертов.</w:t>
      </w:r>
    </w:p>
    <w:bookmarkEnd w:id="1536"/>
    <w:bookmarkStart w:name="z2827" w:id="1537"/>
    <w:p>
      <w:pPr>
        <w:spacing w:after="0"/>
        <w:ind w:left="0"/>
        <w:jc w:val="both"/>
      </w:pPr>
      <w:r>
        <w:rPr>
          <w:rFonts w:ascii="Times New Roman"/>
          <w:b w:val="false"/>
          <w:i w:val="false"/>
          <w:color w:val="000000"/>
          <w:sz w:val="28"/>
        </w:rPr>
        <w:t>
      439. Комиссия в случае выявления несоответствия представленных документов требованиям настоящих Правил предоставляет таким потенциальным поставщикам право приведения заявок в соответствие в течение трех рабочих дней со дня размещения протокола замечаний на интернет-ресурсе единого дистрибьютора.</w:t>
      </w:r>
    </w:p>
    <w:bookmarkEnd w:id="1537"/>
    <w:bookmarkStart w:name="z2828" w:id="1538"/>
    <w:p>
      <w:pPr>
        <w:spacing w:after="0"/>
        <w:ind w:left="0"/>
        <w:jc w:val="both"/>
      </w:pPr>
      <w:r>
        <w:rPr>
          <w:rFonts w:ascii="Times New Roman"/>
          <w:b w:val="false"/>
          <w:i w:val="false"/>
          <w:color w:val="000000"/>
          <w:sz w:val="28"/>
        </w:rPr>
        <w:t>
      Дополнения к конкурсным заявкам рассматриваются конкурсной комиссией в течение пяти рабочих дней со дня их вскрытия, по итогам которого подписывается и публикуется протокол допуска.</w:t>
      </w:r>
    </w:p>
    <w:bookmarkEnd w:id="1538"/>
    <w:bookmarkStart w:name="z2829" w:id="1539"/>
    <w:p>
      <w:pPr>
        <w:spacing w:after="0"/>
        <w:ind w:left="0"/>
        <w:jc w:val="both"/>
      </w:pPr>
      <w:r>
        <w:rPr>
          <w:rFonts w:ascii="Times New Roman"/>
          <w:b w:val="false"/>
          <w:i w:val="false"/>
          <w:color w:val="000000"/>
          <w:sz w:val="28"/>
        </w:rPr>
        <w:t>
      440. По наименованиям лекарственных средств и (или) медицинских изделий, по которым заказчиками контрактного производства биоаналогичных лекарственных препаратов (биоаналогов, биоподобных лекарственных препаратов, биосимиляров) представлены две и более заявки по конкурентным лотам, не отклоненных в соответствии с требованиями настоящего параграфа, победитель определяется комиссией по балльной системе.</w:t>
      </w:r>
    </w:p>
    <w:bookmarkEnd w:id="1539"/>
    <w:bookmarkStart w:name="z2830" w:id="1540"/>
    <w:p>
      <w:pPr>
        <w:spacing w:after="0"/>
        <w:ind w:left="0"/>
        <w:jc w:val="both"/>
      </w:pPr>
      <w:r>
        <w:rPr>
          <w:rFonts w:ascii="Times New Roman"/>
          <w:b w:val="false"/>
          <w:i w:val="false"/>
          <w:color w:val="000000"/>
          <w:sz w:val="28"/>
        </w:rPr>
        <w:t>
      441. К заявке заказчиков контрактного производства биоаналогичных лекарственных препаратов (биоаналогов, биоподобных лекарственных препаратов, биосимиляров) применяются следующие критерии оценки (бальная система):</w:t>
      </w:r>
    </w:p>
    <w:bookmarkEnd w:id="1540"/>
    <w:bookmarkStart w:name="z2831" w:id="1541"/>
    <w:p>
      <w:pPr>
        <w:spacing w:after="0"/>
        <w:ind w:left="0"/>
        <w:jc w:val="both"/>
      </w:pPr>
      <w:r>
        <w:rPr>
          <w:rFonts w:ascii="Times New Roman"/>
          <w:b w:val="false"/>
          <w:i w:val="false"/>
          <w:color w:val="000000"/>
          <w:sz w:val="28"/>
        </w:rPr>
        <w:t>
      1) подтверждение о наличии финансовых средств, покрывающих полностью реализацию инвестиционного проекта:</w:t>
      </w:r>
    </w:p>
    <w:bookmarkEnd w:id="1541"/>
    <w:bookmarkStart w:name="z2832" w:id="1542"/>
    <w:p>
      <w:pPr>
        <w:spacing w:after="0"/>
        <w:ind w:left="0"/>
        <w:jc w:val="both"/>
      </w:pPr>
      <w:r>
        <w:rPr>
          <w:rFonts w:ascii="Times New Roman"/>
          <w:b w:val="false"/>
          <w:i w:val="false"/>
          <w:color w:val="000000"/>
          <w:sz w:val="28"/>
        </w:rPr>
        <w:t>
      собственные финансовые средства, покрывающие полностью реализацию инвестиционного проекта, (справка банка о наличии на счету потенциального поставщика достаточных финансовых средств, договора купли-продажи имуществ, подтвержденные актами и/или финансовыми документами) – 2 балла,</w:t>
      </w:r>
    </w:p>
    <w:bookmarkEnd w:id="1542"/>
    <w:bookmarkStart w:name="z2833" w:id="1543"/>
    <w:p>
      <w:pPr>
        <w:spacing w:after="0"/>
        <w:ind w:left="0"/>
        <w:jc w:val="both"/>
      </w:pPr>
      <w:r>
        <w:rPr>
          <w:rFonts w:ascii="Times New Roman"/>
          <w:b w:val="false"/>
          <w:i w:val="false"/>
          <w:color w:val="000000"/>
          <w:sz w:val="28"/>
        </w:rPr>
        <w:t>
      привлекаемые финансовые средства, покрывающие полностью реализацию инвестиционного проекта (договор займа финансовых средств с приложением подтверждающих документов о наличии таких средств у займодателя, договор о предоставлении кредитного лимита) – 1 балл,</w:t>
      </w:r>
    </w:p>
    <w:bookmarkEnd w:id="1543"/>
    <w:bookmarkStart w:name="z2834" w:id="1544"/>
    <w:p>
      <w:pPr>
        <w:spacing w:after="0"/>
        <w:ind w:left="0"/>
        <w:jc w:val="both"/>
      </w:pPr>
      <w:r>
        <w:rPr>
          <w:rFonts w:ascii="Times New Roman"/>
          <w:b w:val="false"/>
          <w:i w:val="false"/>
          <w:color w:val="000000"/>
          <w:sz w:val="28"/>
        </w:rPr>
        <w:t>
      2) наличие государственной регистрации лекарственного средства и (или) медицинского изделия в Республике Казахстан – 1 балл;</w:t>
      </w:r>
    </w:p>
    <w:bookmarkEnd w:id="1544"/>
    <w:bookmarkStart w:name="z2835" w:id="1545"/>
    <w:p>
      <w:pPr>
        <w:spacing w:after="0"/>
        <w:ind w:left="0"/>
        <w:jc w:val="both"/>
      </w:pPr>
      <w:r>
        <w:rPr>
          <w:rFonts w:ascii="Times New Roman"/>
          <w:b w:val="false"/>
          <w:i w:val="false"/>
          <w:color w:val="000000"/>
          <w:sz w:val="28"/>
        </w:rPr>
        <w:t>
      3) наличие переквалификации Всемирной организации здравоохранения лекарственного средства и (или) медицинского изделия в Республике Казахстан – 2 балла;</w:t>
      </w:r>
    </w:p>
    <w:bookmarkEnd w:id="1545"/>
    <w:bookmarkStart w:name="z2836" w:id="1546"/>
    <w:p>
      <w:pPr>
        <w:spacing w:after="0"/>
        <w:ind w:left="0"/>
        <w:jc w:val="both"/>
      </w:pPr>
      <w:r>
        <w:rPr>
          <w:rFonts w:ascii="Times New Roman"/>
          <w:b w:val="false"/>
          <w:i w:val="false"/>
          <w:color w:val="000000"/>
          <w:sz w:val="28"/>
        </w:rPr>
        <w:t>
      4) подтверждение научно-технологической инициативы на заявленную продукцию:</w:t>
      </w:r>
    </w:p>
    <w:bookmarkEnd w:id="1546"/>
    <w:bookmarkStart w:name="z2837" w:id="1547"/>
    <w:p>
      <w:pPr>
        <w:spacing w:after="0"/>
        <w:ind w:left="0"/>
        <w:jc w:val="both"/>
      </w:pPr>
      <w:r>
        <w:rPr>
          <w:rFonts w:ascii="Times New Roman"/>
          <w:b w:val="false"/>
          <w:i w:val="false"/>
          <w:color w:val="000000"/>
          <w:sz w:val="28"/>
        </w:rPr>
        <w:t>
      трансфер технологий для лекарственных средств и (или) медицинских изделий (договор о трансфере технологий, за исключением финансовой и коммерческой части) – 2 балла;</w:t>
      </w:r>
    </w:p>
    <w:bookmarkEnd w:id="1547"/>
    <w:bookmarkStart w:name="z2838" w:id="1548"/>
    <w:p>
      <w:pPr>
        <w:spacing w:after="0"/>
        <w:ind w:left="0"/>
        <w:jc w:val="both"/>
      </w:pPr>
      <w:r>
        <w:rPr>
          <w:rFonts w:ascii="Times New Roman"/>
          <w:b w:val="false"/>
          <w:i w:val="false"/>
          <w:color w:val="000000"/>
          <w:sz w:val="28"/>
        </w:rPr>
        <w:t>
      наличие соглашения и (или) меморандума с научно-исследовательскими институтами (высшие учебные заведения Республики Казахстан), лабораториями, акционерным обществом "Фонд науки" на совместные разработки и (или) подготовку кадров для потенциального поставщика – 1 балл.</w:t>
      </w:r>
    </w:p>
    <w:bookmarkEnd w:id="1548"/>
    <w:bookmarkStart w:name="z2839" w:id="1549"/>
    <w:p>
      <w:pPr>
        <w:spacing w:after="0"/>
        <w:ind w:left="0"/>
        <w:jc w:val="both"/>
      </w:pPr>
      <w:r>
        <w:rPr>
          <w:rFonts w:ascii="Times New Roman"/>
          <w:b w:val="false"/>
          <w:i w:val="false"/>
          <w:color w:val="000000"/>
          <w:sz w:val="28"/>
        </w:rPr>
        <w:t>
      442. Все документы для получения баллов представляются в оригинале или нотариально заверенных копиях.</w:t>
      </w:r>
    </w:p>
    <w:bookmarkEnd w:id="1549"/>
    <w:bookmarkStart w:name="z2840" w:id="1550"/>
    <w:p>
      <w:pPr>
        <w:spacing w:after="0"/>
        <w:ind w:left="0"/>
        <w:jc w:val="both"/>
      </w:pPr>
      <w:r>
        <w:rPr>
          <w:rFonts w:ascii="Times New Roman"/>
          <w:b w:val="false"/>
          <w:i w:val="false"/>
          <w:color w:val="000000"/>
          <w:sz w:val="28"/>
        </w:rPr>
        <w:t>
      443. Победителем признается потенциальный поставщик, соответствующий требованиям настоящей главы и набравший наибольшее количество баллов путем суммирования баллов по указанным в заявке лотам по каждому критерию оценки, предусмотренному пунктом 441 настоящих Правил.</w:t>
      </w:r>
    </w:p>
    <w:bookmarkEnd w:id="1550"/>
    <w:bookmarkStart w:name="z2841" w:id="1551"/>
    <w:p>
      <w:pPr>
        <w:spacing w:after="0"/>
        <w:ind w:left="0"/>
        <w:jc w:val="both"/>
      </w:pPr>
      <w:r>
        <w:rPr>
          <w:rFonts w:ascii="Times New Roman"/>
          <w:b w:val="false"/>
          <w:i w:val="false"/>
          <w:color w:val="000000"/>
          <w:sz w:val="28"/>
        </w:rPr>
        <w:t>
      444. При равенстве баллов по одному и тому же лоту нескольких заказчиков контрактного производства биоаналогичных лекарственных препаратов (биоаналогов, биоподобных лекарственных препаратов, биосимиляров) комиссия определяет победителя по наибольшей ценовой скидке.</w:t>
      </w:r>
    </w:p>
    <w:bookmarkEnd w:id="1551"/>
    <w:bookmarkStart w:name="z2842" w:id="1552"/>
    <w:p>
      <w:pPr>
        <w:spacing w:after="0"/>
        <w:ind w:left="0"/>
        <w:jc w:val="both"/>
      </w:pPr>
      <w:r>
        <w:rPr>
          <w:rFonts w:ascii="Times New Roman"/>
          <w:b w:val="false"/>
          <w:i w:val="false"/>
          <w:color w:val="000000"/>
          <w:sz w:val="28"/>
        </w:rPr>
        <w:t>
      445. Процедура определения наибольшей условной ценовой скидки проводится во время и месте, указанных в протоколе допуска к процедуре определения ценовой скидки.</w:t>
      </w:r>
    </w:p>
    <w:bookmarkEnd w:id="1552"/>
    <w:bookmarkStart w:name="z2843" w:id="1553"/>
    <w:p>
      <w:pPr>
        <w:spacing w:after="0"/>
        <w:ind w:left="0"/>
        <w:jc w:val="both"/>
      </w:pPr>
      <w:r>
        <w:rPr>
          <w:rFonts w:ascii="Times New Roman"/>
          <w:b w:val="false"/>
          <w:i w:val="false"/>
          <w:color w:val="000000"/>
          <w:sz w:val="28"/>
        </w:rPr>
        <w:t>
      Минимальный шаг условной ценовой скидки составляет три процента.</w:t>
      </w:r>
    </w:p>
    <w:bookmarkEnd w:id="1553"/>
    <w:bookmarkStart w:name="z2844" w:id="1554"/>
    <w:p>
      <w:pPr>
        <w:spacing w:after="0"/>
        <w:ind w:left="0"/>
        <w:jc w:val="both"/>
      </w:pPr>
      <w:r>
        <w:rPr>
          <w:rFonts w:ascii="Times New Roman"/>
          <w:b w:val="false"/>
          <w:i w:val="false"/>
          <w:color w:val="000000"/>
          <w:sz w:val="28"/>
        </w:rPr>
        <w:t>
      Первоначальная ценовая скидка потенциального поставщика представляется письменно с указанием ценовой скидки по лоту, подписанной первым руководителем или лицом, уполномоченным подписывать такую ценовую скидку.</w:t>
      </w:r>
    </w:p>
    <w:bookmarkEnd w:id="1554"/>
    <w:bookmarkStart w:name="z2845" w:id="1555"/>
    <w:p>
      <w:pPr>
        <w:spacing w:after="0"/>
        <w:ind w:left="0"/>
        <w:jc w:val="both"/>
      </w:pPr>
      <w:r>
        <w:rPr>
          <w:rFonts w:ascii="Times New Roman"/>
          <w:b w:val="false"/>
          <w:i w:val="false"/>
          <w:color w:val="000000"/>
          <w:sz w:val="28"/>
        </w:rPr>
        <w:t>
      В случае непредставления потенциальным поставщиком первоначальной ценовой скидки по какому-либо лоту потенциальный поставщик лишается возможности представить окончательную ценовую скидку по этому лоту и отстраняется от участия в процедуре определения наибольшей ценовой скидки по соответствующему лоту.</w:t>
      </w:r>
    </w:p>
    <w:bookmarkEnd w:id="1555"/>
    <w:bookmarkStart w:name="z2846" w:id="1556"/>
    <w:p>
      <w:pPr>
        <w:spacing w:after="0"/>
        <w:ind w:left="0"/>
        <w:jc w:val="both"/>
      </w:pPr>
      <w:r>
        <w:rPr>
          <w:rFonts w:ascii="Times New Roman"/>
          <w:b w:val="false"/>
          <w:i w:val="false"/>
          <w:color w:val="000000"/>
          <w:sz w:val="28"/>
        </w:rPr>
        <w:t>
      446. Если в результате отстранения в процедуре определения наибольшей ценовой скидки по соответствующему лоту остается один поставщик, он признается победителем.</w:t>
      </w:r>
    </w:p>
    <w:bookmarkEnd w:id="1556"/>
    <w:bookmarkStart w:name="z2847" w:id="1557"/>
    <w:p>
      <w:pPr>
        <w:spacing w:after="0"/>
        <w:ind w:left="0"/>
        <w:jc w:val="both"/>
      </w:pPr>
      <w:r>
        <w:rPr>
          <w:rFonts w:ascii="Times New Roman"/>
          <w:b w:val="false"/>
          <w:i w:val="false"/>
          <w:color w:val="000000"/>
          <w:sz w:val="28"/>
        </w:rPr>
        <w:t>
      При наличии двух и более одинаковых ценовых скидок по лоту победителем признается потенциальный поставщик, первым представивший заявку на участие в конкурсе.</w:t>
      </w:r>
    </w:p>
    <w:bookmarkEnd w:id="1557"/>
    <w:bookmarkStart w:name="z2848" w:id="1558"/>
    <w:p>
      <w:pPr>
        <w:spacing w:after="0"/>
        <w:ind w:left="0"/>
        <w:jc w:val="both"/>
      </w:pPr>
      <w:r>
        <w:rPr>
          <w:rFonts w:ascii="Times New Roman"/>
          <w:b w:val="false"/>
          <w:i w:val="false"/>
          <w:color w:val="000000"/>
          <w:sz w:val="28"/>
        </w:rPr>
        <w:t>
      447. Секретарь комиссии объявляет все представленные потенциальными поставщиками условные ценовые скидки, в том числе наибольшую условную ценовую скидку по лоту, и предлагает им увеличить первоначальную условную ценовую скидку.</w:t>
      </w:r>
    </w:p>
    <w:bookmarkEnd w:id="1558"/>
    <w:bookmarkStart w:name="z2849" w:id="1559"/>
    <w:p>
      <w:pPr>
        <w:spacing w:after="0"/>
        <w:ind w:left="0"/>
        <w:jc w:val="both"/>
      </w:pPr>
      <w:r>
        <w:rPr>
          <w:rFonts w:ascii="Times New Roman"/>
          <w:b w:val="false"/>
          <w:i w:val="false"/>
          <w:color w:val="000000"/>
          <w:sz w:val="28"/>
        </w:rPr>
        <w:t>
      Время для приема окончательных условных ценовых скидок составляет до пяти минут с момента объявления секретарем комиссии о начале приема таких ценовых скидок.</w:t>
      </w:r>
    </w:p>
    <w:bookmarkEnd w:id="1559"/>
    <w:bookmarkStart w:name="z2850" w:id="1560"/>
    <w:p>
      <w:pPr>
        <w:spacing w:after="0"/>
        <w:ind w:left="0"/>
        <w:jc w:val="both"/>
      </w:pPr>
      <w:r>
        <w:rPr>
          <w:rFonts w:ascii="Times New Roman"/>
          <w:b w:val="false"/>
          <w:i w:val="false"/>
          <w:color w:val="000000"/>
          <w:sz w:val="28"/>
        </w:rPr>
        <w:t>
       В случае, если потенциальный поставщик, предложивший первоначальную ценовую скидку, не представит окончательную ценовую скидку, комиссия принимает его первоначальную ценовую скидку как окончательную.</w:t>
      </w:r>
    </w:p>
    <w:bookmarkEnd w:id="1560"/>
    <w:bookmarkStart w:name="z2851" w:id="1561"/>
    <w:p>
      <w:pPr>
        <w:spacing w:after="0"/>
        <w:ind w:left="0"/>
        <w:jc w:val="both"/>
      </w:pPr>
      <w:r>
        <w:rPr>
          <w:rFonts w:ascii="Times New Roman"/>
          <w:b w:val="false"/>
          <w:i w:val="false"/>
          <w:color w:val="000000"/>
          <w:sz w:val="28"/>
        </w:rPr>
        <w:t>
      448. Комиссия отклоняет заявку в целом или в части отдельных лотов в случаях:</w:t>
      </w:r>
    </w:p>
    <w:bookmarkEnd w:id="1561"/>
    <w:bookmarkStart w:name="z2852" w:id="1562"/>
    <w:p>
      <w:pPr>
        <w:spacing w:after="0"/>
        <w:ind w:left="0"/>
        <w:jc w:val="both"/>
      </w:pPr>
      <w:r>
        <w:rPr>
          <w:rFonts w:ascii="Times New Roman"/>
          <w:b w:val="false"/>
          <w:i w:val="false"/>
          <w:color w:val="000000"/>
          <w:sz w:val="28"/>
        </w:rPr>
        <w:t>
      1) представления заявки, не соответствующей требованиям настоящих Правил;</w:t>
      </w:r>
    </w:p>
    <w:bookmarkEnd w:id="1562"/>
    <w:bookmarkStart w:name="z2853" w:id="1563"/>
    <w:p>
      <w:pPr>
        <w:spacing w:after="0"/>
        <w:ind w:left="0"/>
        <w:jc w:val="both"/>
      </w:pPr>
      <w:r>
        <w:rPr>
          <w:rFonts w:ascii="Times New Roman"/>
          <w:b w:val="false"/>
          <w:i w:val="false"/>
          <w:color w:val="000000"/>
          <w:sz w:val="28"/>
        </w:rPr>
        <w:t>
      2) превышения срока реализации инвестиционного проекта, установленного настоящими Правилами.</w:t>
      </w:r>
    </w:p>
    <w:bookmarkEnd w:id="1563"/>
    <w:bookmarkStart w:name="z2854" w:id="1564"/>
    <w:p>
      <w:pPr>
        <w:spacing w:after="0"/>
        <w:ind w:left="0"/>
        <w:jc w:val="both"/>
      </w:pPr>
      <w:r>
        <w:rPr>
          <w:rFonts w:ascii="Times New Roman"/>
          <w:b w:val="false"/>
          <w:i w:val="false"/>
          <w:color w:val="000000"/>
          <w:sz w:val="28"/>
        </w:rPr>
        <w:t>
      449. Конкурс на заключение долгосрочного договора поставки признается несостоявшимся в целом либо в части отдельных лотов в случаях:</w:t>
      </w:r>
    </w:p>
    <w:bookmarkEnd w:id="1564"/>
    <w:bookmarkStart w:name="z2855" w:id="1565"/>
    <w:p>
      <w:pPr>
        <w:spacing w:after="0"/>
        <w:ind w:left="0"/>
        <w:jc w:val="both"/>
      </w:pPr>
      <w:r>
        <w:rPr>
          <w:rFonts w:ascii="Times New Roman"/>
          <w:b w:val="false"/>
          <w:i w:val="false"/>
          <w:color w:val="000000"/>
          <w:sz w:val="28"/>
        </w:rPr>
        <w:t>
      1) непредставления ни одной заявки по лоту;</w:t>
      </w:r>
    </w:p>
    <w:bookmarkEnd w:id="1565"/>
    <w:bookmarkStart w:name="z2856" w:id="1566"/>
    <w:p>
      <w:pPr>
        <w:spacing w:after="0"/>
        <w:ind w:left="0"/>
        <w:jc w:val="both"/>
      </w:pPr>
      <w:r>
        <w:rPr>
          <w:rFonts w:ascii="Times New Roman"/>
          <w:b w:val="false"/>
          <w:i w:val="false"/>
          <w:color w:val="000000"/>
          <w:sz w:val="28"/>
        </w:rPr>
        <w:t>
      2) отклонения всех заявок по лоту;</w:t>
      </w:r>
    </w:p>
    <w:bookmarkEnd w:id="1566"/>
    <w:bookmarkStart w:name="z2857" w:id="1567"/>
    <w:p>
      <w:pPr>
        <w:spacing w:after="0"/>
        <w:ind w:left="0"/>
        <w:jc w:val="both"/>
      </w:pPr>
      <w:r>
        <w:rPr>
          <w:rFonts w:ascii="Times New Roman"/>
          <w:b w:val="false"/>
          <w:i w:val="false"/>
          <w:color w:val="000000"/>
          <w:sz w:val="28"/>
        </w:rPr>
        <w:t>
      3) представления только одной заявки потенциальным поставщиком, с которым заключается долгосрочный договор поставки без проведения конкурса, в случае ее соответствия требованиям настоящей главы.</w:t>
      </w:r>
    </w:p>
    <w:bookmarkEnd w:id="1567"/>
    <w:bookmarkStart w:name="z2858" w:id="1568"/>
    <w:p>
      <w:pPr>
        <w:spacing w:after="0"/>
        <w:ind w:left="0"/>
        <w:jc w:val="both"/>
      </w:pPr>
      <w:r>
        <w:rPr>
          <w:rFonts w:ascii="Times New Roman"/>
          <w:b w:val="false"/>
          <w:i w:val="false"/>
          <w:color w:val="000000"/>
          <w:sz w:val="28"/>
        </w:rPr>
        <w:t>
      450. Комиссия подводит итоги и подписывает протокол, содержащий следующую информацию:</w:t>
      </w:r>
    </w:p>
    <w:bookmarkEnd w:id="1568"/>
    <w:bookmarkStart w:name="z2859" w:id="1569"/>
    <w:p>
      <w:pPr>
        <w:spacing w:after="0"/>
        <w:ind w:left="0"/>
        <w:jc w:val="both"/>
      </w:pPr>
      <w:r>
        <w:rPr>
          <w:rFonts w:ascii="Times New Roman"/>
          <w:b w:val="false"/>
          <w:i w:val="false"/>
          <w:color w:val="000000"/>
          <w:sz w:val="28"/>
        </w:rPr>
        <w:t>
      1) об отсутствии представленных заявок по лоту;</w:t>
      </w:r>
    </w:p>
    <w:bookmarkEnd w:id="1569"/>
    <w:bookmarkStart w:name="z2860" w:id="1570"/>
    <w:p>
      <w:pPr>
        <w:spacing w:after="0"/>
        <w:ind w:left="0"/>
        <w:jc w:val="both"/>
      </w:pPr>
      <w:r>
        <w:rPr>
          <w:rFonts w:ascii="Times New Roman"/>
          <w:b w:val="false"/>
          <w:i w:val="false"/>
          <w:color w:val="000000"/>
          <w:sz w:val="28"/>
        </w:rPr>
        <w:t>
      2) о потенциальных поставщиках с указанием лекарственных средств и (или) медицинских изделий (с указанием лотов), на которые подана заявка, количества набранных баллов по каждому лоту, победителей по каждому лоту, с которыми единый дистрибьютор заключает долгосрочный договор;</w:t>
      </w:r>
    </w:p>
    <w:bookmarkEnd w:id="1570"/>
    <w:bookmarkStart w:name="z2861" w:id="1571"/>
    <w:p>
      <w:pPr>
        <w:spacing w:after="0"/>
        <w:ind w:left="0"/>
        <w:jc w:val="both"/>
      </w:pPr>
      <w:r>
        <w:rPr>
          <w:rFonts w:ascii="Times New Roman"/>
          <w:b w:val="false"/>
          <w:i w:val="false"/>
          <w:color w:val="000000"/>
          <w:sz w:val="28"/>
        </w:rPr>
        <w:t>
      3) о потенциальных поставщиках, заявки которых отклонены с указанием обоснования;</w:t>
      </w:r>
    </w:p>
    <w:bookmarkEnd w:id="1571"/>
    <w:bookmarkStart w:name="z2862" w:id="1572"/>
    <w:p>
      <w:pPr>
        <w:spacing w:after="0"/>
        <w:ind w:left="0"/>
        <w:jc w:val="both"/>
      </w:pPr>
      <w:r>
        <w:rPr>
          <w:rFonts w:ascii="Times New Roman"/>
          <w:b w:val="false"/>
          <w:i w:val="false"/>
          <w:color w:val="000000"/>
          <w:sz w:val="28"/>
        </w:rPr>
        <w:t>
      4) о представлении только одной заявки потенциальным поставщиком, с которым долгосрочный договор поставки заключается без проведения конкурса, в случае ее соответствия требованиям настоящей главы.</w:t>
      </w:r>
    </w:p>
    <w:bookmarkEnd w:id="1572"/>
    <w:bookmarkStart w:name="z2863" w:id="1573"/>
    <w:p>
      <w:pPr>
        <w:spacing w:after="0"/>
        <w:ind w:left="0"/>
        <w:jc w:val="both"/>
      </w:pPr>
      <w:r>
        <w:rPr>
          <w:rFonts w:ascii="Times New Roman"/>
          <w:b w:val="false"/>
          <w:i w:val="false"/>
          <w:color w:val="000000"/>
          <w:sz w:val="28"/>
        </w:rPr>
        <w:t>
      451. Протокол итогов публикуется на интернет-ресурсе единого дистрибьютора в течение трех рабочих дней со дня подведения итогов конкурса.</w:t>
      </w:r>
    </w:p>
    <w:bookmarkEnd w:id="1573"/>
    <w:bookmarkStart w:name="z2864" w:id="1574"/>
    <w:p>
      <w:pPr>
        <w:spacing w:after="0"/>
        <w:ind w:left="0"/>
        <w:jc w:val="both"/>
      </w:pPr>
      <w:r>
        <w:rPr>
          <w:rFonts w:ascii="Times New Roman"/>
          <w:b w:val="false"/>
          <w:i w:val="false"/>
          <w:color w:val="000000"/>
          <w:sz w:val="28"/>
        </w:rPr>
        <w:t>
      452. На основании протокола об итогах закупа по контрактному производству оригинальных запатентованных лекарственных средств и (или) медицинских изделий и (или) биоаналогичных лекарственных препаратов (биоаналогов, биоподобных лекарственных препаратов, биосимиляров) единый дистрибьютор в течение пяти рабочих дней заключает долгосрочный договор поставки лекарственных средств и (или) медицинских изделий по форме, утвержденной уполномоченным органом в области здравоохранения.</w:t>
      </w:r>
    </w:p>
    <w:bookmarkEnd w:id="1574"/>
    <w:bookmarkStart w:name="z2865" w:id="1575"/>
    <w:p>
      <w:pPr>
        <w:spacing w:after="0"/>
        <w:ind w:left="0"/>
        <w:jc w:val="both"/>
      </w:pPr>
      <w:r>
        <w:rPr>
          <w:rFonts w:ascii="Times New Roman"/>
          <w:b w:val="false"/>
          <w:i w:val="false"/>
          <w:color w:val="000000"/>
          <w:sz w:val="28"/>
        </w:rPr>
        <w:t xml:space="preserve">
      453. Период с момента заключения долгосрочного договора с заказчиком контрактного производства и до даты начала поставки лекарственных средств и (или) медицинских изделий не превышает трех лет. </w:t>
      </w:r>
    </w:p>
    <w:bookmarkEnd w:id="1575"/>
    <w:bookmarkStart w:name="z2866" w:id="1576"/>
    <w:p>
      <w:pPr>
        <w:spacing w:after="0"/>
        <w:ind w:left="0"/>
        <w:jc w:val="both"/>
      </w:pPr>
      <w:r>
        <w:rPr>
          <w:rFonts w:ascii="Times New Roman"/>
          <w:b w:val="false"/>
          <w:i w:val="false"/>
          <w:color w:val="000000"/>
          <w:sz w:val="28"/>
        </w:rPr>
        <w:t>
      В случаях превышения указанного срока единый дистрибьютор в одностороннем порядке имеет право расторгнуть долгосрочный договор поставки.</w:t>
      </w:r>
    </w:p>
    <w:bookmarkEnd w:id="1576"/>
    <w:bookmarkStart w:name="z2867" w:id="1577"/>
    <w:p>
      <w:pPr>
        <w:spacing w:after="0"/>
        <w:ind w:left="0"/>
        <w:jc w:val="both"/>
      </w:pPr>
      <w:r>
        <w:rPr>
          <w:rFonts w:ascii="Times New Roman"/>
          <w:b w:val="false"/>
          <w:i w:val="false"/>
          <w:color w:val="000000"/>
          <w:sz w:val="28"/>
        </w:rPr>
        <w:t>
      454. До начала поставки лекарственных средств и (или) медицинских изделий по долгосрочным договорам поставки с заказчиком контрактного производства единый дистрибьютор закупает их способами, установленными настоящими Правилами.</w:t>
      </w:r>
    </w:p>
    <w:bookmarkEnd w:id="1577"/>
    <w:bookmarkStart w:name="z2868" w:id="1578"/>
    <w:p>
      <w:pPr>
        <w:spacing w:after="0"/>
        <w:ind w:left="0"/>
        <w:jc w:val="both"/>
      </w:pPr>
      <w:r>
        <w:rPr>
          <w:rFonts w:ascii="Times New Roman"/>
          <w:b w:val="false"/>
          <w:i w:val="false"/>
          <w:color w:val="000000"/>
          <w:sz w:val="28"/>
        </w:rPr>
        <w:t>
      455. Заказчик контрактного производства уведомляет единого дистрибьютора о готовности поставки лекарственных средств и (или) медицинских изделий.</w:t>
      </w:r>
    </w:p>
    <w:bookmarkEnd w:id="1578"/>
    <w:bookmarkStart w:name="z2869" w:id="1579"/>
    <w:p>
      <w:pPr>
        <w:spacing w:after="0"/>
        <w:ind w:left="0"/>
        <w:jc w:val="both"/>
      </w:pPr>
      <w:r>
        <w:rPr>
          <w:rFonts w:ascii="Times New Roman"/>
          <w:b w:val="false"/>
          <w:i w:val="false"/>
          <w:color w:val="000000"/>
          <w:sz w:val="28"/>
        </w:rPr>
        <w:t>
      Единый дистрибьютор ежегодно до 1 июня направляет уполномоченному органу в области здравоохранения информацию о готовности поставки лекарственных средств и (или) медицинских изделий заказчика контрактного производства с указанием наименования и характеристики для включения их в перечень единого дистрибьютора.</w:t>
      </w:r>
    </w:p>
    <w:bookmarkEnd w:id="1579"/>
    <w:bookmarkStart w:name="z2870" w:id="1580"/>
    <w:p>
      <w:pPr>
        <w:spacing w:after="0"/>
        <w:ind w:left="0"/>
        <w:jc w:val="both"/>
      </w:pPr>
      <w:r>
        <w:rPr>
          <w:rFonts w:ascii="Times New Roman"/>
          <w:b w:val="false"/>
          <w:i w:val="false"/>
          <w:color w:val="000000"/>
          <w:sz w:val="28"/>
        </w:rPr>
        <w:t>
      Уполномоченный орган в области здравоохранения направляет единому дистрибьютору изменения в утвержденный перечень единого дистрибьютора для заключения дополнительного соглашения с поставщиком по поставке лекарственных средств и (или) медицинских изделий.</w:t>
      </w:r>
    </w:p>
    <w:bookmarkEnd w:id="1580"/>
    <w:bookmarkStart w:name="z2871" w:id="1581"/>
    <w:p>
      <w:pPr>
        <w:spacing w:after="0"/>
        <w:ind w:left="0"/>
        <w:jc w:val="both"/>
      </w:pPr>
      <w:r>
        <w:rPr>
          <w:rFonts w:ascii="Times New Roman"/>
          <w:b w:val="false"/>
          <w:i w:val="false"/>
          <w:color w:val="000000"/>
          <w:sz w:val="28"/>
        </w:rPr>
        <w:t>
      456. Допускается внесение единым дистрибьютором изменений в долгосрочный договор поставки лекарственных средств и (или) медицинских изделий с заказчиком контрактного производства в части технической характеристики лекарственных средств и (или) медицинских изделий в соответствии с регистрационным удостоверением.</w:t>
      </w:r>
    </w:p>
    <w:bookmarkEnd w:id="1581"/>
    <w:bookmarkStart w:name="z2872" w:id="1582"/>
    <w:p>
      <w:pPr>
        <w:spacing w:after="0"/>
        <w:ind w:left="0"/>
        <w:jc w:val="both"/>
      </w:pPr>
      <w:r>
        <w:rPr>
          <w:rFonts w:ascii="Times New Roman"/>
          <w:b w:val="false"/>
          <w:i w:val="false"/>
          <w:color w:val="000000"/>
          <w:sz w:val="28"/>
        </w:rPr>
        <w:t>
      457. Закуп по долгосрочным договорам поставки лекарственных средств и (или) медицинских изделий с заказчиками контрактного производства в течение срока его действия осуществляется с момента обращения поставщика к единому дистрибьютору на соответствующий финансовый год путем заключения дополнительного соглашения с указанием объема, цены, обеспечения исполнения обязательств и условий поставок лекарственных средств на соответствующий финансовый год при:</w:t>
      </w:r>
    </w:p>
    <w:bookmarkEnd w:id="1582"/>
    <w:bookmarkStart w:name="z2873" w:id="1583"/>
    <w:p>
      <w:pPr>
        <w:spacing w:after="0"/>
        <w:ind w:left="0"/>
        <w:jc w:val="both"/>
      </w:pPr>
      <w:r>
        <w:rPr>
          <w:rFonts w:ascii="Times New Roman"/>
          <w:b w:val="false"/>
          <w:i w:val="false"/>
          <w:color w:val="000000"/>
          <w:sz w:val="28"/>
        </w:rPr>
        <w:t>
      1) включении лекарственных средств в перечень единого дистрибьютора;</w:t>
      </w:r>
    </w:p>
    <w:bookmarkEnd w:id="1583"/>
    <w:bookmarkStart w:name="z2874" w:id="1584"/>
    <w:p>
      <w:pPr>
        <w:spacing w:after="0"/>
        <w:ind w:left="0"/>
        <w:jc w:val="both"/>
      </w:pPr>
      <w:r>
        <w:rPr>
          <w:rFonts w:ascii="Times New Roman"/>
          <w:b w:val="false"/>
          <w:i w:val="false"/>
          <w:color w:val="000000"/>
          <w:sz w:val="28"/>
        </w:rPr>
        <w:t>
      2) представлении соответствующего регистрационного удостоверения;</w:t>
      </w:r>
    </w:p>
    <w:bookmarkEnd w:id="1584"/>
    <w:bookmarkStart w:name="z2875" w:id="1585"/>
    <w:p>
      <w:pPr>
        <w:spacing w:after="0"/>
        <w:ind w:left="0"/>
        <w:jc w:val="both"/>
      </w:pPr>
      <w:r>
        <w:rPr>
          <w:rFonts w:ascii="Times New Roman"/>
          <w:b w:val="false"/>
          <w:i w:val="false"/>
          <w:color w:val="000000"/>
          <w:sz w:val="28"/>
        </w:rPr>
        <w:t>
      3) представлении лицензии на фармацевтическую деятельность;</w:t>
      </w:r>
    </w:p>
    <w:bookmarkEnd w:id="1585"/>
    <w:bookmarkStart w:name="z2876" w:id="1586"/>
    <w:p>
      <w:pPr>
        <w:spacing w:after="0"/>
        <w:ind w:left="0"/>
        <w:jc w:val="both"/>
      </w:pPr>
      <w:r>
        <w:rPr>
          <w:rFonts w:ascii="Times New Roman"/>
          <w:b w:val="false"/>
          <w:i w:val="false"/>
          <w:color w:val="000000"/>
          <w:sz w:val="28"/>
        </w:rPr>
        <w:t>
      4) представлении заказчиками заявок на лекарственные средства и (или) медицинские изделия;</w:t>
      </w:r>
    </w:p>
    <w:bookmarkEnd w:id="1586"/>
    <w:bookmarkStart w:name="z2877" w:id="1587"/>
    <w:p>
      <w:pPr>
        <w:spacing w:after="0"/>
        <w:ind w:left="0"/>
        <w:jc w:val="both"/>
      </w:pPr>
      <w:r>
        <w:rPr>
          <w:rFonts w:ascii="Times New Roman"/>
          <w:b w:val="false"/>
          <w:i w:val="false"/>
          <w:color w:val="000000"/>
          <w:sz w:val="28"/>
        </w:rPr>
        <w:t>
      5) представлении сертификата о происхождении лекарственных средств и (или) медицинских изделий для внутреннего обращения "СТ-KZ";</w:t>
      </w:r>
    </w:p>
    <w:bookmarkEnd w:id="1587"/>
    <w:bookmarkStart w:name="z2878" w:id="1588"/>
    <w:p>
      <w:pPr>
        <w:spacing w:after="0"/>
        <w:ind w:left="0"/>
        <w:jc w:val="both"/>
      </w:pPr>
      <w:r>
        <w:rPr>
          <w:rFonts w:ascii="Times New Roman"/>
          <w:b w:val="false"/>
          <w:i w:val="false"/>
          <w:color w:val="000000"/>
          <w:sz w:val="28"/>
        </w:rPr>
        <w:t>
      6) представлении документа, подтверждающего внедрение стандартов надлежащей производственной практики (GМP) для производства лекарственных средств в соответствии с требованиями стандарта системы управления качеством ISO 13485;</w:t>
      </w:r>
    </w:p>
    <w:bookmarkEnd w:id="1588"/>
    <w:bookmarkStart w:name="z2879" w:id="1589"/>
    <w:p>
      <w:pPr>
        <w:spacing w:after="0"/>
        <w:ind w:left="0"/>
        <w:jc w:val="both"/>
      </w:pPr>
      <w:r>
        <w:rPr>
          <w:rFonts w:ascii="Times New Roman"/>
          <w:b w:val="false"/>
          <w:i w:val="false"/>
          <w:color w:val="000000"/>
          <w:sz w:val="28"/>
        </w:rPr>
        <w:t>
      7) представлении графика поставок.</w:t>
      </w:r>
    </w:p>
    <w:bookmarkEnd w:id="1589"/>
    <w:bookmarkStart w:name="z2880" w:id="1590"/>
    <w:p>
      <w:pPr>
        <w:spacing w:after="0"/>
        <w:ind w:left="0"/>
        <w:jc w:val="both"/>
      </w:pPr>
      <w:r>
        <w:rPr>
          <w:rFonts w:ascii="Times New Roman"/>
          <w:b w:val="false"/>
          <w:i w:val="false"/>
          <w:color w:val="000000"/>
          <w:sz w:val="28"/>
        </w:rPr>
        <w:t>
      458. В случае, когда процедура закупа лекарственных средств и (или) медицинских изделий уже осуществляется на соответствующий финансовый год иным способом, закуп по долгосрочным договорам поставки осуществляется на последующий финансовый год.</w:t>
      </w:r>
    </w:p>
    <w:bookmarkEnd w:id="1590"/>
    <w:bookmarkStart w:name="z2881" w:id="1591"/>
    <w:p>
      <w:pPr>
        <w:spacing w:after="0"/>
        <w:ind w:left="0"/>
        <w:jc w:val="both"/>
      </w:pPr>
      <w:r>
        <w:rPr>
          <w:rFonts w:ascii="Times New Roman"/>
          <w:b w:val="false"/>
          <w:i w:val="false"/>
          <w:color w:val="000000"/>
          <w:sz w:val="28"/>
        </w:rPr>
        <w:t>
      459. Подписанию дополнительного соглашения к долгосрочному договору с заказчиком контрактного производства предшествует проведение переговоров по определению окончательной цены поставки на соответствующий финансовый год с применением аудио- и видеофиксации.</w:t>
      </w:r>
    </w:p>
    <w:bookmarkEnd w:id="1591"/>
    <w:bookmarkStart w:name="z2882" w:id="1592"/>
    <w:p>
      <w:pPr>
        <w:spacing w:after="0"/>
        <w:ind w:left="0"/>
        <w:jc w:val="both"/>
      </w:pPr>
      <w:r>
        <w:rPr>
          <w:rFonts w:ascii="Times New Roman"/>
          <w:b w:val="false"/>
          <w:i w:val="false"/>
          <w:color w:val="000000"/>
          <w:sz w:val="28"/>
        </w:rPr>
        <w:t>
      460. По поручению уполномоченного органа в области здравоохранения допускается авансовая (предварительная) оплата в размере не более пятидесяти процентов от суммы дополнительного соглашения при условии гарантии наличия необходимого объема сырья для производства лекарственных средств и (или) медицинских изделий в случаях:</w:t>
      </w:r>
    </w:p>
    <w:bookmarkEnd w:id="1592"/>
    <w:bookmarkStart w:name="z2883" w:id="1593"/>
    <w:p>
      <w:pPr>
        <w:spacing w:after="0"/>
        <w:ind w:left="0"/>
        <w:jc w:val="both"/>
      </w:pPr>
      <w:r>
        <w:rPr>
          <w:rFonts w:ascii="Times New Roman"/>
          <w:b w:val="false"/>
          <w:i w:val="false"/>
          <w:color w:val="000000"/>
          <w:sz w:val="28"/>
        </w:rPr>
        <w:t>
      1) предупреждения возникновения и распространения инфекционных и паразитарных заболеваний;</w:t>
      </w:r>
    </w:p>
    <w:bookmarkEnd w:id="1593"/>
    <w:bookmarkStart w:name="z2884" w:id="1594"/>
    <w:p>
      <w:pPr>
        <w:spacing w:after="0"/>
        <w:ind w:left="0"/>
        <w:jc w:val="both"/>
      </w:pPr>
      <w:r>
        <w:rPr>
          <w:rFonts w:ascii="Times New Roman"/>
          <w:b w:val="false"/>
          <w:i w:val="false"/>
          <w:color w:val="000000"/>
          <w:sz w:val="28"/>
        </w:rPr>
        <w:t>
      2) предотвращения и устранения последствий чрезвычайных ситуаций.</w:t>
      </w:r>
    </w:p>
    <w:bookmarkEnd w:id="1594"/>
    <w:bookmarkStart w:name="z2885" w:id="1595"/>
    <w:p>
      <w:pPr>
        <w:spacing w:after="0"/>
        <w:ind w:left="0"/>
        <w:jc w:val="both"/>
      </w:pPr>
      <w:r>
        <w:rPr>
          <w:rFonts w:ascii="Times New Roman"/>
          <w:b w:val="false"/>
          <w:i w:val="false"/>
          <w:color w:val="000000"/>
          <w:sz w:val="28"/>
        </w:rPr>
        <w:t>
      461. Основаниями для расторжения долгосрочного договора поставки с заказчиками контрактного производства являются:</w:t>
      </w:r>
    </w:p>
    <w:bookmarkEnd w:id="1595"/>
    <w:bookmarkStart w:name="z2886" w:id="1596"/>
    <w:p>
      <w:pPr>
        <w:spacing w:after="0"/>
        <w:ind w:left="0"/>
        <w:jc w:val="both"/>
      </w:pPr>
      <w:r>
        <w:rPr>
          <w:rFonts w:ascii="Times New Roman"/>
          <w:b w:val="false"/>
          <w:i w:val="false"/>
          <w:color w:val="000000"/>
          <w:sz w:val="28"/>
        </w:rPr>
        <w:t>
      1) превышение срока реализации проекта, установленного настоящими Правилами;</w:t>
      </w:r>
    </w:p>
    <w:bookmarkEnd w:id="1596"/>
    <w:bookmarkStart w:name="z2887" w:id="1597"/>
    <w:p>
      <w:pPr>
        <w:spacing w:after="0"/>
        <w:ind w:left="0"/>
        <w:jc w:val="both"/>
      </w:pPr>
      <w:r>
        <w:rPr>
          <w:rFonts w:ascii="Times New Roman"/>
          <w:b w:val="false"/>
          <w:i w:val="false"/>
          <w:color w:val="000000"/>
          <w:sz w:val="28"/>
        </w:rPr>
        <w:t>
      2) нарушение обязательств, предусмотренных в долгосрочном договоре поставки;</w:t>
      </w:r>
    </w:p>
    <w:bookmarkEnd w:id="1597"/>
    <w:bookmarkStart w:name="z2888" w:id="1598"/>
    <w:p>
      <w:pPr>
        <w:spacing w:after="0"/>
        <w:ind w:left="0"/>
        <w:jc w:val="both"/>
      </w:pPr>
      <w:r>
        <w:rPr>
          <w:rFonts w:ascii="Times New Roman"/>
          <w:b w:val="false"/>
          <w:i w:val="false"/>
          <w:color w:val="000000"/>
          <w:sz w:val="28"/>
        </w:rPr>
        <w:t>
      3) отказ поставщика от производства и поставки до начала поставки либо отказ от поставки в течение двух лет с даты начала поставки;</w:t>
      </w:r>
    </w:p>
    <w:bookmarkEnd w:id="1598"/>
    <w:bookmarkStart w:name="z2889" w:id="1599"/>
    <w:p>
      <w:pPr>
        <w:spacing w:after="0"/>
        <w:ind w:left="0"/>
        <w:jc w:val="both"/>
      </w:pPr>
      <w:r>
        <w:rPr>
          <w:rFonts w:ascii="Times New Roman"/>
          <w:b w:val="false"/>
          <w:i w:val="false"/>
          <w:color w:val="000000"/>
          <w:sz w:val="28"/>
        </w:rPr>
        <w:t>
      4) документ уполномоченного органа в области здравоохранения о недоказанной клинической эффективности оригинального запатентованного лекарственного средства.</w:t>
      </w:r>
    </w:p>
    <w:bookmarkEnd w:id="1599"/>
    <w:bookmarkStart w:name="z2890" w:id="1600"/>
    <w:p>
      <w:pPr>
        <w:spacing w:after="0"/>
        <w:ind w:left="0"/>
        <w:jc w:val="both"/>
      </w:pPr>
      <w:r>
        <w:rPr>
          <w:rFonts w:ascii="Times New Roman"/>
          <w:b w:val="false"/>
          <w:i w:val="false"/>
          <w:color w:val="000000"/>
          <w:sz w:val="28"/>
        </w:rPr>
        <w:t>
      В случае расторжения долгосрочного договора поставки по основаниям, предусмотренным настоящим пунктом Правил допускается его частичное расторжение по отдельным позициям лекарственных средств, которые не поставляются или поставляются с существенным нарушением.</w:t>
      </w:r>
    </w:p>
    <w:bookmarkEnd w:id="1600"/>
    <w:bookmarkStart w:name="z2891" w:id="1601"/>
    <w:p>
      <w:pPr>
        <w:spacing w:after="0"/>
        <w:ind w:left="0"/>
        <w:jc w:val="left"/>
      </w:pPr>
      <w:r>
        <w:rPr>
          <w:rFonts w:ascii="Times New Roman"/>
          <w:b/>
          <w:i w:val="false"/>
          <w:color w:val="000000"/>
        </w:rPr>
        <w:t xml:space="preserve"> Глава 23. Заключение долгосрочных договоров поставки медицинской техники с заказчиками контрактного производства</w:t>
      </w:r>
    </w:p>
    <w:bookmarkEnd w:id="1601"/>
    <w:bookmarkStart w:name="z2892" w:id="1602"/>
    <w:p>
      <w:pPr>
        <w:spacing w:after="0"/>
        <w:ind w:left="0"/>
        <w:jc w:val="both"/>
      </w:pPr>
      <w:r>
        <w:rPr>
          <w:rFonts w:ascii="Times New Roman"/>
          <w:b w:val="false"/>
          <w:i w:val="false"/>
          <w:color w:val="000000"/>
          <w:sz w:val="28"/>
        </w:rPr>
        <w:t>
      462. В целях заключения долгосрочных договоров поставки медицинской технике с заказчиками контрактного производства предусматривается выполнение следующих последовательных мероприятий:</w:t>
      </w:r>
    </w:p>
    <w:bookmarkEnd w:id="1602"/>
    <w:bookmarkStart w:name="z2893" w:id="1603"/>
    <w:p>
      <w:pPr>
        <w:spacing w:after="0"/>
        <w:ind w:left="0"/>
        <w:jc w:val="both"/>
      </w:pPr>
      <w:r>
        <w:rPr>
          <w:rFonts w:ascii="Times New Roman"/>
          <w:b w:val="false"/>
          <w:i w:val="false"/>
          <w:color w:val="000000"/>
          <w:sz w:val="28"/>
        </w:rPr>
        <w:t>
      1) заказчики контрактного производства представляют единому дистрибьютору обращения, которые должны содержать:</w:t>
      </w:r>
    </w:p>
    <w:bookmarkEnd w:id="1603"/>
    <w:bookmarkStart w:name="z2894" w:id="1604"/>
    <w:p>
      <w:pPr>
        <w:spacing w:after="0"/>
        <w:ind w:left="0"/>
        <w:jc w:val="both"/>
      </w:pPr>
      <w:r>
        <w:rPr>
          <w:rFonts w:ascii="Times New Roman"/>
          <w:b w:val="false"/>
          <w:i w:val="false"/>
          <w:color w:val="000000"/>
          <w:sz w:val="28"/>
        </w:rPr>
        <w:t>
      перечень производимой медицинской техники;</w:t>
      </w:r>
    </w:p>
    <w:bookmarkEnd w:id="1604"/>
    <w:bookmarkStart w:name="z2895" w:id="1605"/>
    <w:p>
      <w:pPr>
        <w:spacing w:after="0"/>
        <w:ind w:left="0"/>
        <w:jc w:val="both"/>
      </w:pPr>
      <w:r>
        <w:rPr>
          <w:rFonts w:ascii="Times New Roman"/>
          <w:b w:val="false"/>
          <w:i w:val="false"/>
          <w:color w:val="000000"/>
          <w:sz w:val="28"/>
        </w:rPr>
        <w:t>
      техническую спецификацию и комплектацию;</w:t>
      </w:r>
    </w:p>
    <w:bookmarkEnd w:id="1605"/>
    <w:bookmarkStart w:name="z2896" w:id="1606"/>
    <w:p>
      <w:pPr>
        <w:spacing w:after="0"/>
        <w:ind w:left="0"/>
        <w:jc w:val="both"/>
      </w:pPr>
      <w:r>
        <w:rPr>
          <w:rFonts w:ascii="Times New Roman"/>
          <w:b w:val="false"/>
          <w:i w:val="false"/>
          <w:color w:val="000000"/>
          <w:sz w:val="28"/>
        </w:rPr>
        <w:t>
      2) единый дистрибьютор с учетом обращений заказчиков контрактного производства не позднее 1 июля текущего года направляет в уполномоченный орган в сфере здравоохранения сводные заявления заказчиков на контрактное производство медицинской техники;</w:t>
      </w:r>
    </w:p>
    <w:bookmarkEnd w:id="1606"/>
    <w:bookmarkStart w:name="z2897" w:id="1607"/>
    <w:p>
      <w:pPr>
        <w:spacing w:after="0"/>
        <w:ind w:left="0"/>
        <w:jc w:val="both"/>
      </w:pPr>
      <w:r>
        <w:rPr>
          <w:rFonts w:ascii="Times New Roman"/>
          <w:b w:val="false"/>
          <w:i w:val="false"/>
          <w:color w:val="000000"/>
          <w:sz w:val="28"/>
        </w:rPr>
        <w:t>
      3) уполномоченный орган в сфере здравоохранения в течение 15 (пятнадцать) рабочих дней с момента получения обращения заказчика направляет его в экспертную организацию для проведения экспертной оценки оптимальных технических характеристик и стоимости по каждому наименованию и в разрезе комплектации;</w:t>
      </w:r>
    </w:p>
    <w:bookmarkEnd w:id="1607"/>
    <w:bookmarkStart w:name="z2898" w:id="1608"/>
    <w:p>
      <w:pPr>
        <w:spacing w:after="0"/>
        <w:ind w:left="0"/>
        <w:jc w:val="both"/>
      </w:pPr>
      <w:r>
        <w:rPr>
          <w:rFonts w:ascii="Times New Roman"/>
          <w:b w:val="false"/>
          <w:i w:val="false"/>
          <w:color w:val="000000"/>
          <w:sz w:val="28"/>
        </w:rPr>
        <w:t xml:space="preserve">
      4) по итогам экспертной оценки в течение 10 (десять) рабочих дней уполномоченный орган в сфере здравоохранения согласовывает возможность заключения долгосрочного договора поставки медицинской техники либо отказывает в согласовании; </w:t>
      </w:r>
    </w:p>
    <w:bookmarkEnd w:id="1608"/>
    <w:bookmarkStart w:name="z2899" w:id="1609"/>
    <w:p>
      <w:pPr>
        <w:spacing w:after="0"/>
        <w:ind w:left="0"/>
        <w:jc w:val="both"/>
      </w:pPr>
      <w:r>
        <w:rPr>
          <w:rFonts w:ascii="Times New Roman"/>
          <w:b w:val="false"/>
          <w:i w:val="false"/>
          <w:color w:val="000000"/>
          <w:sz w:val="28"/>
        </w:rPr>
        <w:t>
      5) после получения положительного согласования единый дистрибьютор в течение 5 (пять) рабочих дней направляет приглашение для участия в процедуре заключения долгосрочного договора поставки медицинской техники заказчику контрактного производства.</w:t>
      </w:r>
    </w:p>
    <w:bookmarkEnd w:id="1609"/>
    <w:bookmarkStart w:name="z2900" w:id="1610"/>
    <w:p>
      <w:pPr>
        <w:spacing w:after="0"/>
        <w:ind w:left="0"/>
        <w:jc w:val="both"/>
      </w:pPr>
      <w:r>
        <w:rPr>
          <w:rFonts w:ascii="Times New Roman"/>
          <w:b w:val="false"/>
          <w:i w:val="false"/>
          <w:color w:val="000000"/>
          <w:sz w:val="28"/>
        </w:rPr>
        <w:t xml:space="preserve">
      463. Для заключения долгосрочных договоров поставки медицинской техники с заказчиками контрактного производства единый дистрибьютор создает и утверждает комиссию для рассмотрения представленных документов в составе: </w:t>
      </w:r>
    </w:p>
    <w:bookmarkEnd w:id="1610"/>
    <w:bookmarkStart w:name="z2901" w:id="1611"/>
    <w:p>
      <w:pPr>
        <w:spacing w:after="0"/>
        <w:ind w:left="0"/>
        <w:jc w:val="both"/>
      </w:pPr>
      <w:r>
        <w:rPr>
          <w:rFonts w:ascii="Times New Roman"/>
          <w:b w:val="false"/>
          <w:i w:val="false"/>
          <w:color w:val="000000"/>
          <w:sz w:val="28"/>
        </w:rPr>
        <w:t>
      1) работников экспертной организации не ниже руководителей структурных подразделений, курирующих вопросы экспертизы лекарственных средств (по согласованию);</w:t>
      </w:r>
    </w:p>
    <w:bookmarkEnd w:id="1611"/>
    <w:bookmarkStart w:name="z2902" w:id="1612"/>
    <w:p>
      <w:pPr>
        <w:spacing w:after="0"/>
        <w:ind w:left="0"/>
        <w:jc w:val="both"/>
      </w:pPr>
      <w:r>
        <w:rPr>
          <w:rFonts w:ascii="Times New Roman"/>
          <w:b w:val="false"/>
          <w:i w:val="false"/>
          <w:color w:val="000000"/>
          <w:sz w:val="28"/>
        </w:rPr>
        <w:t>
      2) работников единого дистрибьютора не ниже руководителей структурных подразделений;</w:t>
      </w:r>
    </w:p>
    <w:bookmarkEnd w:id="1612"/>
    <w:bookmarkStart w:name="z2903" w:id="1613"/>
    <w:p>
      <w:pPr>
        <w:spacing w:after="0"/>
        <w:ind w:left="0"/>
        <w:jc w:val="both"/>
      </w:pPr>
      <w:r>
        <w:rPr>
          <w:rFonts w:ascii="Times New Roman"/>
          <w:b w:val="false"/>
          <w:i w:val="false"/>
          <w:color w:val="000000"/>
          <w:sz w:val="28"/>
        </w:rPr>
        <w:t>
      3) работников и (или) представителей НПП "Атамекен" (по согласованию);</w:t>
      </w:r>
    </w:p>
    <w:bookmarkEnd w:id="1613"/>
    <w:bookmarkStart w:name="z2904" w:id="1614"/>
    <w:p>
      <w:pPr>
        <w:spacing w:after="0"/>
        <w:ind w:left="0"/>
        <w:jc w:val="both"/>
      </w:pPr>
      <w:r>
        <w:rPr>
          <w:rFonts w:ascii="Times New Roman"/>
          <w:b w:val="false"/>
          <w:i w:val="false"/>
          <w:color w:val="000000"/>
          <w:sz w:val="28"/>
        </w:rPr>
        <w:t>
      4) работников неправительственных общественных объединений в области здравоохранения и (или) членов специальных мониторинговых групп при уполномоченном органе по противодействию коррупции (по согласованию).</w:t>
      </w:r>
    </w:p>
    <w:bookmarkEnd w:id="1614"/>
    <w:bookmarkStart w:name="z2905" w:id="1615"/>
    <w:p>
      <w:pPr>
        <w:spacing w:after="0"/>
        <w:ind w:left="0"/>
        <w:jc w:val="both"/>
      </w:pPr>
      <w:r>
        <w:rPr>
          <w:rFonts w:ascii="Times New Roman"/>
          <w:b w:val="false"/>
          <w:i w:val="false"/>
          <w:color w:val="000000"/>
          <w:sz w:val="28"/>
        </w:rPr>
        <w:t>
      464. Для заключения долгосрочного договора поставки медицинской техники заказчик контрактного производства представляет:</w:t>
      </w:r>
    </w:p>
    <w:bookmarkEnd w:id="1615"/>
    <w:bookmarkStart w:name="z2906" w:id="1616"/>
    <w:p>
      <w:pPr>
        <w:spacing w:after="0"/>
        <w:ind w:left="0"/>
        <w:jc w:val="both"/>
      </w:pPr>
      <w:r>
        <w:rPr>
          <w:rFonts w:ascii="Times New Roman"/>
          <w:b w:val="false"/>
          <w:i w:val="false"/>
          <w:color w:val="000000"/>
          <w:sz w:val="28"/>
        </w:rPr>
        <w:t>
      1) легализованную или апостилированную копию документа иностранного товаропроизводителя, подтверждающего, что иностранное юридическое лицо является юридическим лицом по законодательству иностранного государства, с нотариально удостоверенным переводом на государственный и (или) русский языки, если иностранный товаропроизводитель имеет представительство (филиал) на территории Республики Казахстан, – свидетельство (справка) об учетной регистрации (перерегистрации) представительства (филиала) и положение о представительстве (филиале);</w:t>
      </w:r>
    </w:p>
    <w:bookmarkEnd w:id="1616"/>
    <w:bookmarkStart w:name="z2907" w:id="1617"/>
    <w:p>
      <w:pPr>
        <w:spacing w:after="0"/>
        <w:ind w:left="0"/>
        <w:jc w:val="both"/>
      </w:pPr>
      <w:r>
        <w:rPr>
          <w:rFonts w:ascii="Times New Roman"/>
          <w:b w:val="false"/>
          <w:i w:val="false"/>
          <w:color w:val="000000"/>
          <w:sz w:val="28"/>
        </w:rPr>
        <w:t>
      2) легализованные или апостилированные копии документов, подтверждающих право иностранного товаропроизводителя на производство и (или) реализацию медицинской техники, стандарт системы управления качеством (ISO 13485), с нотариально удостоверенным переводом на государственный и (или) русский языки;</w:t>
      </w:r>
    </w:p>
    <w:bookmarkEnd w:id="1617"/>
    <w:bookmarkStart w:name="z2908" w:id="1618"/>
    <w:p>
      <w:pPr>
        <w:spacing w:after="0"/>
        <w:ind w:left="0"/>
        <w:jc w:val="both"/>
      </w:pPr>
      <w:r>
        <w:rPr>
          <w:rFonts w:ascii="Times New Roman"/>
          <w:b w:val="false"/>
          <w:i w:val="false"/>
          <w:color w:val="000000"/>
          <w:sz w:val="28"/>
        </w:rPr>
        <w:t>
      3) договор на контрактное производство с производителем, расположенным на территории Республики Казахстан;</w:t>
      </w:r>
    </w:p>
    <w:bookmarkEnd w:id="1618"/>
    <w:bookmarkStart w:name="z2909" w:id="1619"/>
    <w:p>
      <w:pPr>
        <w:spacing w:after="0"/>
        <w:ind w:left="0"/>
        <w:jc w:val="both"/>
      </w:pPr>
      <w:r>
        <w:rPr>
          <w:rFonts w:ascii="Times New Roman"/>
          <w:b w:val="false"/>
          <w:i w:val="false"/>
          <w:color w:val="000000"/>
          <w:sz w:val="28"/>
        </w:rPr>
        <w:t>
      4) бизнес-план, содержащий сроки и этапы реализации проекта c подтверждением поэтапного увеличения доли казахстанского содержания, информацию о датах начала периода поставки и стоимости медицинской техники;</w:t>
      </w:r>
    </w:p>
    <w:bookmarkEnd w:id="1619"/>
    <w:bookmarkStart w:name="z2910" w:id="1620"/>
    <w:p>
      <w:pPr>
        <w:spacing w:after="0"/>
        <w:ind w:left="0"/>
        <w:jc w:val="both"/>
      </w:pPr>
      <w:r>
        <w:rPr>
          <w:rFonts w:ascii="Times New Roman"/>
          <w:b w:val="false"/>
          <w:i w:val="false"/>
          <w:color w:val="000000"/>
          <w:sz w:val="28"/>
        </w:rPr>
        <w:t>
      5) список планируемой к производству медицинской техники.</w:t>
      </w:r>
    </w:p>
    <w:bookmarkEnd w:id="1620"/>
    <w:bookmarkStart w:name="z2911" w:id="1621"/>
    <w:p>
      <w:pPr>
        <w:spacing w:after="0"/>
        <w:ind w:left="0"/>
        <w:jc w:val="both"/>
      </w:pPr>
      <w:r>
        <w:rPr>
          <w:rFonts w:ascii="Times New Roman"/>
          <w:b w:val="false"/>
          <w:i w:val="false"/>
          <w:color w:val="000000"/>
          <w:sz w:val="28"/>
        </w:rPr>
        <w:t>
      Непредставление документов, предусмотренных настоящим пунктом, является основанием для отказа в заключении договора поставки.</w:t>
      </w:r>
    </w:p>
    <w:bookmarkEnd w:id="1621"/>
    <w:bookmarkStart w:name="z2912" w:id="1622"/>
    <w:p>
      <w:pPr>
        <w:spacing w:after="0"/>
        <w:ind w:left="0"/>
        <w:jc w:val="both"/>
      </w:pPr>
      <w:r>
        <w:rPr>
          <w:rFonts w:ascii="Times New Roman"/>
          <w:b w:val="false"/>
          <w:i w:val="false"/>
          <w:color w:val="000000"/>
          <w:sz w:val="28"/>
        </w:rPr>
        <w:t>
      465. Комиссия в течение 20 (двадцать) рабочих дней рассматривает представленные документы заказчика контрактного производства на предмет их полноты и соответствия требованиям настоящих Правил.</w:t>
      </w:r>
    </w:p>
    <w:bookmarkEnd w:id="1622"/>
    <w:bookmarkStart w:name="z2913" w:id="1623"/>
    <w:p>
      <w:pPr>
        <w:spacing w:after="0"/>
        <w:ind w:left="0"/>
        <w:jc w:val="both"/>
      </w:pPr>
      <w:r>
        <w:rPr>
          <w:rFonts w:ascii="Times New Roman"/>
          <w:b w:val="false"/>
          <w:i w:val="false"/>
          <w:color w:val="000000"/>
          <w:sz w:val="28"/>
        </w:rPr>
        <w:t>
      По итогам рассмотрения комиссия формирует протокол итогов рассмотрения.</w:t>
      </w:r>
    </w:p>
    <w:bookmarkEnd w:id="1623"/>
    <w:bookmarkStart w:name="z2914" w:id="1624"/>
    <w:p>
      <w:pPr>
        <w:spacing w:after="0"/>
        <w:ind w:left="0"/>
        <w:jc w:val="both"/>
      </w:pPr>
      <w:r>
        <w:rPr>
          <w:rFonts w:ascii="Times New Roman"/>
          <w:b w:val="false"/>
          <w:i w:val="false"/>
          <w:color w:val="000000"/>
          <w:sz w:val="28"/>
        </w:rPr>
        <w:t>
      466. В случае необходимости заказчику контрактного производства предоставляется возможность дополнить представленные документы.</w:t>
      </w:r>
    </w:p>
    <w:bookmarkEnd w:id="1624"/>
    <w:bookmarkStart w:name="z2915" w:id="1625"/>
    <w:p>
      <w:pPr>
        <w:spacing w:after="0"/>
        <w:ind w:left="0"/>
        <w:jc w:val="both"/>
      </w:pPr>
      <w:r>
        <w:rPr>
          <w:rFonts w:ascii="Times New Roman"/>
          <w:b w:val="false"/>
          <w:i w:val="false"/>
          <w:color w:val="000000"/>
          <w:sz w:val="28"/>
        </w:rPr>
        <w:t>
      Дополнительные документы представляются в течение трех рабочих дней с момента уведомления о необходимости представления дополнительных документов.</w:t>
      </w:r>
    </w:p>
    <w:bookmarkEnd w:id="1625"/>
    <w:bookmarkStart w:name="z2916" w:id="1626"/>
    <w:p>
      <w:pPr>
        <w:spacing w:after="0"/>
        <w:ind w:left="0"/>
        <w:jc w:val="both"/>
      </w:pPr>
      <w:r>
        <w:rPr>
          <w:rFonts w:ascii="Times New Roman"/>
          <w:b w:val="false"/>
          <w:i w:val="false"/>
          <w:color w:val="000000"/>
          <w:sz w:val="28"/>
        </w:rPr>
        <w:t>
      467. На основании протокола итогов рассмотрения единый дистрибьютор в течение 5 (пяти) рабочих дней заключает долгосрочный договор поставки медицинской техники с заказчиком контрактного производства по форме, утвержденной уполномоченным органом в области здравоохранения.</w:t>
      </w:r>
    </w:p>
    <w:bookmarkEnd w:id="1626"/>
    <w:bookmarkStart w:name="z2917" w:id="1627"/>
    <w:p>
      <w:pPr>
        <w:spacing w:after="0"/>
        <w:ind w:left="0"/>
        <w:jc w:val="both"/>
      </w:pPr>
      <w:r>
        <w:rPr>
          <w:rFonts w:ascii="Times New Roman"/>
          <w:b w:val="false"/>
          <w:i w:val="false"/>
          <w:color w:val="000000"/>
          <w:sz w:val="28"/>
        </w:rPr>
        <w:t xml:space="preserve">
      468. Период с момента заключения долгосрочного договора с заказчиком контрактного производства и до даты начала поставки медицинской техники не превышает трех лет. </w:t>
      </w:r>
    </w:p>
    <w:bookmarkEnd w:id="1627"/>
    <w:bookmarkStart w:name="z2918" w:id="1628"/>
    <w:p>
      <w:pPr>
        <w:spacing w:after="0"/>
        <w:ind w:left="0"/>
        <w:jc w:val="both"/>
      </w:pPr>
      <w:r>
        <w:rPr>
          <w:rFonts w:ascii="Times New Roman"/>
          <w:b w:val="false"/>
          <w:i w:val="false"/>
          <w:color w:val="000000"/>
          <w:sz w:val="28"/>
        </w:rPr>
        <w:t>
      В случаях превышения указанного срока единый дистрибьютор в одностороннем порядке имеет право расторгнуть долгосрочный договор поставки.</w:t>
      </w:r>
    </w:p>
    <w:bookmarkEnd w:id="1628"/>
    <w:bookmarkStart w:name="z2919" w:id="1629"/>
    <w:p>
      <w:pPr>
        <w:spacing w:after="0"/>
        <w:ind w:left="0"/>
        <w:jc w:val="both"/>
      </w:pPr>
      <w:r>
        <w:rPr>
          <w:rFonts w:ascii="Times New Roman"/>
          <w:b w:val="false"/>
          <w:i w:val="false"/>
          <w:color w:val="000000"/>
          <w:sz w:val="28"/>
        </w:rPr>
        <w:t>
      469. До начала поставки медицинской техники по долгосрочным договорам поставки с заказчиком контрактного производства единый дистрибьютор закупает их способами, установленными настоящими Правилами.</w:t>
      </w:r>
    </w:p>
    <w:bookmarkEnd w:id="1629"/>
    <w:bookmarkStart w:name="z2920" w:id="1630"/>
    <w:p>
      <w:pPr>
        <w:spacing w:after="0"/>
        <w:ind w:left="0"/>
        <w:jc w:val="both"/>
      </w:pPr>
      <w:r>
        <w:rPr>
          <w:rFonts w:ascii="Times New Roman"/>
          <w:b w:val="false"/>
          <w:i w:val="false"/>
          <w:color w:val="000000"/>
          <w:sz w:val="28"/>
        </w:rPr>
        <w:t>
      470. Заказчик контрактного производства уведомляет единого дистрибьютора о готовности поставки медицинской техники.</w:t>
      </w:r>
    </w:p>
    <w:bookmarkEnd w:id="1630"/>
    <w:bookmarkStart w:name="z2921" w:id="1631"/>
    <w:p>
      <w:pPr>
        <w:spacing w:after="0"/>
        <w:ind w:left="0"/>
        <w:jc w:val="both"/>
      </w:pPr>
      <w:r>
        <w:rPr>
          <w:rFonts w:ascii="Times New Roman"/>
          <w:b w:val="false"/>
          <w:i w:val="false"/>
          <w:color w:val="000000"/>
          <w:sz w:val="28"/>
        </w:rPr>
        <w:t>
      Единый дистрибьютор направляет уполномоченному органу в области здравоохранения информацию о готовности поставки медицинской техники заказчиком контрактного производства с указанием наименования и характеристики для утверждения перечня единого дистрибьютора.</w:t>
      </w:r>
    </w:p>
    <w:bookmarkEnd w:id="1631"/>
    <w:bookmarkStart w:name="z2922" w:id="1632"/>
    <w:p>
      <w:pPr>
        <w:spacing w:after="0"/>
        <w:ind w:left="0"/>
        <w:jc w:val="both"/>
      </w:pPr>
      <w:r>
        <w:rPr>
          <w:rFonts w:ascii="Times New Roman"/>
          <w:b w:val="false"/>
          <w:i w:val="false"/>
          <w:color w:val="000000"/>
          <w:sz w:val="28"/>
        </w:rPr>
        <w:t>
      Уполномоченный орган в области здравоохранения после получения от единого дистрибьютора информации в течение 10 (десять) рабочих дней направляет единому дистрибьютору утвержденный перечень для закупа медицинской техники через единого дистрибьютора.</w:t>
      </w:r>
    </w:p>
    <w:bookmarkEnd w:id="1632"/>
    <w:bookmarkStart w:name="z2923" w:id="1633"/>
    <w:p>
      <w:pPr>
        <w:spacing w:after="0"/>
        <w:ind w:left="0"/>
        <w:jc w:val="both"/>
      </w:pPr>
      <w:r>
        <w:rPr>
          <w:rFonts w:ascii="Times New Roman"/>
          <w:b w:val="false"/>
          <w:i w:val="false"/>
          <w:color w:val="000000"/>
          <w:sz w:val="28"/>
        </w:rPr>
        <w:t>
      471. Заказчики при наличии потребности обязаны осуществлять закуп медицинской техники, входящей в перечень для закупа медицинской техники через единого дистрибьютора.</w:t>
      </w:r>
    </w:p>
    <w:bookmarkEnd w:id="1633"/>
    <w:bookmarkStart w:name="z2924" w:id="1634"/>
    <w:p>
      <w:pPr>
        <w:spacing w:after="0"/>
        <w:ind w:left="0"/>
        <w:jc w:val="both"/>
      </w:pPr>
      <w:r>
        <w:rPr>
          <w:rFonts w:ascii="Times New Roman"/>
          <w:b w:val="false"/>
          <w:i w:val="false"/>
          <w:color w:val="000000"/>
          <w:sz w:val="28"/>
        </w:rPr>
        <w:t>
      472. Единый дистрибьютор ежегодно после заключения долгосрочного договора поставки медицинской техники осуществляет закуп на основании заявок заказчиков на каждый предстоящий календарный год, который оформляется трехсторонним договором закупа по форме, утвержденной уполномоченным органом в области здравоохранения, являющимся неотъемлемой частью долгосрочного договора поставки медицинской техники, при условии:</w:t>
      </w:r>
    </w:p>
    <w:bookmarkEnd w:id="1634"/>
    <w:bookmarkStart w:name="z2925" w:id="1635"/>
    <w:p>
      <w:pPr>
        <w:spacing w:after="0"/>
        <w:ind w:left="0"/>
        <w:jc w:val="both"/>
      </w:pPr>
      <w:r>
        <w:rPr>
          <w:rFonts w:ascii="Times New Roman"/>
          <w:b w:val="false"/>
          <w:i w:val="false"/>
          <w:color w:val="000000"/>
          <w:sz w:val="28"/>
        </w:rPr>
        <w:t>
      1) включения медицинской техники в перечень для закупа медицинской техники через единого дистрибьютора;</w:t>
      </w:r>
    </w:p>
    <w:bookmarkEnd w:id="1635"/>
    <w:bookmarkStart w:name="z2926" w:id="1636"/>
    <w:p>
      <w:pPr>
        <w:spacing w:after="0"/>
        <w:ind w:left="0"/>
        <w:jc w:val="both"/>
      </w:pPr>
      <w:r>
        <w:rPr>
          <w:rFonts w:ascii="Times New Roman"/>
          <w:b w:val="false"/>
          <w:i w:val="false"/>
          <w:color w:val="000000"/>
          <w:sz w:val="28"/>
        </w:rPr>
        <w:t>
      2) определения заказчиками количества (объема) поставки медицинской техники;</w:t>
      </w:r>
    </w:p>
    <w:bookmarkEnd w:id="1636"/>
    <w:bookmarkStart w:name="z2927" w:id="1637"/>
    <w:p>
      <w:pPr>
        <w:spacing w:after="0"/>
        <w:ind w:left="0"/>
        <w:jc w:val="both"/>
      </w:pPr>
      <w:r>
        <w:rPr>
          <w:rFonts w:ascii="Times New Roman"/>
          <w:b w:val="false"/>
          <w:i w:val="false"/>
          <w:color w:val="000000"/>
          <w:sz w:val="28"/>
        </w:rPr>
        <w:t>
      3) подтверждения соответствия требованиям к потенциальному поставщику медицинской техники, установленным условиями долгосрочного договора поставки медицинской техники.</w:t>
      </w:r>
    </w:p>
    <w:bookmarkEnd w:id="1637"/>
    <w:bookmarkStart w:name="z2928" w:id="1638"/>
    <w:p>
      <w:pPr>
        <w:spacing w:after="0"/>
        <w:ind w:left="0"/>
        <w:jc w:val="both"/>
      </w:pPr>
      <w:r>
        <w:rPr>
          <w:rFonts w:ascii="Times New Roman"/>
          <w:b w:val="false"/>
          <w:i w:val="false"/>
          <w:color w:val="000000"/>
          <w:sz w:val="28"/>
        </w:rPr>
        <w:t>
      473. Единый дистрибьютор ежегодно не позднее двадцати календарных дней с момента получения заявок от заказчиков направляет на подписание отечественному товаропроизводителю трехсторонний договор закупа медицинской техники, закупаемой в рамках долгосрочного договора поставки.</w:t>
      </w:r>
    </w:p>
    <w:bookmarkEnd w:id="1638"/>
    <w:bookmarkStart w:name="z2929" w:id="1639"/>
    <w:p>
      <w:pPr>
        <w:spacing w:after="0"/>
        <w:ind w:left="0"/>
        <w:jc w:val="both"/>
      </w:pPr>
      <w:r>
        <w:rPr>
          <w:rFonts w:ascii="Times New Roman"/>
          <w:b w:val="false"/>
          <w:i w:val="false"/>
          <w:color w:val="000000"/>
          <w:sz w:val="28"/>
        </w:rPr>
        <w:t>
      474. Отечественный товаропроизводитель подписывает трехсторонний договор закупа не позднее пяти рабочих дней со дня его получения.</w:t>
      </w:r>
    </w:p>
    <w:bookmarkEnd w:id="1639"/>
    <w:bookmarkStart w:name="z2930" w:id="1640"/>
    <w:p>
      <w:pPr>
        <w:spacing w:after="0"/>
        <w:ind w:left="0"/>
        <w:jc w:val="both"/>
      </w:pPr>
      <w:r>
        <w:rPr>
          <w:rFonts w:ascii="Times New Roman"/>
          <w:b w:val="false"/>
          <w:i w:val="false"/>
          <w:color w:val="000000"/>
          <w:sz w:val="28"/>
        </w:rPr>
        <w:t>
      Единый дистрибьютор со дня получения от поставщика подписанного трехстороннего договора закупа передает его на подписание заказчику.</w:t>
      </w:r>
    </w:p>
    <w:bookmarkEnd w:id="1640"/>
    <w:bookmarkStart w:name="z2931" w:id="1641"/>
    <w:p>
      <w:pPr>
        <w:spacing w:after="0"/>
        <w:ind w:left="0"/>
        <w:jc w:val="both"/>
      </w:pPr>
      <w:r>
        <w:rPr>
          <w:rFonts w:ascii="Times New Roman"/>
          <w:b w:val="false"/>
          <w:i w:val="false"/>
          <w:color w:val="000000"/>
          <w:sz w:val="28"/>
        </w:rPr>
        <w:t>
      Заказчик не позднее пяти рабочих дней со дня получения подписывает трехсторонний договор закупа и направляет его единому дистрибьютору.</w:t>
      </w:r>
    </w:p>
    <w:bookmarkEnd w:id="1641"/>
    <w:bookmarkStart w:name="z2932" w:id="1642"/>
    <w:p>
      <w:pPr>
        <w:spacing w:after="0"/>
        <w:ind w:left="0"/>
        <w:jc w:val="left"/>
      </w:pPr>
      <w:r>
        <w:rPr>
          <w:rFonts w:ascii="Times New Roman"/>
          <w:b/>
          <w:i w:val="false"/>
          <w:color w:val="000000"/>
        </w:rPr>
        <w:t xml:space="preserve"> Глава 24. Порядок формирования и использования лекарственных средств и медицинских изделий неснижаемого запаса единого дистрибьютора</w:t>
      </w:r>
    </w:p>
    <w:bookmarkEnd w:id="1642"/>
    <w:bookmarkStart w:name="z2933" w:id="1643"/>
    <w:p>
      <w:pPr>
        <w:spacing w:after="0"/>
        <w:ind w:left="0"/>
        <w:jc w:val="both"/>
      </w:pPr>
      <w:r>
        <w:rPr>
          <w:rFonts w:ascii="Times New Roman"/>
          <w:b w:val="false"/>
          <w:i w:val="false"/>
          <w:color w:val="000000"/>
          <w:sz w:val="28"/>
        </w:rPr>
        <w:t>
      475. Лекарственные средства и медицинские изделия неснижаемого запаса формируются за счет собственных средств единого дистрибьютора.</w:t>
      </w:r>
    </w:p>
    <w:bookmarkEnd w:id="1643"/>
    <w:bookmarkStart w:name="z2934" w:id="1644"/>
    <w:p>
      <w:pPr>
        <w:spacing w:after="0"/>
        <w:ind w:left="0"/>
        <w:jc w:val="both"/>
      </w:pPr>
      <w:r>
        <w:rPr>
          <w:rFonts w:ascii="Times New Roman"/>
          <w:b w:val="false"/>
          <w:i w:val="false"/>
          <w:color w:val="000000"/>
          <w:sz w:val="28"/>
        </w:rPr>
        <w:t>
      476. Единым дистрибьютором закупается неснижаемый запас лекарственных средств и медицинских изделий до двадцати пяти процентов от объема, заявленного заказчиками на следующий финансовый год.</w:t>
      </w:r>
    </w:p>
    <w:bookmarkEnd w:id="1644"/>
    <w:bookmarkStart w:name="z2935" w:id="1645"/>
    <w:p>
      <w:pPr>
        <w:spacing w:after="0"/>
        <w:ind w:left="0"/>
        <w:jc w:val="both"/>
      </w:pPr>
      <w:r>
        <w:rPr>
          <w:rFonts w:ascii="Times New Roman"/>
          <w:b w:val="false"/>
          <w:i w:val="false"/>
          <w:color w:val="000000"/>
          <w:sz w:val="28"/>
        </w:rPr>
        <w:t>
       Перечень и объемы неснижаемого запаса утверждаются единым дистрибьютором по согласованию с уполномоченным органом в области здравоохранения.</w:t>
      </w:r>
    </w:p>
    <w:bookmarkEnd w:id="1645"/>
    <w:bookmarkStart w:name="z2936" w:id="1646"/>
    <w:p>
      <w:pPr>
        <w:spacing w:after="0"/>
        <w:ind w:left="0"/>
        <w:jc w:val="both"/>
      </w:pPr>
      <w:r>
        <w:rPr>
          <w:rFonts w:ascii="Times New Roman"/>
          <w:b w:val="false"/>
          <w:i w:val="false"/>
          <w:color w:val="000000"/>
          <w:sz w:val="28"/>
        </w:rPr>
        <w:t>
      477. Лекарственные средства и медицинские изделия неснижаемого запаса используются единым дистрибьютором по заявке заказчика в следующих случаях:</w:t>
      </w:r>
    </w:p>
    <w:bookmarkEnd w:id="1646"/>
    <w:bookmarkStart w:name="z2937" w:id="1647"/>
    <w:p>
      <w:pPr>
        <w:spacing w:after="0"/>
        <w:ind w:left="0"/>
        <w:jc w:val="both"/>
      </w:pPr>
      <w:r>
        <w:rPr>
          <w:rFonts w:ascii="Times New Roman"/>
          <w:b w:val="false"/>
          <w:i w:val="false"/>
          <w:color w:val="000000"/>
          <w:sz w:val="28"/>
        </w:rPr>
        <w:t>
      1) при нарушении срока поставки поставщиками единому дистрибьютору;</w:t>
      </w:r>
    </w:p>
    <w:bookmarkEnd w:id="1647"/>
    <w:bookmarkStart w:name="z2938" w:id="1648"/>
    <w:p>
      <w:pPr>
        <w:spacing w:after="0"/>
        <w:ind w:left="0"/>
        <w:jc w:val="both"/>
      </w:pPr>
      <w:r>
        <w:rPr>
          <w:rFonts w:ascii="Times New Roman"/>
          <w:b w:val="false"/>
          <w:i w:val="false"/>
          <w:color w:val="000000"/>
          <w:sz w:val="28"/>
        </w:rPr>
        <w:t>
      2) при отказе поставщиков от поставки;</w:t>
      </w:r>
    </w:p>
    <w:bookmarkEnd w:id="1648"/>
    <w:bookmarkStart w:name="z2939" w:id="1649"/>
    <w:p>
      <w:pPr>
        <w:spacing w:after="0"/>
        <w:ind w:left="0"/>
        <w:jc w:val="both"/>
      </w:pPr>
      <w:r>
        <w:rPr>
          <w:rFonts w:ascii="Times New Roman"/>
          <w:b w:val="false"/>
          <w:i w:val="false"/>
          <w:color w:val="000000"/>
          <w:sz w:val="28"/>
        </w:rPr>
        <w:t>
      3) при расторжении договоров по вине поставщика;</w:t>
      </w:r>
    </w:p>
    <w:bookmarkEnd w:id="1649"/>
    <w:bookmarkStart w:name="z2940" w:id="1650"/>
    <w:p>
      <w:pPr>
        <w:spacing w:after="0"/>
        <w:ind w:left="0"/>
        <w:jc w:val="both"/>
      </w:pPr>
      <w:r>
        <w:rPr>
          <w:rFonts w:ascii="Times New Roman"/>
          <w:b w:val="false"/>
          <w:i w:val="false"/>
          <w:color w:val="000000"/>
          <w:sz w:val="28"/>
        </w:rPr>
        <w:t>
      4) при поступлении дополнительной заявки заказчиков в сторону увеличения объема лекарственных средств и медицинских изделий в том же финансовом году;</w:t>
      </w:r>
    </w:p>
    <w:bookmarkEnd w:id="1650"/>
    <w:bookmarkStart w:name="z2941" w:id="1651"/>
    <w:p>
      <w:pPr>
        <w:spacing w:after="0"/>
        <w:ind w:left="0"/>
        <w:jc w:val="both"/>
      </w:pPr>
      <w:r>
        <w:rPr>
          <w:rFonts w:ascii="Times New Roman"/>
          <w:b w:val="false"/>
          <w:i w:val="false"/>
          <w:color w:val="000000"/>
          <w:sz w:val="28"/>
        </w:rPr>
        <w:t>
      5) при поступлении заявок заказчиков на следующий финансовый год при условии обновления остаточного срока годности за счет заключаемых договоров одним из способов закупа в соответствии с настоящими Правилами.</w:t>
      </w:r>
    </w:p>
    <w:bookmarkEnd w:id="1651"/>
    <w:bookmarkStart w:name="z2942" w:id="1652"/>
    <w:p>
      <w:pPr>
        <w:spacing w:after="0"/>
        <w:ind w:left="0"/>
        <w:jc w:val="both"/>
      </w:pPr>
      <w:r>
        <w:rPr>
          <w:rFonts w:ascii="Times New Roman"/>
          <w:b w:val="false"/>
          <w:i w:val="false"/>
          <w:color w:val="000000"/>
          <w:sz w:val="28"/>
        </w:rPr>
        <w:t>
      478. Лекарственные средства и медицинские изделия неснижаемого запаса пополняются единым дистрибьютором способами предусмотренными главами 7, 8 и 18 настоящих Правил (с учетом остатка лекарственных средств и медицинских изделий).</w:t>
      </w:r>
    </w:p>
    <w:bookmarkEnd w:id="1652"/>
    <w:bookmarkStart w:name="z2943" w:id="1653"/>
    <w:p>
      <w:pPr>
        <w:spacing w:after="0"/>
        <w:ind w:left="0"/>
        <w:jc w:val="left"/>
      </w:pPr>
      <w:r>
        <w:rPr>
          <w:rFonts w:ascii="Times New Roman"/>
          <w:b/>
          <w:i w:val="false"/>
          <w:color w:val="000000"/>
        </w:rPr>
        <w:t xml:space="preserve"> Раздел 5. Специальные положения</w:t>
      </w:r>
    </w:p>
    <w:bookmarkEnd w:id="1653"/>
    <w:bookmarkStart w:name="z2944" w:id="1654"/>
    <w:p>
      <w:pPr>
        <w:spacing w:after="0"/>
        <w:ind w:left="0"/>
        <w:jc w:val="both"/>
      </w:pPr>
      <w:r>
        <w:rPr>
          <w:rFonts w:ascii="Times New Roman"/>
          <w:b w:val="false"/>
          <w:i w:val="false"/>
          <w:color w:val="000000"/>
          <w:sz w:val="28"/>
        </w:rPr>
        <w:t>
      479. Контроль за соблюдением настоящих Правил осуществляют органы государственного аудита и финансового контроля в соответствии с законодательством о государственном аудите и финансовом контроле.</w:t>
      </w:r>
    </w:p>
    <w:bookmarkEnd w:id="1654"/>
    <w:bookmarkStart w:name="z2945" w:id="1655"/>
    <w:p>
      <w:pPr>
        <w:spacing w:after="0"/>
        <w:ind w:left="0"/>
        <w:jc w:val="both"/>
      </w:pPr>
      <w:r>
        <w:rPr>
          <w:rFonts w:ascii="Times New Roman"/>
          <w:b w:val="false"/>
          <w:i w:val="false"/>
          <w:color w:val="000000"/>
          <w:sz w:val="28"/>
        </w:rPr>
        <w:t>
      480. Обжалование действий (бездействия), решений организатора закупа, заказчика и единого дистрибьютора рассматривается органами государственного аудита и финансового контроля и его вышестоящим органом в досудебном порядке в соответствии с законодательством Республики Казахстан.</w:t>
      </w:r>
    </w:p>
    <w:bookmarkEnd w:id="1655"/>
    <w:bookmarkStart w:name="z2946" w:id="1656"/>
    <w:p>
      <w:pPr>
        <w:spacing w:after="0"/>
        <w:ind w:left="0"/>
        <w:jc w:val="both"/>
      </w:pPr>
      <w:r>
        <w:rPr>
          <w:rFonts w:ascii="Times New Roman"/>
          <w:b w:val="false"/>
          <w:i w:val="false"/>
          <w:color w:val="000000"/>
          <w:sz w:val="28"/>
        </w:rPr>
        <w:t>
      481. В случаях выявления нарушений, несоответствий требованиям Правил, при проведении закупа руководитель заказчика, организатор закупа или единый дистрибьютор признают такой закуп в целом либо по соответствующим лотам недействительным.</w:t>
      </w:r>
    </w:p>
    <w:bookmarkEnd w:id="1656"/>
    <w:bookmarkStart w:name="z2947" w:id="1657"/>
    <w:p>
      <w:pPr>
        <w:spacing w:after="0"/>
        <w:ind w:left="0"/>
        <w:jc w:val="both"/>
      </w:pPr>
      <w:r>
        <w:rPr>
          <w:rFonts w:ascii="Times New Roman"/>
          <w:b w:val="false"/>
          <w:i w:val="false"/>
          <w:color w:val="000000"/>
          <w:sz w:val="28"/>
        </w:rPr>
        <w:t>
      482. Действия (бездействие), решения организатора закупа, заказчика и единого дистрибьютора, а также решения органа государственного аудита и финансового контроля и его вышестоящего органа, принятые по результатам рассмотрения жалобы, могут быть обжалованы в судебном порядке в соответствии с законодательством Республики Казахстан.</w:t>
      </w:r>
    </w:p>
    <w:bookmarkEnd w:id="165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Правительства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07" w:id="1658"/>
    <w:p>
      <w:pPr>
        <w:spacing w:after="0"/>
        <w:ind w:left="0"/>
        <w:jc w:val="left"/>
      </w:pPr>
      <w:r>
        <w:rPr>
          <w:rFonts w:ascii="Times New Roman"/>
          <w:b/>
          <w:i w:val="false"/>
          <w:color w:val="000000"/>
        </w:rPr>
        <w:t xml:space="preserve"> Перечень утративших силу некоторых решений Правительства Республики Казахстан</w:t>
      </w:r>
    </w:p>
    <w:bookmarkEnd w:id="1658"/>
    <w:bookmarkStart w:name="z1408" w:id="165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октября 2009 года № 1729 "Об утверждении Правил организации и проведения закупа лекарственных средств и медицинских изделий, фармацевтических услуг".</w:t>
      </w:r>
    </w:p>
    <w:bookmarkEnd w:id="1659"/>
    <w:bookmarkStart w:name="z1409" w:id="166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25 февраля 2010 года № 122 "О внесении дополнений и изменений в постановление Правительства Республики Казахстан от 30 октября 2009 года № 1729".</w:t>
      </w:r>
    </w:p>
    <w:bookmarkEnd w:id="1660"/>
    <w:bookmarkStart w:name="z1410" w:id="166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26 мая 2010 года № 474 "О внесении дополнений и изменений в постановление Правительства Республики Казахстан от 30 октября 2009 года № 1729".</w:t>
      </w:r>
    </w:p>
    <w:bookmarkEnd w:id="1661"/>
    <w:bookmarkStart w:name="z1411" w:id="166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14 июля 2010 года № 716 "О внесении дополнений и изменений в постановление Правительства Республики Казахстан от 30 октября 2009 года № 1729".</w:t>
      </w:r>
    </w:p>
    <w:bookmarkEnd w:id="1662"/>
    <w:bookmarkStart w:name="z1412" w:id="166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27 августа 2010 года № 844 "О внесении дополнений и изменений в постановление Правительства Республики Казахстан от 30 октября 2009 года № 1729".</w:t>
      </w:r>
    </w:p>
    <w:bookmarkEnd w:id="1663"/>
    <w:bookmarkStart w:name="z1413" w:id="166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4</w:t>
      </w:r>
      <w:r>
        <w:rPr>
          <w:rFonts w:ascii="Times New Roman"/>
          <w:b w:val="false"/>
          <w:i w:val="false"/>
          <w:color w:val="000000"/>
          <w:sz w:val="28"/>
        </w:rPr>
        <w:t xml:space="preserve"> постановления Правительства Республики Казахстан от 22 февраля 2011 года № 163 "Об утверждении Правил использования целевых текущих трансфертов из республиканского бюджета на 2011 год областными бюджетами, бюджетами городов Астаны и Алматы на здравоохранение и внесении изменений и дополнений в постановление Правительства Республики Казахстан от 30 октября 2009 года № 1729".</w:t>
      </w:r>
    </w:p>
    <w:bookmarkEnd w:id="1664"/>
    <w:bookmarkStart w:name="z1414" w:id="166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7 апреля 2011 года № 392 "О внесении дополнений и изменений в постановления Правительства Республики Казахстан от 30 октября 2009 года № 1729 и от 7 декабря 2009 года № 2030".</w:t>
      </w:r>
    </w:p>
    <w:bookmarkEnd w:id="1665"/>
    <w:bookmarkStart w:name="z1415" w:id="166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Подпункт 1)</w:t>
      </w:r>
      <w:r>
        <w:rPr>
          <w:rFonts w:ascii="Times New Roman"/>
          <w:b w:val="false"/>
          <w:i w:val="false"/>
          <w:color w:val="000000"/>
          <w:sz w:val="28"/>
        </w:rPr>
        <w:t xml:space="preserve"> пункта 1 постановления Правительства Республики Казахстан от 27 июня 2011 года № 721 "О внесении изменений и дополнения в постановления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от 22 февраля 2011 года № 163 "Об утверждении Правил использования целевых текущих трансфертов из республиканского бюджета на 2011 год областными бюджетами, бюджетами городов Астаны и Алматы на здравоохранение и внесении изменений и дополнений в постановление Правительства Республики Казахстан от 30 октября 2009 года № 1729".</w:t>
      </w:r>
    </w:p>
    <w:bookmarkEnd w:id="1666"/>
    <w:bookmarkStart w:name="z1416" w:id="166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августа 2011 года № 983 "О внесении изменений и дополнений в 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bookmarkEnd w:id="1667"/>
    <w:bookmarkStart w:name="z1417" w:id="166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16 мая 2012 года № 629 "О внесении изменений и дополнений в 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bookmarkEnd w:id="1668"/>
    <w:bookmarkStart w:name="z1418" w:id="166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8 ноября 2012 года № 1415 "О внесении изменений и дополнений в 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bookmarkEnd w:id="1669"/>
    <w:bookmarkStart w:name="z1419" w:id="1670"/>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21 декабря 2012 года № 1649 "О внесении изменений и дополнений в 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bookmarkEnd w:id="1670"/>
    <w:bookmarkStart w:name="z1420" w:id="167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 3</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21 января 2013 года № 15 "О внесении изменений и признании утратившими силу некоторых решений Правительства Республики Казахстан".</w:t>
      </w:r>
    </w:p>
    <w:bookmarkEnd w:id="1671"/>
    <w:bookmarkStart w:name="z1421" w:id="167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24 января 2013 года № 28 "О внесении изменений и дополнений в 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bookmarkEnd w:id="1672"/>
    <w:bookmarkStart w:name="z1422" w:id="167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6 июня 2013 года № 582 "О внесении изменений в некоторые решения Правительства Республики Казахстан".</w:t>
      </w:r>
    </w:p>
    <w:bookmarkEnd w:id="1673"/>
    <w:bookmarkStart w:name="z1423" w:id="1674"/>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16 сентября 2013 года № 964 "О внесении изменений и дополнений в 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bookmarkEnd w:id="1674"/>
    <w:bookmarkStart w:name="z1424" w:id="1675"/>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Пункт 7</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20 декабря 2013 года № 1363 "О внесении изменений в некоторые решения Правительства Республики Казахстан".</w:t>
      </w:r>
    </w:p>
    <w:bookmarkEnd w:id="1675"/>
    <w:bookmarkStart w:name="z1425" w:id="1676"/>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4 июля 2014 года № 767 "О внесении изменений и дополнений в 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bookmarkEnd w:id="1676"/>
    <w:bookmarkStart w:name="z1426" w:id="1677"/>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14 апреля 2015 года № 229 "О внесении изменений и дополнений в 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bookmarkEnd w:id="1677"/>
    <w:bookmarkStart w:name="z1427" w:id="1678"/>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Пункт 4</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8 июля 2015 года № 515 "Об утверждении Правил закупа услуг по хранению и транспортировке лекарственных средств и медицинских изделий единым дистрибьютором в рамках гарантированного объема бесплатной медицинской помощи и системе обязательного социального медицинского страхования".</w:t>
      </w:r>
    </w:p>
    <w:bookmarkEnd w:id="1678"/>
    <w:bookmarkStart w:name="z1428" w:id="1679"/>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27 января 2016 года № 33 "О внесении изменений и дополнения в 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bookmarkEnd w:id="1679"/>
    <w:bookmarkStart w:name="z1429" w:id="1680"/>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Пункт 1</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29 декабря 2016 года № 908 "О внесении изменений в некоторые решения Правительства Республики Казахстан".</w:t>
      </w:r>
    </w:p>
    <w:bookmarkEnd w:id="1680"/>
    <w:bookmarkStart w:name="z1430" w:id="1681"/>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Подпункт 1)</w:t>
      </w:r>
      <w:r>
        <w:rPr>
          <w:rFonts w:ascii="Times New Roman"/>
          <w:b w:val="false"/>
          <w:i w:val="false"/>
          <w:color w:val="000000"/>
          <w:sz w:val="28"/>
        </w:rPr>
        <w:t xml:space="preserve"> пункта 1 постановления Правительства Республики Казахстан от 8 ноября 2017 года № 719 "О внесении изменений в постановления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от 8 июля 2015 года № 515 "Об утверждении Правил закупа услуг по хранению и транспортировке лекарственных средств и изделий медицинского назначения единым дистрибьютором в рамках гарантированного объема бесплатной медицинской помощи и системе обязательного социального медицинского страхования и внесении изменений и дополнений в некоторые решения Правительства Республики Казахстан".</w:t>
      </w:r>
    </w:p>
    <w:bookmarkEnd w:id="1681"/>
    <w:bookmarkStart w:name="z1431" w:id="1682"/>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13 декабря 2017 года № 829 "О внесении изменения и дополнения в 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
    <w:bookmarkEnd w:id="1682"/>
    <w:bookmarkStart w:name="z1432" w:id="1683"/>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мая 2019 года № 347 "О внесении изменений и дополнений в 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
    <w:bookmarkEnd w:id="1683"/>
    <w:bookmarkStart w:name="z1433" w:id="1684"/>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6 августа 2020 года № 500 "О внесении изменения и дополнений в 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и медицинских изделий, фармацевтических услуг".</w:t>
      </w:r>
    </w:p>
    <w:bookmarkEnd w:id="16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