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4D1F" w14:textId="57507588" w:rsidR="000C1151" w:rsidRPr="003B3C88" w:rsidRDefault="00991E2B" w:rsidP="00667706">
      <w:pPr>
        <w:spacing w:after="0" w:line="240" w:lineRule="auto"/>
        <w:jc w:val="right"/>
        <w:rPr>
          <w:rFonts w:ascii="Times New Roman" w:eastAsia="Calibri" w:hAnsi="Times New Roman" w:cs="Times New Roman"/>
          <w:sz w:val="20"/>
          <w:szCs w:val="20"/>
        </w:rPr>
      </w:pPr>
      <w:r w:rsidRPr="00991E2B">
        <w:rPr>
          <w:rFonts w:ascii="Times New Roman" w:eastAsia="Calibri" w:hAnsi="Times New Roman" w:cs="Times New Roman"/>
          <w:sz w:val="20"/>
          <w:szCs w:val="20"/>
        </w:rPr>
        <w:t>Приложение 2 к Тендерной документации</w:t>
      </w:r>
    </w:p>
    <w:tbl>
      <w:tblPr>
        <w:tblStyle w:val="1"/>
        <w:tblpPr w:leftFromText="180" w:rightFromText="180" w:vertAnchor="text" w:tblpY="1"/>
        <w:tblOverlap w:val="never"/>
        <w:tblW w:w="14992" w:type="dxa"/>
        <w:tblLayout w:type="fixed"/>
        <w:tblLook w:val="04A0" w:firstRow="1" w:lastRow="0" w:firstColumn="1" w:lastColumn="0" w:noHBand="0" w:noVBand="1"/>
      </w:tblPr>
      <w:tblGrid>
        <w:gridCol w:w="675"/>
        <w:gridCol w:w="2295"/>
        <w:gridCol w:w="1134"/>
        <w:gridCol w:w="1391"/>
        <w:gridCol w:w="9497"/>
      </w:tblGrid>
      <w:tr w:rsidR="00132A5D" w:rsidRPr="003061FD" w14:paraId="379EF2AF" w14:textId="77777777" w:rsidTr="009616E0">
        <w:tc>
          <w:tcPr>
            <w:tcW w:w="675" w:type="dxa"/>
            <w:tcBorders>
              <w:top w:val="single" w:sz="4" w:space="0" w:color="auto"/>
              <w:left w:val="single" w:sz="4" w:space="0" w:color="auto"/>
              <w:bottom w:val="single" w:sz="4" w:space="0" w:color="auto"/>
              <w:right w:val="single" w:sz="4" w:space="0" w:color="auto"/>
            </w:tcBorders>
            <w:vAlign w:val="center"/>
            <w:hideMark/>
          </w:tcPr>
          <w:p w14:paraId="7BBE9AEE" w14:textId="77777777"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 лота</w:t>
            </w:r>
          </w:p>
        </w:tc>
        <w:tc>
          <w:tcPr>
            <w:tcW w:w="2295" w:type="dxa"/>
            <w:tcBorders>
              <w:top w:val="single" w:sz="4" w:space="0" w:color="auto"/>
              <w:left w:val="single" w:sz="4" w:space="0" w:color="auto"/>
              <w:bottom w:val="single" w:sz="4" w:space="0" w:color="auto"/>
              <w:right w:val="single" w:sz="4" w:space="0" w:color="auto"/>
            </w:tcBorders>
            <w:hideMark/>
          </w:tcPr>
          <w:p w14:paraId="5A4A86EF" w14:textId="77777777"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Наименование товара, краткая характеристика</w:t>
            </w:r>
          </w:p>
        </w:tc>
        <w:tc>
          <w:tcPr>
            <w:tcW w:w="1134" w:type="dxa"/>
            <w:tcBorders>
              <w:top w:val="single" w:sz="4" w:space="0" w:color="auto"/>
              <w:left w:val="single" w:sz="4" w:space="0" w:color="auto"/>
              <w:bottom w:val="single" w:sz="4" w:space="0" w:color="auto"/>
              <w:right w:val="single" w:sz="4" w:space="0" w:color="auto"/>
            </w:tcBorders>
            <w:hideMark/>
          </w:tcPr>
          <w:p w14:paraId="78275D02" w14:textId="77777777"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Единица измерения</w:t>
            </w:r>
          </w:p>
        </w:tc>
        <w:tc>
          <w:tcPr>
            <w:tcW w:w="1391" w:type="dxa"/>
            <w:tcBorders>
              <w:top w:val="single" w:sz="4" w:space="0" w:color="auto"/>
              <w:left w:val="single" w:sz="4" w:space="0" w:color="auto"/>
              <w:bottom w:val="single" w:sz="4" w:space="0" w:color="auto"/>
              <w:right w:val="single" w:sz="4" w:space="0" w:color="auto"/>
            </w:tcBorders>
            <w:hideMark/>
          </w:tcPr>
          <w:p w14:paraId="1927FBEE" w14:textId="77777777"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Количество</w:t>
            </w:r>
          </w:p>
        </w:tc>
        <w:tc>
          <w:tcPr>
            <w:tcW w:w="9497" w:type="dxa"/>
            <w:tcBorders>
              <w:top w:val="single" w:sz="4" w:space="0" w:color="auto"/>
              <w:left w:val="single" w:sz="4" w:space="0" w:color="auto"/>
              <w:bottom w:val="single" w:sz="4" w:space="0" w:color="auto"/>
              <w:right w:val="single" w:sz="4" w:space="0" w:color="auto"/>
            </w:tcBorders>
            <w:hideMark/>
          </w:tcPr>
          <w:p w14:paraId="2DF8AA03" w14:textId="77777777"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Технические и качественные характеристики</w:t>
            </w:r>
          </w:p>
        </w:tc>
      </w:tr>
      <w:tr w:rsidR="006E03FF" w:rsidRPr="003061FD" w14:paraId="26172F4F"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5F78BA14" w14:textId="1A4A6385" w:rsidR="006E03FF" w:rsidRPr="00C0144B" w:rsidRDefault="00E74044" w:rsidP="003B3C88">
            <w:pPr>
              <w:jc w:val="center"/>
              <w:rPr>
                <w:rFonts w:ascii="Times New Roman" w:hAnsi="Times New Roman"/>
                <w:bCs/>
                <w:sz w:val="20"/>
                <w:szCs w:val="20"/>
              </w:rPr>
            </w:pPr>
            <w:r w:rsidRPr="00C0144B">
              <w:rPr>
                <w:rFonts w:ascii="Times New Roman" w:hAnsi="Times New Roman"/>
                <w:bCs/>
                <w:sz w:val="20"/>
                <w:szCs w:val="20"/>
              </w:rPr>
              <w:t>1</w:t>
            </w:r>
          </w:p>
        </w:tc>
        <w:tc>
          <w:tcPr>
            <w:tcW w:w="2295" w:type="dxa"/>
            <w:tcBorders>
              <w:top w:val="single" w:sz="4" w:space="0" w:color="auto"/>
              <w:left w:val="single" w:sz="4" w:space="0" w:color="auto"/>
              <w:bottom w:val="single" w:sz="4" w:space="0" w:color="auto"/>
              <w:right w:val="single" w:sz="4" w:space="0" w:color="auto"/>
            </w:tcBorders>
          </w:tcPr>
          <w:p w14:paraId="4DC086B9" w14:textId="77777777" w:rsidR="00AB1225" w:rsidRDefault="00AB1225" w:rsidP="00AE73C5">
            <w:pPr>
              <w:jc w:val="both"/>
              <w:rPr>
                <w:rFonts w:ascii="Times New Roman" w:hAnsi="Times New Roman"/>
                <w:bCs/>
                <w:sz w:val="20"/>
                <w:szCs w:val="20"/>
              </w:rPr>
            </w:pPr>
          </w:p>
          <w:p w14:paraId="2B3052F1" w14:textId="77777777" w:rsidR="00AB1225" w:rsidRDefault="00AB1225" w:rsidP="00AE73C5">
            <w:pPr>
              <w:jc w:val="both"/>
              <w:rPr>
                <w:rFonts w:ascii="Times New Roman" w:hAnsi="Times New Roman"/>
                <w:bCs/>
                <w:sz w:val="20"/>
                <w:szCs w:val="20"/>
              </w:rPr>
            </w:pPr>
          </w:p>
          <w:p w14:paraId="023DFFB2" w14:textId="77777777" w:rsidR="00AB1225" w:rsidRDefault="00AB1225" w:rsidP="00AE73C5">
            <w:pPr>
              <w:jc w:val="both"/>
              <w:rPr>
                <w:rFonts w:ascii="Times New Roman" w:hAnsi="Times New Roman"/>
                <w:bCs/>
                <w:sz w:val="20"/>
                <w:szCs w:val="20"/>
              </w:rPr>
            </w:pPr>
          </w:p>
          <w:p w14:paraId="1A98C1DB" w14:textId="77777777" w:rsidR="00AB1225" w:rsidRDefault="00AB1225" w:rsidP="00AE73C5">
            <w:pPr>
              <w:jc w:val="both"/>
              <w:rPr>
                <w:rFonts w:ascii="Times New Roman" w:hAnsi="Times New Roman"/>
                <w:bCs/>
                <w:sz w:val="20"/>
                <w:szCs w:val="20"/>
              </w:rPr>
            </w:pPr>
          </w:p>
          <w:p w14:paraId="67CFB641" w14:textId="77777777" w:rsidR="00AB1225" w:rsidRDefault="00AB1225" w:rsidP="00AE73C5">
            <w:pPr>
              <w:jc w:val="both"/>
              <w:rPr>
                <w:rFonts w:ascii="Times New Roman" w:hAnsi="Times New Roman"/>
                <w:bCs/>
                <w:sz w:val="20"/>
                <w:szCs w:val="20"/>
              </w:rPr>
            </w:pPr>
          </w:p>
          <w:p w14:paraId="736766D8" w14:textId="77777777" w:rsidR="00AB1225" w:rsidRDefault="00AB1225" w:rsidP="00AE73C5">
            <w:pPr>
              <w:jc w:val="both"/>
              <w:rPr>
                <w:rFonts w:ascii="Times New Roman" w:hAnsi="Times New Roman"/>
                <w:bCs/>
                <w:sz w:val="20"/>
                <w:szCs w:val="20"/>
              </w:rPr>
            </w:pPr>
          </w:p>
          <w:p w14:paraId="35877080" w14:textId="178B0D12" w:rsidR="006E03FF" w:rsidRPr="00DA0392" w:rsidRDefault="00AE73C5" w:rsidP="00AE73C5">
            <w:pPr>
              <w:jc w:val="both"/>
              <w:rPr>
                <w:rFonts w:ascii="Times New Roman" w:hAnsi="Times New Roman"/>
                <w:bCs/>
                <w:sz w:val="20"/>
                <w:szCs w:val="20"/>
              </w:rPr>
            </w:pPr>
            <w:r w:rsidRPr="00DA0392">
              <w:rPr>
                <w:rFonts w:ascii="Times New Roman" w:hAnsi="Times New Roman"/>
                <w:bCs/>
                <w:sz w:val="20"/>
                <w:szCs w:val="20"/>
              </w:rPr>
              <w:t xml:space="preserve">Комплект гемаконов </w:t>
            </w:r>
            <w:r w:rsidR="0021449F">
              <w:rPr>
                <w:rFonts w:ascii="Times New Roman" w:hAnsi="Times New Roman"/>
                <w:bCs/>
                <w:sz w:val="20"/>
                <w:szCs w:val="20"/>
              </w:rPr>
              <w:t>пятикамерный</w:t>
            </w:r>
            <w:r w:rsidRPr="00DA0392">
              <w:rPr>
                <w:rFonts w:ascii="Times New Roman" w:hAnsi="Times New Roman"/>
                <w:bCs/>
                <w:sz w:val="20"/>
                <w:szCs w:val="20"/>
              </w:rPr>
              <w:t xml:space="preserve"> с двумя фильтрами (Leucoflex и Plasmoflex) (конфигурация Тop&amp;Bottom)</w:t>
            </w:r>
          </w:p>
        </w:tc>
        <w:tc>
          <w:tcPr>
            <w:tcW w:w="1134" w:type="dxa"/>
            <w:tcBorders>
              <w:top w:val="single" w:sz="4" w:space="0" w:color="auto"/>
              <w:left w:val="single" w:sz="4" w:space="0" w:color="auto"/>
              <w:bottom w:val="single" w:sz="4" w:space="0" w:color="auto"/>
              <w:right w:val="single" w:sz="4" w:space="0" w:color="auto"/>
            </w:tcBorders>
            <w:vAlign w:val="center"/>
          </w:tcPr>
          <w:p w14:paraId="27F3B32C" w14:textId="24D48277" w:rsidR="006E03FF" w:rsidRPr="00DA0392" w:rsidRDefault="00AE73C5" w:rsidP="003B3C88">
            <w:pPr>
              <w:jc w:val="center"/>
              <w:rPr>
                <w:rFonts w:ascii="Times New Roman" w:hAnsi="Times New Roman"/>
                <w:bCs/>
                <w:sz w:val="20"/>
                <w:szCs w:val="20"/>
              </w:rPr>
            </w:pPr>
            <w:r w:rsidRPr="00DA0392">
              <w:rPr>
                <w:rFonts w:ascii="Times New Roman" w:hAnsi="Times New Roman"/>
                <w:bCs/>
                <w:sz w:val="20"/>
                <w:szCs w:val="20"/>
              </w:rPr>
              <w:t>шт.</w:t>
            </w:r>
          </w:p>
        </w:tc>
        <w:tc>
          <w:tcPr>
            <w:tcW w:w="1391" w:type="dxa"/>
            <w:tcBorders>
              <w:top w:val="single" w:sz="4" w:space="0" w:color="auto"/>
              <w:left w:val="single" w:sz="4" w:space="0" w:color="auto"/>
              <w:bottom w:val="single" w:sz="4" w:space="0" w:color="auto"/>
              <w:right w:val="single" w:sz="4" w:space="0" w:color="auto"/>
            </w:tcBorders>
            <w:vAlign w:val="center"/>
          </w:tcPr>
          <w:p w14:paraId="4B2D5C33" w14:textId="13B47E55" w:rsidR="006E03FF" w:rsidRPr="00DA0392" w:rsidRDefault="00DA0392" w:rsidP="003B3C88">
            <w:pPr>
              <w:jc w:val="center"/>
              <w:rPr>
                <w:rFonts w:ascii="Times New Roman" w:hAnsi="Times New Roman"/>
                <w:bCs/>
                <w:sz w:val="20"/>
                <w:szCs w:val="20"/>
              </w:rPr>
            </w:pPr>
            <w:r w:rsidRPr="00DA0392">
              <w:rPr>
                <w:rFonts w:ascii="Times New Roman" w:hAnsi="Times New Roman"/>
                <w:bCs/>
                <w:sz w:val="20"/>
                <w:szCs w:val="20"/>
              </w:rPr>
              <w:t>1092</w:t>
            </w:r>
          </w:p>
        </w:tc>
        <w:tc>
          <w:tcPr>
            <w:tcW w:w="9497" w:type="dxa"/>
            <w:tcBorders>
              <w:top w:val="single" w:sz="4" w:space="0" w:color="auto"/>
              <w:left w:val="single" w:sz="4" w:space="0" w:color="auto"/>
              <w:bottom w:val="single" w:sz="4" w:space="0" w:color="auto"/>
              <w:right w:val="single" w:sz="4" w:space="0" w:color="auto"/>
            </w:tcBorders>
          </w:tcPr>
          <w:p w14:paraId="1B9D884A" w14:textId="77777777" w:rsidR="00AB1225" w:rsidRPr="00AB1225" w:rsidRDefault="00DA0392" w:rsidP="00DA0392">
            <w:pPr>
              <w:jc w:val="both"/>
              <w:rPr>
                <w:rFonts w:ascii="Times New Roman" w:hAnsi="Times New Roman"/>
                <w:color w:val="000000"/>
                <w:sz w:val="20"/>
                <w:szCs w:val="20"/>
              </w:rPr>
            </w:pPr>
            <w:r w:rsidRPr="00AB1225">
              <w:rPr>
                <w:rFonts w:ascii="Times New Roman" w:hAnsi="Times New Roman"/>
                <w:color w:val="000000"/>
                <w:sz w:val="20"/>
                <w:szCs w:val="20"/>
              </w:rPr>
              <w:t>Система предназначена для забора цельной крови и приготовления плазмы лейкофильтрованной, эритроцитной взвеси лейкофильтрованной и ЛТС. Система состоит из пяти контейнеров с антикоагулянтом CPD и с добавочным раствором SAGM, с двумя фильтрами для лейкофильтрации компонентов крови, дополнительным контейнером для сбора первой дозы крови и взятия образцов (Bactivam), протектором иглы (Secuvam), адаптером для вакуумных пробирок (Vacuvam).</w:t>
            </w:r>
            <w:r w:rsidR="00AB1225" w:rsidRPr="00AB1225">
              <w:rPr>
                <w:rFonts w:ascii="Times New Roman" w:hAnsi="Times New Roman"/>
                <w:color w:val="000000"/>
                <w:sz w:val="20"/>
                <w:szCs w:val="20"/>
              </w:rPr>
              <w:t xml:space="preserve"> </w:t>
            </w:r>
          </w:p>
          <w:p w14:paraId="2636F9BB" w14:textId="72E0108A" w:rsidR="006E03FF" w:rsidRPr="00AB1225" w:rsidRDefault="00AB1225" w:rsidP="00AB1225">
            <w:pPr>
              <w:jc w:val="both"/>
              <w:rPr>
                <w:rFonts w:ascii="Times New Roman" w:hAnsi="Times New Roman"/>
                <w:color w:val="000000"/>
                <w:sz w:val="20"/>
                <w:szCs w:val="20"/>
              </w:rPr>
            </w:pPr>
            <w:r w:rsidRPr="00AB1225">
              <w:rPr>
                <w:rFonts w:ascii="Times New Roman" w:hAnsi="Times New Roman"/>
                <w:color w:val="000000"/>
                <w:sz w:val="20"/>
                <w:szCs w:val="20"/>
              </w:rPr>
              <w:t>Контейнер состоит из пяти емкостей 600/500/500/500/500 мл, соединённых между собой трубками ПВХ. Основная емкость с раствором гемоконсерванта CPD вместимостью не менее 600 мл, адптированная для применения на автоматических плазмаэкстракторах, емкости с ресуспендирующим раствором SAGM вместимостью не менее 400 мл, пустых емкостей вместимостью не менее 400 мл.   Для проведения венепункции используется игла размером 16G, поверхность которой обработана силиконом (для безболезненной венепункции), а остриё имеет трёхгранную заточку. На головке иглы имеется метка (либо грань) с целью определения среза иглы. Для защиты персонала от иглы (после донации) в конструкции Контейнера предусмотрен протектор. Для взятия крови на анализ предусмотрен дополнительный мешок с адаптером, который подходит для всех видов вакуумных пробирок. В изделии имеется фильтр для получения лейкофильтрованных эритроцитов и фильтр для получения лейкофильтрованной плазмы. Получаемые компоненты: лейкофильтрованная плазма, лейко-тромбоцитарный слой, лейкофильтрованная эритроцитная взвесь. Стерильный, однократного применения.</w:t>
            </w:r>
          </w:p>
        </w:tc>
      </w:tr>
      <w:tr w:rsidR="003C53CE" w:rsidRPr="003061FD" w14:paraId="3231F559"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67D0E2E3" w14:textId="32D89845" w:rsidR="003C53CE" w:rsidRPr="00DA0392" w:rsidRDefault="00E74044" w:rsidP="003C53CE">
            <w:pPr>
              <w:jc w:val="center"/>
              <w:rPr>
                <w:rFonts w:ascii="Times New Roman" w:hAnsi="Times New Roman"/>
                <w:sz w:val="20"/>
                <w:szCs w:val="20"/>
              </w:rPr>
            </w:pPr>
            <w:r w:rsidRPr="00DA0392">
              <w:rPr>
                <w:rFonts w:ascii="Times New Roman" w:hAnsi="Times New Roman"/>
                <w:sz w:val="20"/>
                <w:szCs w:val="20"/>
              </w:rPr>
              <w:t>2</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14:paraId="539D0AF6" w14:textId="268E2C62" w:rsidR="003C53CE" w:rsidRPr="00DA0392" w:rsidRDefault="00DA0392" w:rsidP="003C53CE">
            <w:pPr>
              <w:rPr>
                <w:rFonts w:ascii="Times New Roman" w:hAnsi="Times New Roman"/>
                <w:color w:val="000000"/>
                <w:sz w:val="20"/>
                <w:szCs w:val="20"/>
              </w:rPr>
            </w:pPr>
            <w:r w:rsidRPr="00DA0392">
              <w:rPr>
                <w:rFonts w:ascii="Times New Roman" w:hAnsi="Times New Roman"/>
                <w:color w:val="000000"/>
                <w:sz w:val="20"/>
                <w:szCs w:val="20"/>
              </w:rPr>
              <w:t>Комплект гемаконов счетверенных с лейкофильтром (Тop&amp;Top) с консервантом и р-ром PAGGSM</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ABA59CE" w14:textId="0D63A08E" w:rsidR="003C53CE" w:rsidRPr="00DA0392" w:rsidRDefault="00477D53" w:rsidP="003C53CE">
            <w:pPr>
              <w:jc w:val="center"/>
              <w:rPr>
                <w:rFonts w:ascii="Times New Roman" w:hAnsi="Times New Roman"/>
                <w:color w:val="000000"/>
                <w:sz w:val="20"/>
                <w:szCs w:val="20"/>
              </w:rPr>
            </w:pPr>
            <w:r w:rsidRPr="00DA0392">
              <w:rPr>
                <w:rFonts w:ascii="Times New Roman" w:hAnsi="Times New Roman"/>
                <w:bCs/>
                <w:sz w:val="20"/>
                <w:szCs w:val="20"/>
              </w:rPr>
              <w:t>шт.</w:t>
            </w:r>
          </w:p>
        </w:tc>
        <w:tc>
          <w:tcPr>
            <w:tcW w:w="1391" w:type="dxa"/>
            <w:tcBorders>
              <w:top w:val="single" w:sz="4" w:space="0" w:color="auto"/>
              <w:left w:val="nil"/>
              <w:bottom w:val="single" w:sz="4" w:space="0" w:color="auto"/>
              <w:right w:val="single" w:sz="4" w:space="0" w:color="auto"/>
            </w:tcBorders>
            <w:shd w:val="clear" w:color="000000" w:fill="FFFFFF"/>
            <w:vAlign w:val="center"/>
          </w:tcPr>
          <w:p w14:paraId="6A1416E4" w14:textId="75B92908" w:rsidR="003C53CE" w:rsidRPr="00477D53" w:rsidRDefault="00477D53" w:rsidP="003C53CE">
            <w:pPr>
              <w:jc w:val="center"/>
              <w:rPr>
                <w:rFonts w:ascii="Times New Roman" w:hAnsi="Times New Roman"/>
                <w:color w:val="000000"/>
                <w:sz w:val="20"/>
                <w:szCs w:val="20"/>
                <w:lang w:val="kk-KZ"/>
              </w:rPr>
            </w:pPr>
            <w:r>
              <w:rPr>
                <w:rFonts w:ascii="Times New Roman" w:hAnsi="Times New Roman"/>
                <w:color w:val="000000"/>
                <w:sz w:val="20"/>
                <w:szCs w:val="20"/>
                <w:lang w:val="kk-KZ"/>
              </w:rPr>
              <w:t>3600</w:t>
            </w:r>
          </w:p>
        </w:tc>
        <w:tc>
          <w:tcPr>
            <w:tcW w:w="9497" w:type="dxa"/>
            <w:tcBorders>
              <w:top w:val="single" w:sz="4" w:space="0" w:color="auto"/>
              <w:left w:val="single" w:sz="4" w:space="0" w:color="auto"/>
              <w:bottom w:val="single" w:sz="4" w:space="0" w:color="auto"/>
              <w:right w:val="single" w:sz="4" w:space="0" w:color="auto"/>
            </w:tcBorders>
          </w:tcPr>
          <w:p w14:paraId="06958C3F" w14:textId="11CE9250" w:rsidR="00C9044D" w:rsidRPr="00DA0392" w:rsidRDefault="00477D53" w:rsidP="00C9044D">
            <w:pPr>
              <w:jc w:val="both"/>
              <w:rPr>
                <w:rFonts w:ascii="Times New Roman" w:hAnsi="Times New Roman"/>
                <w:sz w:val="20"/>
                <w:szCs w:val="20"/>
              </w:rPr>
            </w:pPr>
            <w:r w:rsidRPr="00477D53">
              <w:rPr>
                <w:rFonts w:ascii="Times New Roman" w:hAnsi="Times New Roman"/>
                <w:sz w:val="20"/>
                <w:szCs w:val="20"/>
              </w:rPr>
              <w:t>Контейнер полимерный для крови и её компонентов четырёхкамерный с раствором гемоконсерванта «CPD», ресуспендирующим раствором «PAGGSM» и фильтром для удаления лейкоцитов из цельной крови. Контейнер для забора дозы цельной крови, состоящий из четырех контейнеров 600/500/500/500 мл с антикоагулянтом CPD, добавочным раствором PAGGSM, фильтром для лейкофильтрации цельной крови, дополнительным контейнером для сбора первой дозы крови и взятия образцов, протектором иглы, адаптером для вакуумных пробирок. Первичный контейнер: практический объем 450 мл; Контейнер для лейкофильтрованной цельной крови: практический объем 450 мл; Контейнер с PAGGSM: практический объем - 450 мл; Постфильтрационное число лейкоцитов в дозе эритроцитной взвеси, не более 1х10^6, Игла: - ультратонкие стенки, 16G; Тройная заточка Длина донорской магистрали – 110 см, Внутренний диаметр магистрали - 3 мм. Внешний диаметр магистрали – 4,2 мм. Наличие обводной магистрали. Получаемые компоненты: лейкофильтрованная плазма, лейкофильтрованная эритрацитарная взвесь. Стерильный, однократного применения.</w:t>
            </w:r>
          </w:p>
        </w:tc>
      </w:tr>
      <w:tr w:rsidR="00477D53" w:rsidRPr="003061FD" w14:paraId="1FB3E545"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0B5FF1C5" w14:textId="01B32CB2" w:rsidR="00477D53" w:rsidRPr="00C0144B" w:rsidRDefault="00C0144B" w:rsidP="003C53CE">
            <w:pPr>
              <w:jc w:val="center"/>
              <w:rPr>
                <w:rFonts w:ascii="Times New Roman" w:hAnsi="Times New Roman"/>
                <w:sz w:val="20"/>
                <w:szCs w:val="20"/>
                <w:lang w:val="kk-KZ"/>
              </w:rPr>
            </w:pPr>
            <w:r>
              <w:rPr>
                <w:rFonts w:ascii="Times New Roman" w:hAnsi="Times New Roman"/>
                <w:sz w:val="20"/>
                <w:szCs w:val="20"/>
                <w:lang w:val="kk-KZ"/>
              </w:rPr>
              <w:t>3</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14:paraId="3F8C3CD7" w14:textId="77777777" w:rsidR="00AB1225" w:rsidRDefault="00AB1225" w:rsidP="000C1151">
            <w:pPr>
              <w:rPr>
                <w:rFonts w:ascii="Times New Roman" w:hAnsi="Times New Roman"/>
                <w:color w:val="000000"/>
                <w:sz w:val="20"/>
                <w:szCs w:val="20"/>
              </w:rPr>
            </w:pPr>
          </w:p>
          <w:p w14:paraId="5BEAC52E" w14:textId="77777777" w:rsidR="00AB1225" w:rsidRDefault="00AB1225" w:rsidP="000C1151">
            <w:pPr>
              <w:rPr>
                <w:rFonts w:ascii="Times New Roman" w:hAnsi="Times New Roman"/>
                <w:color w:val="000000"/>
                <w:sz w:val="20"/>
                <w:szCs w:val="20"/>
              </w:rPr>
            </w:pPr>
          </w:p>
          <w:p w14:paraId="5BF6BDFD" w14:textId="77777777" w:rsidR="00AB1225" w:rsidRDefault="00AB1225" w:rsidP="000C1151">
            <w:pPr>
              <w:rPr>
                <w:rFonts w:ascii="Times New Roman" w:hAnsi="Times New Roman"/>
                <w:color w:val="000000"/>
                <w:sz w:val="20"/>
                <w:szCs w:val="20"/>
              </w:rPr>
            </w:pPr>
          </w:p>
          <w:p w14:paraId="6742CE3F" w14:textId="77777777" w:rsidR="00AB1225" w:rsidRDefault="00AB1225" w:rsidP="000C1151">
            <w:pPr>
              <w:rPr>
                <w:rFonts w:ascii="Times New Roman" w:hAnsi="Times New Roman"/>
                <w:color w:val="000000"/>
                <w:sz w:val="20"/>
                <w:szCs w:val="20"/>
              </w:rPr>
            </w:pPr>
          </w:p>
          <w:p w14:paraId="5CC0E376" w14:textId="77777777" w:rsidR="00AB1225" w:rsidRDefault="00AB1225" w:rsidP="000C1151">
            <w:pPr>
              <w:rPr>
                <w:rFonts w:ascii="Times New Roman" w:hAnsi="Times New Roman"/>
                <w:color w:val="000000"/>
                <w:sz w:val="20"/>
                <w:szCs w:val="20"/>
              </w:rPr>
            </w:pPr>
          </w:p>
          <w:p w14:paraId="4506E08D" w14:textId="08EF3B41" w:rsidR="000C1151" w:rsidRPr="000C1151" w:rsidRDefault="000C1151" w:rsidP="000C1151">
            <w:pPr>
              <w:rPr>
                <w:rFonts w:ascii="Times New Roman" w:hAnsi="Times New Roman"/>
                <w:color w:val="000000"/>
                <w:sz w:val="20"/>
                <w:szCs w:val="20"/>
              </w:rPr>
            </w:pPr>
            <w:r w:rsidRPr="000C1151">
              <w:rPr>
                <w:rFonts w:ascii="Times New Roman" w:hAnsi="Times New Roman"/>
                <w:color w:val="000000"/>
                <w:sz w:val="20"/>
                <w:szCs w:val="20"/>
              </w:rPr>
              <w:t xml:space="preserve">Комплект принадлежностей для Trima Accel с пробоотборником и камерой лейкоредукции </w:t>
            </w:r>
            <w:r w:rsidRPr="000C1151">
              <w:rPr>
                <w:rFonts w:ascii="Times New Roman" w:hAnsi="Times New Roman"/>
                <w:color w:val="000000"/>
                <w:sz w:val="20"/>
                <w:szCs w:val="20"/>
              </w:rPr>
              <w:lastRenderedPageBreak/>
              <w:t>LRC для тромбоцитов, плазмы, эритроцитов с автоматической подачей плазмозамещающего раствора для хранения тромбоцитов 80410</w:t>
            </w:r>
          </w:p>
          <w:p w14:paraId="7ACACE81" w14:textId="582A20CD" w:rsidR="00477D53" w:rsidRPr="00477D53" w:rsidRDefault="00477D53" w:rsidP="003C53CE">
            <w:pP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87706D8" w14:textId="77777777" w:rsidR="00E62EDD" w:rsidRDefault="00E62EDD" w:rsidP="003C53CE">
            <w:pPr>
              <w:jc w:val="center"/>
              <w:rPr>
                <w:rFonts w:ascii="Times New Roman" w:hAnsi="Times New Roman"/>
                <w:bCs/>
                <w:sz w:val="20"/>
                <w:szCs w:val="20"/>
                <w:lang w:val="kk-KZ"/>
              </w:rPr>
            </w:pPr>
          </w:p>
          <w:p w14:paraId="6E562647" w14:textId="77777777" w:rsidR="00E62EDD" w:rsidRDefault="00E62EDD" w:rsidP="003C53CE">
            <w:pPr>
              <w:jc w:val="center"/>
              <w:rPr>
                <w:rFonts w:ascii="Times New Roman" w:hAnsi="Times New Roman"/>
                <w:bCs/>
                <w:sz w:val="20"/>
                <w:szCs w:val="20"/>
                <w:lang w:val="kk-KZ"/>
              </w:rPr>
            </w:pPr>
          </w:p>
          <w:p w14:paraId="06156A5B" w14:textId="77777777" w:rsidR="00E62EDD" w:rsidRDefault="00E62EDD" w:rsidP="003C53CE">
            <w:pPr>
              <w:jc w:val="center"/>
              <w:rPr>
                <w:rFonts w:ascii="Times New Roman" w:hAnsi="Times New Roman"/>
                <w:bCs/>
                <w:sz w:val="20"/>
                <w:szCs w:val="20"/>
                <w:lang w:val="kk-KZ"/>
              </w:rPr>
            </w:pPr>
          </w:p>
          <w:p w14:paraId="0A323E4E" w14:textId="77777777" w:rsidR="00E62EDD" w:rsidRDefault="00E62EDD" w:rsidP="003C53CE">
            <w:pPr>
              <w:jc w:val="center"/>
              <w:rPr>
                <w:rFonts w:ascii="Times New Roman" w:hAnsi="Times New Roman"/>
                <w:bCs/>
                <w:sz w:val="20"/>
                <w:szCs w:val="20"/>
                <w:lang w:val="kk-KZ"/>
              </w:rPr>
            </w:pPr>
          </w:p>
          <w:p w14:paraId="5161370E" w14:textId="7E9DE39F" w:rsidR="00477D53" w:rsidRPr="00477D53" w:rsidRDefault="00667706" w:rsidP="003C53CE">
            <w:pPr>
              <w:jc w:val="center"/>
              <w:rPr>
                <w:rFonts w:ascii="Times New Roman" w:hAnsi="Times New Roman"/>
                <w:bCs/>
                <w:sz w:val="20"/>
                <w:szCs w:val="20"/>
                <w:lang w:val="kk-KZ"/>
              </w:rPr>
            </w:pPr>
            <w:r>
              <w:rPr>
                <w:rFonts w:ascii="Times New Roman" w:hAnsi="Times New Roman"/>
                <w:bCs/>
                <w:sz w:val="20"/>
                <w:szCs w:val="20"/>
                <w:lang w:val="kk-KZ"/>
              </w:rPr>
              <w:t>ш</w:t>
            </w:r>
            <w:r w:rsidR="00477D53">
              <w:rPr>
                <w:rFonts w:ascii="Times New Roman" w:hAnsi="Times New Roman"/>
                <w:bCs/>
                <w:sz w:val="20"/>
                <w:szCs w:val="20"/>
                <w:lang w:val="kk-KZ"/>
              </w:rPr>
              <w:t>т</w:t>
            </w:r>
          </w:p>
        </w:tc>
        <w:tc>
          <w:tcPr>
            <w:tcW w:w="1391" w:type="dxa"/>
            <w:tcBorders>
              <w:top w:val="single" w:sz="4" w:space="0" w:color="auto"/>
              <w:left w:val="nil"/>
              <w:bottom w:val="single" w:sz="4" w:space="0" w:color="auto"/>
              <w:right w:val="single" w:sz="4" w:space="0" w:color="auto"/>
            </w:tcBorders>
            <w:shd w:val="clear" w:color="000000" w:fill="FFFFFF"/>
            <w:vAlign w:val="center"/>
          </w:tcPr>
          <w:p w14:paraId="299D2318" w14:textId="77777777" w:rsidR="00E62EDD" w:rsidRDefault="00E62EDD" w:rsidP="00E62EDD">
            <w:pPr>
              <w:jc w:val="center"/>
              <w:rPr>
                <w:rFonts w:ascii="Times New Roman" w:hAnsi="Times New Roman"/>
                <w:color w:val="000000"/>
                <w:sz w:val="20"/>
                <w:szCs w:val="20"/>
                <w:lang w:val="kk-KZ"/>
              </w:rPr>
            </w:pPr>
          </w:p>
          <w:p w14:paraId="2BCF352D" w14:textId="77777777" w:rsidR="00E62EDD" w:rsidRDefault="00E62EDD" w:rsidP="00E62EDD">
            <w:pPr>
              <w:jc w:val="center"/>
              <w:rPr>
                <w:rFonts w:ascii="Times New Roman" w:hAnsi="Times New Roman"/>
                <w:color w:val="000000"/>
                <w:sz w:val="20"/>
                <w:szCs w:val="20"/>
                <w:lang w:val="kk-KZ"/>
              </w:rPr>
            </w:pPr>
          </w:p>
          <w:p w14:paraId="4312A970" w14:textId="77777777" w:rsidR="00E62EDD" w:rsidRDefault="00E62EDD" w:rsidP="00E62EDD">
            <w:pPr>
              <w:jc w:val="center"/>
              <w:rPr>
                <w:rFonts w:ascii="Times New Roman" w:hAnsi="Times New Roman"/>
                <w:color w:val="000000"/>
                <w:sz w:val="20"/>
                <w:szCs w:val="20"/>
                <w:lang w:val="kk-KZ"/>
              </w:rPr>
            </w:pPr>
          </w:p>
          <w:p w14:paraId="648FFE5D" w14:textId="77777777" w:rsidR="00E62EDD" w:rsidRDefault="00E62EDD" w:rsidP="00E62EDD">
            <w:pPr>
              <w:jc w:val="center"/>
              <w:rPr>
                <w:rFonts w:ascii="Times New Roman" w:hAnsi="Times New Roman"/>
                <w:color w:val="000000"/>
                <w:sz w:val="20"/>
                <w:szCs w:val="20"/>
                <w:lang w:val="kk-KZ"/>
              </w:rPr>
            </w:pPr>
          </w:p>
          <w:p w14:paraId="1989E83C" w14:textId="3DFB1637" w:rsidR="00E62EDD" w:rsidRDefault="00F13091" w:rsidP="00E62EDD">
            <w:pPr>
              <w:jc w:val="center"/>
              <w:rPr>
                <w:rFonts w:ascii="Times New Roman" w:hAnsi="Times New Roman"/>
                <w:color w:val="000000"/>
                <w:sz w:val="20"/>
                <w:szCs w:val="20"/>
                <w:lang w:val="kk-KZ"/>
              </w:rPr>
            </w:pPr>
            <w:r>
              <w:rPr>
                <w:rFonts w:ascii="Times New Roman" w:hAnsi="Times New Roman"/>
                <w:color w:val="000000"/>
                <w:sz w:val="20"/>
                <w:szCs w:val="20"/>
                <w:lang w:val="kk-KZ"/>
              </w:rPr>
              <w:t>30</w:t>
            </w:r>
            <w:r w:rsidR="000C1151">
              <w:rPr>
                <w:rFonts w:ascii="Times New Roman" w:hAnsi="Times New Roman"/>
                <w:color w:val="000000"/>
                <w:sz w:val="20"/>
                <w:szCs w:val="20"/>
                <w:lang w:val="kk-KZ"/>
              </w:rPr>
              <w:t>0</w:t>
            </w:r>
          </w:p>
        </w:tc>
        <w:tc>
          <w:tcPr>
            <w:tcW w:w="9497" w:type="dxa"/>
            <w:tcBorders>
              <w:top w:val="single" w:sz="4" w:space="0" w:color="auto"/>
              <w:left w:val="single" w:sz="4" w:space="0" w:color="auto"/>
              <w:bottom w:val="single" w:sz="4" w:space="0" w:color="auto"/>
              <w:right w:val="single" w:sz="4" w:space="0" w:color="auto"/>
            </w:tcBorders>
          </w:tcPr>
          <w:p w14:paraId="0946EC24" w14:textId="0A52CC38" w:rsidR="00667706" w:rsidRDefault="00477D53" w:rsidP="00477D53">
            <w:pPr>
              <w:jc w:val="both"/>
              <w:rPr>
                <w:rFonts w:ascii="Times New Roman" w:hAnsi="Times New Roman"/>
                <w:color w:val="000000"/>
                <w:sz w:val="20"/>
                <w:szCs w:val="20"/>
              </w:rPr>
            </w:pPr>
            <w:r w:rsidRPr="00477D53">
              <w:rPr>
                <w:rFonts w:ascii="Times New Roman" w:hAnsi="Times New Roman"/>
                <w:color w:val="000000"/>
                <w:sz w:val="20"/>
                <w:szCs w:val="20"/>
              </w:rPr>
              <w:t xml:space="preserve">Двойной одноразовый Комплект для вирусинактивации тромбоцитов на Mirasol. Область применения: Набор предназначен для инактивации патогенов в аферезной плазме и плазме, полученной из цельной крови. Функциональные и технические </w:t>
            </w:r>
            <w:r w:rsidR="006E3ABC" w:rsidRPr="00477D53">
              <w:rPr>
                <w:rFonts w:ascii="Times New Roman" w:hAnsi="Times New Roman"/>
                <w:color w:val="000000"/>
                <w:sz w:val="20"/>
                <w:szCs w:val="20"/>
              </w:rPr>
              <w:t>характеристики: Набор</w:t>
            </w:r>
            <w:r w:rsidRPr="00477D53">
              <w:rPr>
                <w:rFonts w:ascii="Times New Roman" w:hAnsi="Times New Roman"/>
                <w:color w:val="000000"/>
                <w:sz w:val="20"/>
                <w:szCs w:val="20"/>
              </w:rPr>
              <w:t xml:space="preserve"> включает в себя: </w:t>
            </w:r>
          </w:p>
          <w:p w14:paraId="5BCF2BC4" w14:textId="77777777" w:rsidR="009616E0" w:rsidRDefault="00477D53" w:rsidP="00477D53">
            <w:pPr>
              <w:jc w:val="both"/>
              <w:rPr>
                <w:rFonts w:ascii="Times New Roman" w:hAnsi="Times New Roman"/>
                <w:color w:val="000000"/>
                <w:sz w:val="20"/>
                <w:szCs w:val="20"/>
              </w:rPr>
            </w:pPr>
            <w:r w:rsidRPr="00477D53">
              <w:rPr>
                <w:rFonts w:ascii="Times New Roman" w:hAnsi="Times New Roman"/>
                <w:color w:val="000000"/>
                <w:sz w:val="20"/>
                <w:szCs w:val="20"/>
              </w:rPr>
              <w:t xml:space="preserve">- прозрачная внешняя упаковка с белой отрывной полоской для </w:t>
            </w:r>
            <w:r w:rsidR="009616E0" w:rsidRPr="00477D53">
              <w:rPr>
                <w:rFonts w:ascii="Times New Roman" w:hAnsi="Times New Roman"/>
                <w:color w:val="000000"/>
                <w:sz w:val="20"/>
                <w:szCs w:val="20"/>
              </w:rPr>
              <w:t xml:space="preserve">открывания;  </w:t>
            </w:r>
            <w:r w:rsidRPr="00477D53">
              <w:rPr>
                <w:rFonts w:ascii="Times New Roman" w:hAnsi="Times New Roman"/>
                <w:color w:val="000000"/>
                <w:sz w:val="20"/>
                <w:szCs w:val="20"/>
              </w:rPr>
              <w:t xml:space="preserve"> </w:t>
            </w:r>
          </w:p>
          <w:p w14:paraId="52673B31" w14:textId="2ED34F9D" w:rsidR="00667706" w:rsidRDefault="00477D53" w:rsidP="00477D53">
            <w:pPr>
              <w:jc w:val="both"/>
              <w:rPr>
                <w:rFonts w:ascii="Times New Roman" w:hAnsi="Times New Roman"/>
                <w:color w:val="000000"/>
                <w:sz w:val="20"/>
                <w:szCs w:val="20"/>
              </w:rPr>
            </w:pPr>
            <w:r w:rsidRPr="00477D53">
              <w:rPr>
                <w:rFonts w:ascii="Times New Roman" w:hAnsi="Times New Roman"/>
                <w:color w:val="000000"/>
                <w:sz w:val="20"/>
                <w:szCs w:val="20"/>
              </w:rPr>
              <w:t xml:space="preserve">- непрозрачная упаковочная фольга с пакетом раствора рибофлавина объемом 35 мл (500 мкМ) рибофлавина в физиологическом растворе;                                                        </w:t>
            </w:r>
          </w:p>
          <w:p w14:paraId="0EF0785F" w14:textId="5D56A176" w:rsidR="00477D53" w:rsidRPr="00477D53" w:rsidRDefault="00477D53" w:rsidP="00477D53">
            <w:pPr>
              <w:jc w:val="both"/>
              <w:rPr>
                <w:rFonts w:ascii="Times New Roman" w:hAnsi="Times New Roman"/>
                <w:color w:val="000000"/>
                <w:sz w:val="20"/>
                <w:szCs w:val="20"/>
              </w:rPr>
            </w:pPr>
            <w:r w:rsidRPr="00477D53">
              <w:rPr>
                <w:rFonts w:ascii="Times New Roman" w:hAnsi="Times New Roman"/>
                <w:color w:val="000000"/>
                <w:sz w:val="20"/>
                <w:szCs w:val="20"/>
              </w:rPr>
              <w:t xml:space="preserve">  -набор для хранения/освещения с пакетом для освещения, пакетом для хранения, прикрепленными трубками, хрупкими соединителями и пробиркой для проб. Требования к комплектации: Состав: набор из 25 штук. Требования к условиям хранения: Температура хранения, транспортирования реагентов +2 - +25°С. </w:t>
            </w:r>
          </w:p>
          <w:p w14:paraId="5A9EF899" w14:textId="6EE2FE35" w:rsidR="00667706" w:rsidRPr="00477D53" w:rsidRDefault="00477D53" w:rsidP="00477D53">
            <w:pPr>
              <w:jc w:val="both"/>
              <w:rPr>
                <w:rFonts w:ascii="Times New Roman" w:hAnsi="Times New Roman"/>
                <w:color w:val="000000"/>
                <w:sz w:val="20"/>
                <w:szCs w:val="20"/>
              </w:rPr>
            </w:pPr>
            <w:r w:rsidRPr="00477D53">
              <w:rPr>
                <w:rFonts w:ascii="Times New Roman" w:hAnsi="Times New Roman"/>
                <w:color w:val="000000"/>
                <w:sz w:val="20"/>
                <w:szCs w:val="20"/>
              </w:rPr>
              <w:lastRenderedPageBreak/>
              <w:t>Требования к гарантийным обязательствам: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В случае поставки товаров, маркированных товарными знаками, Поставщик по запросу Заказчика обязуется предоставить последнему документы, подтверждающие факт введения в гражданский оборот на территории Республики Казахстан поставляемых товаров непосредственно правообладателем товарного знака, размещенного на товаре, или с его согласия. Документами, подтверждающими указанный факт могут быть: лицензионные соглашения Поставщика с правообладателями, таможенные декларации, письма правообладателей и лицензиата, договоры с лицензиатом или с его контрагентами на поставку медицинских изделий</w:t>
            </w:r>
          </w:p>
        </w:tc>
      </w:tr>
      <w:tr w:rsidR="000C1151" w:rsidRPr="003061FD" w14:paraId="485A9807"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1680803E" w14:textId="77777777" w:rsidR="00667706" w:rsidRDefault="00667706" w:rsidP="003C53CE">
            <w:pPr>
              <w:jc w:val="center"/>
              <w:rPr>
                <w:rFonts w:ascii="Times New Roman" w:hAnsi="Times New Roman"/>
                <w:sz w:val="20"/>
                <w:szCs w:val="20"/>
                <w:lang w:val="kk-KZ"/>
              </w:rPr>
            </w:pPr>
          </w:p>
          <w:p w14:paraId="5AC48DBC" w14:textId="77777777" w:rsidR="00667706" w:rsidRDefault="00667706" w:rsidP="003C53CE">
            <w:pPr>
              <w:jc w:val="center"/>
              <w:rPr>
                <w:rFonts w:ascii="Times New Roman" w:hAnsi="Times New Roman"/>
                <w:sz w:val="20"/>
                <w:szCs w:val="20"/>
                <w:lang w:val="kk-KZ"/>
              </w:rPr>
            </w:pPr>
          </w:p>
          <w:p w14:paraId="1A304118" w14:textId="4A3F5B84" w:rsidR="000C1151" w:rsidRDefault="000C1151" w:rsidP="003C53CE">
            <w:pPr>
              <w:jc w:val="center"/>
              <w:rPr>
                <w:rFonts w:ascii="Times New Roman" w:hAnsi="Times New Roman"/>
                <w:sz w:val="20"/>
                <w:szCs w:val="20"/>
                <w:lang w:val="kk-KZ"/>
              </w:rPr>
            </w:pPr>
            <w:r>
              <w:rPr>
                <w:rFonts w:ascii="Times New Roman" w:hAnsi="Times New Roman"/>
                <w:sz w:val="20"/>
                <w:szCs w:val="20"/>
                <w:lang w:val="kk-KZ"/>
              </w:rPr>
              <w:t>4</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14:paraId="5E027489" w14:textId="77777777" w:rsidR="00667706" w:rsidRDefault="00667706" w:rsidP="000C1151">
            <w:pPr>
              <w:rPr>
                <w:rFonts w:ascii="Times New Roman" w:hAnsi="Times New Roman"/>
                <w:color w:val="000000"/>
                <w:sz w:val="20"/>
                <w:szCs w:val="20"/>
              </w:rPr>
            </w:pPr>
          </w:p>
          <w:p w14:paraId="1F3D8769" w14:textId="77777777" w:rsidR="00667706" w:rsidRDefault="00667706" w:rsidP="000C1151">
            <w:pPr>
              <w:rPr>
                <w:rFonts w:ascii="Times New Roman" w:hAnsi="Times New Roman"/>
                <w:color w:val="000000"/>
                <w:sz w:val="20"/>
                <w:szCs w:val="20"/>
              </w:rPr>
            </w:pPr>
          </w:p>
          <w:p w14:paraId="60624F6B" w14:textId="77777777" w:rsidR="000C1151" w:rsidRPr="000C1151" w:rsidRDefault="000C1151" w:rsidP="000C1151">
            <w:pPr>
              <w:rPr>
                <w:rFonts w:ascii="Times New Roman" w:hAnsi="Times New Roman"/>
                <w:color w:val="000000"/>
                <w:sz w:val="20"/>
                <w:szCs w:val="20"/>
              </w:rPr>
            </w:pPr>
            <w:r w:rsidRPr="000C1151">
              <w:rPr>
                <w:rFonts w:ascii="Times New Roman" w:hAnsi="Times New Roman"/>
                <w:color w:val="000000"/>
                <w:sz w:val="20"/>
                <w:szCs w:val="20"/>
              </w:rPr>
              <w:t>Двойной одноразовый Комплект для вирусинактивации тромбоцитов на Mirasol</w:t>
            </w:r>
          </w:p>
          <w:p w14:paraId="483DEDE1" w14:textId="77777777" w:rsidR="000C1151" w:rsidRPr="000C1151" w:rsidRDefault="000C1151" w:rsidP="000C1151">
            <w:pP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D0D7C2F" w14:textId="77777777" w:rsidR="00667706" w:rsidRDefault="00667706" w:rsidP="00667706">
            <w:pPr>
              <w:rPr>
                <w:rFonts w:ascii="Times New Roman" w:hAnsi="Times New Roman"/>
                <w:bCs/>
                <w:sz w:val="20"/>
                <w:szCs w:val="20"/>
                <w:lang w:val="kk-KZ"/>
              </w:rPr>
            </w:pPr>
          </w:p>
          <w:p w14:paraId="7961D82F" w14:textId="77777777" w:rsidR="00667706" w:rsidRDefault="00667706" w:rsidP="003C53CE">
            <w:pPr>
              <w:jc w:val="center"/>
              <w:rPr>
                <w:rFonts w:ascii="Times New Roman" w:hAnsi="Times New Roman"/>
                <w:bCs/>
                <w:sz w:val="20"/>
                <w:szCs w:val="20"/>
                <w:lang w:val="kk-KZ"/>
              </w:rPr>
            </w:pPr>
          </w:p>
          <w:p w14:paraId="0ADB9CC2" w14:textId="0CD4E283" w:rsidR="000C1151" w:rsidRDefault="00667706" w:rsidP="003C53CE">
            <w:pPr>
              <w:jc w:val="center"/>
              <w:rPr>
                <w:rFonts w:ascii="Times New Roman" w:hAnsi="Times New Roman"/>
                <w:bCs/>
                <w:sz w:val="20"/>
                <w:szCs w:val="20"/>
                <w:lang w:val="kk-KZ"/>
              </w:rPr>
            </w:pPr>
            <w:r>
              <w:rPr>
                <w:rFonts w:ascii="Times New Roman" w:hAnsi="Times New Roman"/>
                <w:bCs/>
                <w:sz w:val="20"/>
                <w:szCs w:val="20"/>
                <w:lang w:val="kk-KZ"/>
              </w:rPr>
              <w:t>ш</w:t>
            </w:r>
            <w:r w:rsidR="000C1151">
              <w:rPr>
                <w:rFonts w:ascii="Times New Roman" w:hAnsi="Times New Roman"/>
                <w:bCs/>
                <w:sz w:val="20"/>
                <w:szCs w:val="20"/>
                <w:lang w:val="kk-KZ"/>
              </w:rPr>
              <w:t>т</w:t>
            </w:r>
          </w:p>
        </w:tc>
        <w:tc>
          <w:tcPr>
            <w:tcW w:w="1391" w:type="dxa"/>
            <w:tcBorders>
              <w:top w:val="single" w:sz="4" w:space="0" w:color="auto"/>
              <w:left w:val="nil"/>
              <w:bottom w:val="single" w:sz="4" w:space="0" w:color="auto"/>
              <w:right w:val="single" w:sz="4" w:space="0" w:color="auto"/>
            </w:tcBorders>
            <w:shd w:val="clear" w:color="000000" w:fill="FFFFFF"/>
            <w:vAlign w:val="center"/>
          </w:tcPr>
          <w:p w14:paraId="39AF7D5C" w14:textId="77777777" w:rsidR="00667706" w:rsidRDefault="00667706" w:rsidP="003C53CE">
            <w:pPr>
              <w:jc w:val="center"/>
              <w:rPr>
                <w:rFonts w:ascii="Times New Roman" w:hAnsi="Times New Roman"/>
                <w:color w:val="000000"/>
                <w:sz w:val="20"/>
                <w:szCs w:val="20"/>
                <w:lang w:val="kk-KZ"/>
              </w:rPr>
            </w:pPr>
          </w:p>
          <w:p w14:paraId="12F41322" w14:textId="77777777" w:rsidR="00667706" w:rsidRDefault="00667706" w:rsidP="00667706">
            <w:pPr>
              <w:rPr>
                <w:rFonts w:ascii="Times New Roman" w:hAnsi="Times New Roman"/>
                <w:color w:val="000000"/>
                <w:sz w:val="20"/>
                <w:szCs w:val="20"/>
                <w:lang w:val="kk-KZ"/>
              </w:rPr>
            </w:pPr>
          </w:p>
          <w:p w14:paraId="388EB66D" w14:textId="77777777" w:rsidR="00667706" w:rsidRDefault="00667706" w:rsidP="003C53CE">
            <w:pPr>
              <w:jc w:val="center"/>
              <w:rPr>
                <w:rFonts w:ascii="Times New Roman" w:hAnsi="Times New Roman"/>
                <w:color w:val="000000"/>
                <w:sz w:val="20"/>
                <w:szCs w:val="20"/>
                <w:lang w:val="kk-KZ"/>
              </w:rPr>
            </w:pPr>
          </w:p>
          <w:p w14:paraId="26196956" w14:textId="568B7637" w:rsidR="000C1151" w:rsidRDefault="000C1151" w:rsidP="003C53CE">
            <w:pPr>
              <w:jc w:val="center"/>
              <w:rPr>
                <w:rFonts w:ascii="Times New Roman" w:hAnsi="Times New Roman"/>
                <w:color w:val="000000"/>
                <w:sz w:val="20"/>
                <w:szCs w:val="20"/>
                <w:lang w:val="kk-KZ"/>
              </w:rPr>
            </w:pPr>
            <w:r>
              <w:rPr>
                <w:rFonts w:ascii="Times New Roman" w:hAnsi="Times New Roman"/>
                <w:color w:val="000000"/>
                <w:sz w:val="20"/>
                <w:szCs w:val="20"/>
                <w:lang w:val="kk-KZ"/>
              </w:rPr>
              <w:t>100</w:t>
            </w:r>
          </w:p>
        </w:tc>
        <w:tc>
          <w:tcPr>
            <w:tcW w:w="9497" w:type="dxa"/>
            <w:tcBorders>
              <w:top w:val="single" w:sz="4" w:space="0" w:color="auto"/>
              <w:left w:val="single" w:sz="4" w:space="0" w:color="auto"/>
              <w:bottom w:val="single" w:sz="4" w:space="0" w:color="auto"/>
              <w:right w:val="single" w:sz="4" w:space="0" w:color="auto"/>
            </w:tcBorders>
          </w:tcPr>
          <w:p w14:paraId="37EADE30" w14:textId="1A2909CF" w:rsidR="000C1151" w:rsidRPr="000C1151" w:rsidRDefault="000C1151" w:rsidP="00477D53">
            <w:pPr>
              <w:jc w:val="both"/>
              <w:rPr>
                <w:rFonts w:ascii="Times New Roman" w:hAnsi="Times New Roman"/>
                <w:color w:val="000000"/>
                <w:sz w:val="20"/>
                <w:szCs w:val="20"/>
              </w:rPr>
            </w:pPr>
            <w:r w:rsidRPr="000C1151">
              <w:rPr>
                <w:rFonts w:ascii="Times New Roman" w:hAnsi="Times New Roman"/>
                <w:color w:val="000000"/>
                <w:sz w:val="20"/>
                <w:szCs w:val="20"/>
              </w:rPr>
              <w:t xml:space="preserve">Двойной одноразовый Комплект для вирусинактивации тромбоцитов на Mirasol. Область применения: Набор предназначен для инактивации патогенов в аферезной плазме и плазме, полученной из цельной крови. Функциональные и технические характеристики:  Набор включает в себя:  - прозрачная внешняя упаковка с белой отрывной полоской для открывания;                                                   - непрозрачная упаковочная фольга с пакетом раствора рибофлавина объемом 35 мл (500 мкМ) рибофлавина в физиологическом растворе;                                                           -набор для хранения/освещения с пакетом для освещения, пакетом для хранения, прикрепленными трубками, хрупкими соединителями и пробиркой для проб. Требования к комплектации: Состав: набор из 25 штук. Требования к условиям хранения: Температура хранения, транспортирования реагентов +2 - +25°С. </w:t>
            </w:r>
            <w:r w:rsidRPr="000C1151">
              <w:rPr>
                <w:rFonts w:ascii="Times New Roman" w:hAnsi="Times New Roman"/>
                <w:color w:val="000000"/>
                <w:sz w:val="20"/>
                <w:szCs w:val="20"/>
              </w:rPr>
              <w:br/>
              <w:t>Требования к гарантийным обязательствам: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В случае поставки товаров, маркированных товарными знаками, Поставщик по запросу Заказчика обязуется предоставить последнему документы, подтверждающие факт введения в гражданский оборот на территории Республики Казахстан поставляемых товаров непосредственно правообладателем товарного знака, размещенного на товаре, или с его согласия. Документами, подтверждающими указанный факт могут быть: лицензионные соглашения Поставщика с правообладателями, таможенные декларации, письма правообладателей и лицензиата, договоры с лицензиатом или с его контрагентами на поставку медицинских изделий</w:t>
            </w:r>
          </w:p>
        </w:tc>
      </w:tr>
      <w:tr w:rsidR="0008767B" w:rsidRPr="003061FD" w14:paraId="637A540C"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05ECCE6B" w14:textId="43B9BA5A" w:rsidR="0008767B" w:rsidRPr="00C0144B" w:rsidRDefault="000C1151" w:rsidP="003C53CE">
            <w:pPr>
              <w:jc w:val="center"/>
              <w:rPr>
                <w:rFonts w:ascii="Times New Roman" w:hAnsi="Times New Roman"/>
                <w:sz w:val="20"/>
                <w:szCs w:val="20"/>
                <w:lang w:val="kk-KZ"/>
              </w:rPr>
            </w:pPr>
            <w:r>
              <w:rPr>
                <w:rFonts w:ascii="Times New Roman" w:hAnsi="Times New Roman"/>
                <w:sz w:val="20"/>
                <w:szCs w:val="20"/>
                <w:lang w:val="kk-KZ"/>
              </w:rPr>
              <w:t>5</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14:paraId="68B7A11B" w14:textId="6DAEF0C7" w:rsidR="0008767B" w:rsidRPr="00477D53" w:rsidRDefault="0008767B" w:rsidP="003C53CE">
            <w:pPr>
              <w:rPr>
                <w:rFonts w:ascii="Times New Roman" w:hAnsi="Times New Roman"/>
                <w:color w:val="000000"/>
                <w:sz w:val="20"/>
                <w:szCs w:val="20"/>
              </w:rPr>
            </w:pPr>
            <w:r w:rsidRPr="0008767B">
              <w:rPr>
                <w:rFonts w:ascii="Times New Roman" w:hAnsi="Times New Roman"/>
                <w:color w:val="000000"/>
                <w:sz w:val="20"/>
                <w:szCs w:val="20"/>
              </w:rPr>
              <w:t>Стерилизующая пластина для асептического коннектора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7AC7886" w14:textId="5ED44E6F" w:rsidR="0008767B" w:rsidRDefault="00667706" w:rsidP="003C53CE">
            <w:pPr>
              <w:jc w:val="center"/>
              <w:rPr>
                <w:rFonts w:ascii="Times New Roman" w:hAnsi="Times New Roman"/>
                <w:bCs/>
                <w:sz w:val="20"/>
                <w:szCs w:val="20"/>
                <w:lang w:val="kk-KZ"/>
              </w:rPr>
            </w:pPr>
            <w:r>
              <w:rPr>
                <w:rFonts w:ascii="Times New Roman" w:hAnsi="Times New Roman"/>
                <w:bCs/>
                <w:sz w:val="20"/>
                <w:szCs w:val="20"/>
                <w:lang w:val="kk-KZ"/>
              </w:rPr>
              <w:t>ш</w:t>
            </w:r>
            <w:r w:rsidR="0008767B">
              <w:rPr>
                <w:rFonts w:ascii="Times New Roman" w:hAnsi="Times New Roman"/>
                <w:bCs/>
                <w:sz w:val="20"/>
                <w:szCs w:val="20"/>
                <w:lang w:val="kk-KZ"/>
              </w:rPr>
              <w:t>т</w:t>
            </w:r>
          </w:p>
        </w:tc>
        <w:tc>
          <w:tcPr>
            <w:tcW w:w="1391" w:type="dxa"/>
            <w:tcBorders>
              <w:top w:val="single" w:sz="4" w:space="0" w:color="auto"/>
              <w:left w:val="nil"/>
              <w:bottom w:val="single" w:sz="4" w:space="0" w:color="auto"/>
              <w:right w:val="single" w:sz="4" w:space="0" w:color="auto"/>
            </w:tcBorders>
            <w:shd w:val="clear" w:color="000000" w:fill="FFFFFF"/>
            <w:vAlign w:val="center"/>
          </w:tcPr>
          <w:p w14:paraId="5E98A636" w14:textId="727B5D32" w:rsidR="0008767B" w:rsidRDefault="00C0144B" w:rsidP="003C53CE">
            <w:pPr>
              <w:jc w:val="center"/>
              <w:rPr>
                <w:rFonts w:ascii="Times New Roman" w:hAnsi="Times New Roman"/>
                <w:color w:val="000000"/>
                <w:sz w:val="20"/>
                <w:szCs w:val="20"/>
                <w:lang w:val="kk-KZ"/>
              </w:rPr>
            </w:pPr>
            <w:r>
              <w:rPr>
                <w:rFonts w:ascii="Times New Roman" w:hAnsi="Times New Roman"/>
                <w:color w:val="000000"/>
                <w:sz w:val="20"/>
                <w:szCs w:val="20"/>
                <w:lang w:val="kk-KZ"/>
              </w:rPr>
              <w:t>4900</w:t>
            </w:r>
          </w:p>
        </w:tc>
        <w:tc>
          <w:tcPr>
            <w:tcW w:w="9497" w:type="dxa"/>
            <w:tcBorders>
              <w:top w:val="single" w:sz="4" w:space="0" w:color="auto"/>
              <w:left w:val="single" w:sz="4" w:space="0" w:color="auto"/>
              <w:bottom w:val="single" w:sz="4" w:space="0" w:color="auto"/>
              <w:right w:val="single" w:sz="4" w:space="0" w:color="auto"/>
            </w:tcBorders>
          </w:tcPr>
          <w:p w14:paraId="212D5749" w14:textId="6F1FD395" w:rsidR="0008767B" w:rsidRPr="00477D53" w:rsidRDefault="0008767B" w:rsidP="00477D53">
            <w:pPr>
              <w:jc w:val="both"/>
              <w:rPr>
                <w:rFonts w:ascii="Times New Roman" w:hAnsi="Times New Roman"/>
                <w:color w:val="000000"/>
                <w:sz w:val="20"/>
                <w:szCs w:val="20"/>
              </w:rPr>
            </w:pPr>
            <w:r w:rsidRPr="0008767B">
              <w:rPr>
                <w:rFonts w:ascii="Times New Roman" w:hAnsi="Times New Roman"/>
                <w:color w:val="000000"/>
                <w:sz w:val="20"/>
                <w:szCs w:val="20"/>
              </w:rPr>
              <w:t xml:space="preserve">Пластины для стерильного соединения трубок TSCD (к аппарату TSCD II) Предназначены для стерильного соединения магистралей пластиковых контейнеров с кровью, фильтров, комплектов для афереза, артериовенозных игл.   Пластины специально спроектированы для равномерного проведения высокой температуры (320ºС) для стерильного соединения (сварки) встык ПВХ трубок пластиковых контейнеров для крови, фильтров, комплектов для афереза, артериовенозных игл. Применяются в аппарате для стерильного запаивания трубок пластиковых контейнеров с кровью модель ТSCD. Пластины предназначены для одноразового использования.  Одна кассета содержит 70 пластин (две кассеты в упаковке).             </w:t>
            </w:r>
          </w:p>
        </w:tc>
      </w:tr>
      <w:tr w:rsidR="0008767B" w:rsidRPr="003061FD" w14:paraId="0D8BB9A1"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44004F50" w14:textId="77777777" w:rsidR="00AB1225" w:rsidRDefault="00AB1225" w:rsidP="003C53CE">
            <w:pPr>
              <w:jc w:val="center"/>
              <w:rPr>
                <w:rFonts w:ascii="Times New Roman" w:hAnsi="Times New Roman"/>
                <w:sz w:val="20"/>
                <w:szCs w:val="20"/>
                <w:lang w:val="kk-KZ"/>
              </w:rPr>
            </w:pPr>
          </w:p>
          <w:p w14:paraId="34B4FBA2" w14:textId="77777777" w:rsidR="00AB1225" w:rsidRDefault="00AB1225" w:rsidP="003C53CE">
            <w:pPr>
              <w:jc w:val="center"/>
              <w:rPr>
                <w:rFonts w:ascii="Times New Roman" w:hAnsi="Times New Roman"/>
                <w:sz w:val="20"/>
                <w:szCs w:val="20"/>
                <w:lang w:val="kk-KZ"/>
              </w:rPr>
            </w:pPr>
          </w:p>
          <w:p w14:paraId="3A84DC3F" w14:textId="77777777" w:rsidR="00AB1225" w:rsidRDefault="00AB1225" w:rsidP="003C53CE">
            <w:pPr>
              <w:jc w:val="center"/>
              <w:rPr>
                <w:rFonts w:ascii="Times New Roman" w:hAnsi="Times New Roman"/>
                <w:sz w:val="20"/>
                <w:szCs w:val="20"/>
                <w:lang w:val="kk-KZ"/>
              </w:rPr>
            </w:pPr>
          </w:p>
          <w:p w14:paraId="6D7EB4CD" w14:textId="77777777" w:rsidR="00AB1225" w:rsidRDefault="00AB1225" w:rsidP="003C53CE">
            <w:pPr>
              <w:jc w:val="center"/>
              <w:rPr>
                <w:rFonts w:ascii="Times New Roman" w:hAnsi="Times New Roman"/>
                <w:sz w:val="20"/>
                <w:szCs w:val="20"/>
                <w:lang w:val="kk-KZ"/>
              </w:rPr>
            </w:pPr>
          </w:p>
          <w:p w14:paraId="447624AA" w14:textId="77777777" w:rsidR="00AB1225" w:rsidRDefault="00AB1225" w:rsidP="003C53CE">
            <w:pPr>
              <w:jc w:val="center"/>
              <w:rPr>
                <w:rFonts w:ascii="Times New Roman" w:hAnsi="Times New Roman"/>
                <w:sz w:val="20"/>
                <w:szCs w:val="20"/>
                <w:lang w:val="kk-KZ"/>
              </w:rPr>
            </w:pPr>
          </w:p>
          <w:p w14:paraId="7D64CE00" w14:textId="77777777" w:rsidR="00AB1225" w:rsidRDefault="00AB1225" w:rsidP="003C53CE">
            <w:pPr>
              <w:jc w:val="center"/>
              <w:rPr>
                <w:rFonts w:ascii="Times New Roman" w:hAnsi="Times New Roman"/>
                <w:sz w:val="20"/>
                <w:szCs w:val="20"/>
                <w:lang w:val="kk-KZ"/>
              </w:rPr>
            </w:pPr>
          </w:p>
          <w:p w14:paraId="6FA1B3B5" w14:textId="77777777" w:rsidR="00AB1225" w:rsidRDefault="00AB1225" w:rsidP="003C53CE">
            <w:pPr>
              <w:jc w:val="center"/>
              <w:rPr>
                <w:rFonts w:ascii="Times New Roman" w:hAnsi="Times New Roman"/>
                <w:sz w:val="20"/>
                <w:szCs w:val="20"/>
                <w:lang w:val="kk-KZ"/>
              </w:rPr>
            </w:pPr>
          </w:p>
          <w:p w14:paraId="7D6DA582" w14:textId="77777777" w:rsidR="00AB1225" w:rsidRDefault="00AB1225" w:rsidP="003C53CE">
            <w:pPr>
              <w:jc w:val="center"/>
              <w:rPr>
                <w:rFonts w:ascii="Times New Roman" w:hAnsi="Times New Roman"/>
                <w:sz w:val="20"/>
                <w:szCs w:val="20"/>
                <w:lang w:val="kk-KZ"/>
              </w:rPr>
            </w:pPr>
          </w:p>
          <w:p w14:paraId="51D4211E" w14:textId="77777777" w:rsidR="00AB1225" w:rsidRDefault="00AB1225" w:rsidP="003C53CE">
            <w:pPr>
              <w:jc w:val="center"/>
              <w:rPr>
                <w:rFonts w:ascii="Times New Roman" w:hAnsi="Times New Roman"/>
                <w:sz w:val="20"/>
                <w:szCs w:val="20"/>
                <w:lang w:val="kk-KZ"/>
              </w:rPr>
            </w:pPr>
          </w:p>
          <w:p w14:paraId="7F56FAFB" w14:textId="77777777" w:rsidR="00AB1225" w:rsidRDefault="00AB1225" w:rsidP="003C53CE">
            <w:pPr>
              <w:jc w:val="center"/>
              <w:rPr>
                <w:rFonts w:ascii="Times New Roman" w:hAnsi="Times New Roman"/>
                <w:sz w:val="20"/>
                <w:szCs w:val="20"/>
                <w:lang w:val="kk-KZ"/>
              </w:rPr>
            </w:pPr>
          </w:p>
          <w:p w14:paraId="38C95BD9" w14:textId="52075BBB" w:rsidR="0008767B" w:rsidRPr="00C0144B" w:rsidRDefault="000C1151" w:rsidP="003C53CE">
            <w:pPr>
              <w:jc w:val="center"/>
              <w:rPr>
                <w:rFonts w:ascii="Times New Roman" w:hAnsi="Times New Roman"/>
                <w:sz w:val="20"/>
                <w:szCs w:val="20"/>
                <w:lang w:val="kk-KZ"/>
              </w:rPr>
            </w:pPr>
            <w:r>
              <w:rPr>
                <w:rFonts w:ascii="Times New Roman" w:hAnsi="Times New Roman"/>
                <w:sz w:val="20"/>
                <w:szCs w:val="20"/>
                <w:lang w:val="kk-KZ"/>
              </w:rPr>
              <w:t>6</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14:paraId="3062AD53" w14:textId="77777777" w:rsidR="00AB1225" w:rsidRDefault="00AB1225" w:rsidP="003C53CE">
            <w:pPr>
              <w:rPr>
                <w:rFonts w:ascii="Times New Roman" w:hAnsi="Times New Roman"/>
                <w:color w:val="000000"/>
                <w:sz w:val="20"/>
                <w:szCs w:val="20"/>
              </w:rPr>
            </w:pPr>
          </w:p>
          <w:p w14:paraId="1DA4E4DF" w14:textId="77777777" w:rsidR="00AB1225" w:rsidRDefault="00AB1225" w:rsidP="003C53CE">
            <w:pPr>
              <w:rPr>
                <w:rFonts w:ascii="Times New Roman" w:hAnsi="Times New Roman"/>
                <w:color w:val="000000"/>
                <w:sz w:val="20"/>
                <w:szCs w:val="20"/>
              </w:rPr>
            </w:pPr>
          </w:p>
          <w:p w14:paraId="746CBC91" w14:textId="77777777" w:rsidR="00AB1225" w:rsidRDefault="00AB1225" w:rsidP="003C53CE">
            <w:pPr>
              <w:rPr>
                <w:rFonts w:ascii="Times New Roman" w:hAnsi="Times New Roman"/>
                <w:color w:val="000000"/>
                <w:sz w:val="20"/>
                <w:szCs w:val="20"/>
              </w:rPr>
            </w:pPr>
          </w:p>
          <w:p w14:paraId="1262D9C3" w14:textId="77777777" w:rsidR="00AB1225" w:rsidRDefault="00AB1225" w:rsidP="003C53CE">
            <w:pPr>
              <w:rPr>
                <w:rFonts w:ascii="Times New Roman" w:hAnsi="Times New Roman"/>
                <w:color w:val="000000"/>
                <w:sz w:val="20"/>
                <w:szCs w:val="20"/>
              </w:rPr>
            </w:pPr>
          </w:p>
          <w:p w14:paraId="0432A655" w14:textId="77777777" w:rsidR="00AB1225" w:rsidRDefault="00AB1225" w:rsidP="003C53CE">
            <w:pPr>
              <w:rPr>
                <w:rFonts w:ascii="Times New Roman" w:hAnsi="Times New Roman"/>
                <w:color w:val="000000"/>
                <w:sz w:val="20"/>
                <w:szCs w:val="20"/>
              </w:rPr>
            </w:pPr>
          </w:p>
          <w:p w14:paraId="4586AC81" w14:textId="77777777" w:rsidR="00AB1225" w:rsidRDefault="00AB1225" w:rsidP="003C53CE">
            <w:pPr>
              <w:rPr>
                <w:rFonts w:ascii="Times New Roman" w:hAnsi="Times New Roman"/>
                <w:color w:val="000000"/>
                <w:sz w:val="20"/>
                <w:szCs w:val="20"/>
              </w:rPr>
            </w:pPr>
          </w:p>
          <w:p w14:paraId="156281AF" w14:textId="77777777" w:rsidR="00AB1225" w:rsidRDefault="00AB1225" w:rsidP="003C53CE">
            <w:pPr>
              <w:rPr>
                <w:rFonts w:ascii="Times New Roman" w:hAnsi="Times New Roman"/>
                <w:color w:val="000000"/>
                <w:sz w:val="20"/>
                <w:szCs w:val="20"/>
              </w:rPr>
            </w:pPr>
          </w:p>
          <w:p w14:paraId="1FD55639" w14:textId="5A94B14B" w:rsidR="0008767B" w:rsidRPr="0008767B" w:rsidRDefault="0008767B" w:rsidP="003C53CE">
            <w:pPr>
              <w:rPr>
                <w:rFonts w:ascii="Times New Roman" w:hAnsi="Times New Roman"/>
                <w:color w:val="000000"/>
                <w:sz w:val="20"/>
                <w:szCs w:val="20"/>
              </w:rPr>
            </w:pPr>
            <w:r w:rsidRPr="0008767B">
              <w:rPr>
                <w:rFonts w:ascii="Times New Roman" w:hAnsi="Times New Roman"/>
                <w:color w:val="000000"/>
                <w:sz w:val="20"/>
                <w:szCs w:val="20"/>
              </w:rPr>
              <w:t>Гелевая карта Акросс для определения группы крови АВО прямым и перекрестным методом и резус фактора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508C2F7" w14:textId="77777777" w:rsidR="00AB1225" w:rsidRDefault="00AB1225" w:rsidP="003C53CE">
            <w:pPr>
              <w:jc w:val="center"/>
              <w:rPr>
                <w:rFonts w:ascii="Times New Roman" w:hAnsi="Times New Roman"/>
                <w:bCs/>
                <w:sz w:val="20"/>
                <w:szCs w:val="20"/>
                <w:lang w:val="kk-KZ"/>
              </w:rPr>
            </w:pPr>
          </w:p>
          <w:p w14:paraId="03D92D6B" w14:textId="77777777" w:rsidR="00AB1225" w:rsidRDefault="00AB1225" w:rsidP="003C53CE">
            <w:pPr>
              <w:jc w:val="center"/>
              <w:rPr>
                <w:rFonts w:ascii="Times New Roman" w:hAnsi="Times New Roman"/>
                <w:bCs/>
                <w:sz w:val="20"/>
                <w:szCs w:val="20"/>
                <w:lang w:val="kk-KZ"/>
              </w:rPr>
            </w:pPr>
          </w:p>
          <w:p w14:paraId="24332B68" w14:textId="77777777" w:rsidR="00AB1225" w:rsidRDefault="00AB1225" w:rsidP="003C53CE">
            <w:pPr>
              <w:jc w:val="center"/>
              <w:rPr>
                <w:rFonts w:ascii="Times New Roman" w:hAnsi="Times New Roman"/>
                <w:bCs/>
                <w:sz w:val="20"/>
                <w:szCs w:val="20"/>
                <w:lang w:val="kk-KZ"/>
              </w:rPr>
            </w:pPr>
          </w:p>
          <w:p w14:paraId="725AD866" w14:textId="77777777" w:rsidR="00AB1225" w:rsidRDefault="00AB1225" w:rsidP="003C53CE">
            <w:pPr>
              <w:jc w:val="center"/>
              <w:rPr>
                <w:rFonts w:ascii="Times New Roman" w:hAnsi="Times New Roman"/>
                <w:bCs/>
                <w:sz w:val="20"/>
                <w:szCs w:val="20"/>
                <w:lang w:val="kk-KZ"/>
              </w:rPr>
            </w:pPr>
          </w:p>
          <w:p w14:paraId="2A498F5D" w14:textId="77777777" w:rsidR="00AB1225" w:rsidRDefault="00AB1225" w:rsidP="003C53CE">
            <w:pPr>
              <w:jc w:val="center"/>
              <w:rPr>
                <w:rFonts w:ascii="Times New Roman" w:hAnsi="Times New Roman"/>
                <w:bCs/>
                <w:sz w:val="20"/>
                <w:szCs w:val="20"/>
                <w:lang w:val="kk-KZ"/>
              </w:rPr>
            </w:pPr>
          </w:p>
          <w:p w14:paraId="1D75210E" w14:textId="77777777" w:rsidR="00AB1225" w:rsidRDefault="00AB1225" w:rsidP="003C53CE">
            <w:pPr>
              <w:jc w:val="center"/>
              <w:rPr>
                <w:rFonts w:ascii="Times New Roman" w:hAnsi="Times New Roman"/>
                <w:bCs/>
                <w:sz w:val="20"/>
                <w:szCs w:val="20"/>
                <w:lang w:val="kk-KZ"/>
              </w:rPr>
            </w:pPr>
          </w:p>
          <w:p w14:paraId="5C96FA0B" w14:textId="77777777" w:rsidR="00AB1225" w:rsidRDefault="00AB1225" w:rsidP="003C53CE">
            <w:pPr>
              <w:jc w:val="center"/>
              <w:rPr>
                <w:rFonts w:ascii="Times New Roman" w:hAnsi="Times New Roman"/>
                <w:bCs/>
                <w:sz w:val="20"/>
                <w:szCs w:val="20"/>
                <w:lang w:val="kk-KZ"/>
              </w:rPr>
            </w:pPr>
          </w:p>
          <w:p w14:paraId="44EBB5FA" w14:textId="77777777" w:rsidR="00AB1225" w:rsidRDefault="00AB1225" w:rsidP="003C53CE">
            <w:pPr>
              <w:jc w:val="center"/>
              <w:rPr>
                <w:rFonts w:ascii="Times New Roman" w:hAnsi="Times New Roman"/>
                <w:bCs/>
                <w:sz w:val="20"/>
                <w:szCs w:val="20"/>
                <w:lang w:val="kk-KZ"/>
              </w:rPr>
            </w:pPr>
          </w:p>
          <w:p w14:paraId="1EBD8C10" w14:textId="77777777" w:rsidR="00AB1225" w:rsidRDefault="00AB1225" w:rsidP="003C53CE">
            <w:pPr>
              <w:jc w:val="center"/>
              <w:rPr>
                <w:rFonts w:ascii="Times New Roman" w:hAnsi="Times New Roman"/>
                <w:bCs/>
                <w:sz w:val="20"/>
                <w:szCs w:val="20"/>
                <w:lang w:val="kk-KZ"/>
              </w:rPr>
            </w:pPr>
          </w:p>
          <w:p w14:paraId="565979A2" w14:textId="21B1029A" w:rsidR="0008767B" w:rsidRDefault="0008767B" w:rsidP="003C53CE">
            <w:pPr>
              <w:jc w:val="center"/>
              <w:rPr>
                <w:rFonts w:ascii="Times New Roman" w:hAnsi="Times New Roman"/>
                <w:bCs/>
                <w:sz w:val="20"/>
                <w:szCs w:val="20"/>
                <w:lang w:val="kk-KZ"/>
              </w:rPr>
            </w:pPr>
            <w:r>
              <w:rPr>
                <w:rFonts w:ascii="Times New Roman" w:hAnsi="Times New Roman"/>
                <w:bCs/>
                <w:sz w:val="20"/>
                <w:szCs w:val="20"/>
                <w:lang w:val="kk-KZ"/>
              </w:rPr>
              <w:t>набор</w:t>
            </w:r>
          </w:p>
        </w:tc>
        <w:tc>
          <w:tcPr>
            <w:tcW w:w="1391" w:type="dxa"/>
            <w:tcBorders>
              <w:top w:val="single" w:sz="4" w:space="0" w:color="auto"/>
              <w:left w:val="nil"/>
              <w:bottom w:val="single" w:sz="4" w:space="0" w:color="auto"/>
              <w:right w:val="single" w:sz="4" w:space="0" w:color="auto"/>
            </w:tcBorders>
            <w:shd w:val="clear" w:color="000000" w:fill="FFFFFF"/>
            <w:vAlign w:val="center"/>
          </w:tcPr>
          <w:p w14:paraId="37CEA325" w14:textId="77777777" w:rsidR="00AB1225" w:rsidRDefault="00AB1225" w:rsidP="003C53CE">
            <w:pPr>
              <w:jc w:val="center"/>
              <w:rPr>
                <w:rFonts w:ascii="Times New Roman" w:hAnsi="Times New Roman"/>
                <w:color w:val="000000"/>
                <w:sz w:val="20"/>
                <w:szCs w:val="20"/>
                <w:lang w:val="kk-KZ"/>
              </w:rPr>
            </w:pPr>
          </w:p>
          <w:p w14:paraId="28D4E245" w14:textId="77777777" w:rsidR="00AB1225" w:rsidRDefault="00AB1225" w:rsidP="003C53CE">
            <w:pPr>
              <w:jc w:val="center"/>
              <w:rPr>
                <w:rFonts w:ascii="Times New Roman" w:hAnsi="Times New Roman"/>
                <w:color w:val="000000"/>
                <w:sz w:val="20"/>
                <w:szCs w:val="20"/>
                <w:lang w:val="kk-KZ"/>
              </w:rPr>
            </w:pPr>
          </w:p>
          <w:p w14:paraId="381B01BA" w14:textId="77777777" w:rsidR="00AB1225" w:rsidRDefault="00AB1225" w:rsidP="003C53CE">
            <w:pPr>
              <w:jc w:val="center"/>
              <w:rPr>
                <w:rFonts w:ascii="Times New Roman" w:hAnsi="Times New Roman"/>
                <w:color w:val="000000"/>
                <w:sz w:val="20"/>
                <w:szCs w:val="20"/>
                <w:lang w:val="kk-KZ"/>
              </w:rPr>
            </w:pPr>
          </w:p>
          <w:p w14:paraId="3E7FC0A3" w14:textId="77777777" w:rsidR="00AB1225" w:rsidRDefault="00AB1225" w:rsidP="003C53CE">
            <w:pPr>
              <w:jc w:val="center"/>
              <w:rPr>
                <w:rFonts w:ascii="Times New Roman" w:hAnsi="Times New Roman"/>
                <w:color w:val="000000"/>
                <w:sz w:val="20"/>
                <w:szCs w:val="20"/>
                <w:lang w:val="kk-KZ"/>
              </w:rPr>
            </w:pPr>
          </w:p>
          <w:p w14:paraId="24D522E1" w14:textId="77777777" w:rsidR="00AB1225" w:rsidRDefault="00AB1225" w:rsidP="003C53CE">
            <w:pPr>
              <w:jc w:val="center"/>
              <w:rPr>
                <w:rFonts w:ascii="Times New Roman" w:hAnsi="Times New Roman"/>
                <w:color w:val="000000"/>
                <w:sz w:val="20"/>
                <w:szCs w:val="20"/>
                <w:lang w:val="kk-KZ"/>
              </w:rPr>
            </w:pPr>
          </w:p>
          <w:p w14:paraId="04060C7B" w14:textId="77777777" w:rsidR="00AB1225" w:rsidRDefault="00AB1225" w:rsidP="003C53CE">
            <w:pPr>
              <w:jc w:val="center"/>
              <w:rPr>
                <w:rFonts w:ascii="Times New Roman" w:hAnsi="Times New Roman"/>
                <w:color w:val="000000"/>
                <w:sz w:val="20"/>
                <w:szCs w:val="20"/>
                <w:lang w:val="kk-KZ"/>
              </w:rPr>
            </w:pPr>
          </w:p>
          <w:p w14:paraId="295CED4F" w14:textId="77777777" w:rsidR="00AB1225" w:rsidRDefault="00AB1225" w:rsidP="003C53CE">
            <w:pPr>
              <w:jc w:val="center"/>
              <w:rPr>
                <w:rFonts w:ascii="Times New Roman" w:hAnsi="Times New Roman"/>
                <w:color w:val="000000"/>
                <w:sz w:val="20"/>
                <w:szCs w:val="20"/>
                <w:lang w:val="kk-KZ"/>
              </w:rPr>
            </w:pPr>
          </w:p>
          <w:p w14:paraId="0134B255" w14:textId="77777777" w:rsidR="00AB1225" w:rsidRDefault="00AB1225" w:rsidP="003C53CE">
            <w:pPr>
              <w:jc w:val="center"/>
              <w:rPr>
                <w:rFonts w:ascii="Times New Roman" w:hAnsi="Times New Roman"/>
                <w:color w:val="000000"/>
                <w:sz w:val="20"/>
                <w:szCs w:val="20"/>
                <w:lang w:val="kk-KZ"/>
              </w:rPr>
            </w:pPr>
          </w:p>
          <w:p w14:paraId="60A273AA" w14:textId="77777777" w:rsidR="00AB1225" w:rsidRDefault="00AB1225" w:rsidP="003C53CE">
            <w:pPr>
              <w:jc w:val="center"/>
              <w:rPr>
                <w:rFonts w:ascii="Times New Roman" w:hAnsi="Times New Roman"/>
                <w:color w:val="000000"/>
                <w:sz w:val="20"/>
                <w:szCs w:val="20"/>
                <w:lang w:val="kk-KZ"/>
              </w:rPr>
            </w:pPr>
          </w:p>
          <w:p w14:paraId="419C2D25" w14:textId="5DAA12DC" w:rsidR="0008767B" w:rsidRDefault="0008767B" w:rsidP="003C53CE">
            <w:pPr>
              <w:jc w:val="center"/>
              <w:rPr>
                <w:rFonts w:ascii="Times New Roman" w:hAnsi="Times New Roman"/>
                <w:color w:val="000000"/>
                <w:sz w:val="20"/>
                <w:szCs w:val="20"/>
                <w:lang w:val="kk-KZ"/>
              </w:rPr>
            </w:pPr>
            <w:r>
              <w:rPr>
                <w:rFonts w:ascii="Times New Roman" w:hAnsi="Times New Roman"/>
                <w:color w:val="000000"/>
                <w:sz w:val="20"/>
                <w:szCs w:val="20"/>
                <w:lang w:val="kk-KZ"/>
              </w:rPr>
              <w:t>105</w:t>
            </w:r>
          </w:p>
        </w:tc>
        <w:tc>
          <w:tcPr>
            <w:tcW w:w="9497" w:type="dxa"/>
            <w:tcBorders>
              <w:top w:val="single" w:sz="4" w:space="0" w:color="auto"/>
              <w:left w:val="single" w:sz="4" w:space="0" w:color="auto"/>
              <w:bottom w:val="single" w:sz="4" w:space="0" w:color="auto"/>
              <w:right w:val="single" w:sz="4" w:space="0" w:color="auto"/>
            </w:tcBorders>
          </w:tcPr>
          <w:p w14:paraId="1A692385" w14:textId="77777777" w:rsidR="0008767B" w:rsidRPr="0008767B" w:rsidRDefault="0008767B" w:rsidP="0008767B">
            <w:pPr>
              <w:jc w:val="both"/>
              <w:rPr>
                <w:rFonts w:ascii="Times New Roman" w:hAnsi="Times New Roman"/>
                <w:color w:val="000000"/>
                <w:sz w:val="20"/>
                <w:szCs w:val="20"/>
              </w:rPr>
            </w:pPr>
            <w:r w:rsidRPr="0008767B">
              <w:rPr>
                <w:rFonts w:ascii="Times New Roman" w:hAnsi="Times New Roman"/>
                <w:color w:val="000000"/>
                <w:sz w:val="20"/>
                <w:szCs w:val="20"/>
              </w:rPr>
              <w:lastRenderedPageBreak/>
              <w:t xml:space="preserve">Карта должна иметь специальный штриховой код для автоматической идентификации её типа, номера партии, заводского номера, срока годности и быть совместима с системой, автоматизированной Across System для иммуногематологических исследований. Форма выпуска: набор 50 шт. Технические характеристики   В каждой микропробирке карты должны содержаться полимеризованные декстраны в </w:t>
            </w:r>
            <w:r w:rsidRPr="0008767B">
              <w:rPr>
                <w:rFonts w:ascii="Times New Roman" w:hAnsi="Times New Roman"/>
                <w:color w:val="000000"/>
                <w:sz w:val="20"/>
                <w:szCs w:val="20"/>
              </w:rPr>
              <w:lastRenderedPageBreak/>
              <w:t>буферной среде с консервантами, смешанные с различными реагентами. Тип микропробирки указан на лицевой этикетке карты: микропробирка A, микропробирка B, микропробирка AB, микропробирка DVI-, микропробирка DVI+, микропробирка Ctl., микропробирка N/A1, микропробирка N/B (A-B-AB-DVI--DVI+-Сtl.-N/A1-N/B).</w:t>
            </w:r>
          </w:p>
          <w:p w14:paraId="4E8462AF" w14:textId="77777777" w:rsidR="0008767B" w:rsidRPr="0008767B" w:rsidRDefault="0008767B" w:rsidP="0008767B">
            <w:pPr>
              <w:jc w:val="both"/>
              <w:rPr>
                <w:rFonts w:ascii="Times New Roman" w:hAnsi="Times New Roman"/>
                <w:color w:val="000000"/>
                <w:sz w:val="20"/>
                <w:szCs w:val="20"/>
              </w:rPr>
            </w:pPr>
            <w:r w:rsidRPr="0008767B">
              <w:rPr>
                <w:rFonts w:ascii="Times New Roman" w:hAnsi="Times New Roman"/>
                <w:color w:val="000000"/>
                <w:sz w:val="20"/>
                <w:szCs w:val="20"/>
              </w:rPr>
              <w:t>Микропробирка A должна содержать моноклональный реагент анти-A (IgM-антитела мышей, клон BIRMA-1).</w:t>
            </w:r>
          </w:p>
          <w:p w14:paraId="47CAAFD9" w14:textId="77777777" w:rsidR="0008767B" w:rsidRPr="0008767B" w:rsidRDefault="0008767B" w:rsidP="0008767B">
            <w:pPr>
              <w:jc w:val="both"/>
              <w:rPr>
                <w:rFonts w:ascii="Times New Roman" w:hAnsi="Times New Roman"/>
                <w:color w:val="000000"/>
                <w:sz w:val="20"/>
                <w:szCs w:val="20"/>
              </w:rPr>
            </w:pPr>
            <w:r w:rsidRPr="0008767B">
              <w:rPr>
                <w:rFonts w:ascii="Times New Roman" w:hAnsi="Times New Roman"/>
                <w:color w:val="000000"/>
                <w:sz w:val="20"/>
                <w:szCs w:val="20"/>
              </w:rPr>
              <w:t>Микропробирка B должна содержать моноклональный реагент анти-B (IgM-антитела мышей, клон LB 2).</w:t>
            </w:r>
          </w:p>
          <w:p w14:paraId="45C8F8F0" w14:textId="77777777" w:rsidR="0008767B" w:rsidRPr="0008767B" w:rsidRDefault="0008767B" w:rsidP="0008767B">
            <w:pPr>
              <w:jc w:val="both"/>
              <w:rPr>
                <w:rFonts w:ascii="Times New Roman" w:hAnsi="Times New Roman"/>
                <w:color w:val="000000"/>
                <w:sz w:val="20"/>
                <w:szCs w:val="20"/>
              </w:rPr>
            </w:pPr>
            <w:r w:rsidRPr="0008767B">
              <w:rPr>
                <w:rFonts w:ascii="Times New Roman" w:hAnsi="Times New Roman"/>
                <w:color w:val="000000"/>
                <w:sz w:val="20"/>
                <w:szCs w:val="20"/>
              </w:rPr>
              <w:t>Микропробирка AB должна содержать моноклональный реагент анти-AB (смесь IgM-антител мышей, клоны BIRMA-1, LB-2).</w:t>
            </w:r>
          </w:p>
          <w:p w14:paraId="4A02F89C" w14:textId="77777777" w:rsidR="0008767B" w:rsidRPr="0008767B" w:rsidRDefault="0008767B" w:rsidP="0008767B">
            <w:pPr>
              <w:jc w:val="both"/>
              <w:rPr>
                <w:rFonts w:ascii="Times New Roman" w:hAnsi="Times New Roman"/>
                <w:color w:val="000000"/>
                <w:sz w:val="20"/>
                <w:szCs w:val="20"/>
              </w:rPr>
            </w:pPr>
            <w:r w:rsidRPr="0008767B">
              <w:rPr>
                <w:rFonts w:ascii="Times New Roman" w:hAnsi="Times New Roman"/>
                <w:color w:val="000000"/>
                <w:sz w:val="20"/>
                <w:szCs w:val="20"/>
              </w:rPr>
              <w:t>Микропробирка DVI- должна содержать моноклональный реагент анти-D (IgM-антитела человека, клон RUM 1).</w:t>
            </w:r>
          </w:p>
          <w:p w14:paraId="6F086850" w14:textId="77777777" w:rsidR="0008767B" w:rsidRPr="0008767B" w:rsidRDefault="0008767B" w:rsidP="0008767B">
            <w:pPr>
              <w:jc w:val="both"/>
              <w:rPr>
                <w:rFonts w:ascii="Times New Roman" w:hAnsi="Times New Roman"/>
                <w:color w:val="000000"/>
                <w:sz w:val="20"/>
                <w:szCs w:val="20"/>
              </w:rPr>
            </w:pPr>
            <w:r w:rsidRPr="0008767B">
              <w:rPr>
                <w:rFonts w:ascii="Times New Roman" w:hAnsi="Times New Roman"/>
                <w:color w:val="000000"/>
                <w:sz w:val="20"/>
                <w:szCs w:val="20"/>
              </w:rPr>
              <w:t>Микропробирка DVI+ должна содержать моноклональный реагент анти-D (смесь IgG- и IgM-антител человека, клоны RUM 1, P3X61, MS-26).</w:t>
            </w:r>
          </w:p>
          <w:p w14:paraId="3096B7A1" w14:textId="77777777" w:rsidR="0008767B" w:rsidRPr="0008767B" w:rsidRDefault="0008767B" w:rsidP="0008767B">
            <w:pPr>
              <w:jc w:val="both"/>
              <w:rPr>
                <w:rFonts w:ascii="Times New Roman" w:hAnsi="Times New Roman"/>
                <w:color w:val="000000"/>
                <w:sz w:val="20"/>
                <w:szCs w:val="20"/>
              </w:rPr>
            </w:pPr>
            <w:r w:rsidRPr="0008767B">
              <w:rPr>
                <w:rFonts w:ascii="Times New Roman" w:hAnsi="Times New Roman"/>
                <w:color w:val="000000"/>
                <w:sz w:val="20"/>
                <w:szCs w:val="20"/>
              </w:rPr>
              <w:t>Данный моноклональный анти-D реагент выявляет слабый D и частичные варианты D-антигена, включая вариант DVI.</w:t>
            </w:r>
          </w:p>
          <w:p w14:paraId="210F6AFD" w14:textId="77777777" w:rsidR="0008767B" w:rsidRPr="0008767B" w:rsidRDefault="0008767B" w:rsidP="0008767B">
            <w:pPr>
              <w:jc w:val="both"/>
              <w:rPr>
                <w:rFonts w:ascii="Times New Roman" w:hAnsi="Times New Roman"/>
                <w:color w:val="000000"/>
                <w:sz w:val="20"/>
                <w:szCs w:val="20"/>
              </w:rPr>
            </w:pPr>
            <w:r w:rsidRPr="0008767B">
              <w:rPr>
                <w:rFonts w:ascii="Times New Roman" w:hAnsi="Times New Roman"/>
                <w:color w:val="000000"/>
                <w:sz w:val="20"/>
                <w:szCs w:val="20"/>
              </w:rPr>
              <w:t>Микропробирка Ctl. должна содержать буферный раствор без антител (контрольная микропробирка).</w:t>
            </w:r>
          </w:p>
          <w:p w14:paraId="67883B08" w14:textId="4D77BF2E" w:rsidR="0008767B" w:rsidRPr="0008767B" w:rsidRDefault="0008767B" w:rsidP="0008767B">
            <w:pPr>
              <w:jc w:val="both"/>
              <w:rPr>
                <w:rFonts w:ascii="Times New Roman" w:hAnsi="Times New Roman"/>
                <w:color w:val="000000"/>
                <w:sz w:val="20"/>
                <w:szCs w:val="20"/>
              </w:rPr>
            </w:pPr>
            <w:r w:rsidRPr="0008767B">
              <w:rPr>
                <w:rFonts w:ascii="Times New Roman" w:hAnsi="Times New Roman"/>
                <w:color w:val="000000"/>
                <w:sz w:val="20"/>
                <w:szCs w:val="20"/>
              </w:rPr>
              <w:t>Микропробирки N/A1 и N/B должны содержать буферный раствор без антител (определение группы крови AB0 перекрестной реакции с использованием стандартных эритроцитов A1, B).</w:t>
            </w:r>
          </w:p>
          <w:p w14:paraId="704D9AEA" w14:textId="7743C793" w:rsidR="0008767B" w:rsidRPr="0008767B" w:rsidRDefault="0008767B" w:rsidP="0008767B">
            <w:pPr>
              <w:jc w:val="both"/>
              <w:rPr>
                <w:rFonts w:ascii="Times New Roman" w:hAnsi="Times New Roman"/>
                <w:color w:val="000000"/>
                <w:sz w:val="20"/>
                <w:szCs w:val="20"/>
              </w:rPr>
            </w:pPr>
            <w:r w:rsidRPr="0008767B">
              <w:rPr>
                <w:rFonts w:ascii="Times New Roman" w:hAnsi="Times New Roman"/>
                <w:color w:val="000000"/>
                <w:sz w:val="20"/>
                <w:szCs w:val="20"/>
              </w:rPr>
              <w:t xml:space="preserve">Эксплуатационные характеристики выявляет антигены А, В, D на эритроцитах человека и антитела анти –А и анти-В в сыворотке.  </w:t>
            </w:r>
          </w:p>
          <w:p w14:paraId="1F7CB07F" w14:textId="6C3CEA42" w:rsidR="0008767B" w:rsidRPr="0008767B" w:rsidRDefault="0008767B" w:rsidP="0008767B">
            <w:pPr>
              <w:jc w:val="both"/>
              <w:rPr>
                <w:rFonts w:ascii="Times New Roman" w:hAnsi="Times New Roman"/>
                <w:color w:val="000000"/>
                <w:sz w:val="20"/>
                <w:szCs w:val="20"/>
              </w:rPr>
            </w:pPr>
            <w:r w:rsidRPr="0008767B">
              <w:rPr>
                <w:rFonts w:ascii="Times New Roman" w:hAnsi="Times New Roman"/>
                <w:color w:val="000000"/>
                <w:sz w:val="20"/>
                <w:szCs w:val="20"/>
              </w:rPr>
              <w:t>Хранение при температуре +2-+25о С. Не хранить возле источников тепла и системы кондиционирования.</w:t>
            </w:r>
          </w:p>
        </w:tc>
      </w:tr>
      <w:tr w:rsidR="0008767B" w:rsidRPr="003061FD" w14:paraId="2819B573"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7A4B05A3" w14:textId="342332C7" w:rsidR="0008767B" w:rsidRPr="00C0144B" w:rsidRDefault="000C1151" w:rsidP="003C53CE">
            <w:pPr>
              <w:jc w:val="center"/>
              <w:rPr>
                <w:rFonts w:ascii="Times New Roman" w:hAnsi="Times New Roman"/>
                <w:sz w:val="20"/>
                <w:szCs w:val="20"/>
                <w:lang w:val="kk-KZ"/>
              </w:rPr>
            </w:pPr>
            <w:r>
              <w:rPr>
                <w:rFonts w:ascii="Times New Roman" w:hAnsi="Times New Roman"/>
                <w:sz w:val="20"/>
                <w:szCs w:val="20"/>
                <w:lang w:val="kk-KZ"/>
              </w:rPr>
              <w:lastRenderedPageBreak/>
              <w:t>7</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14:paraId="2B243C05" w14:textId="1D7299E9" w:rsidR="0008767B" w:rsidRPr="0008767B" w:rsidRDefault="0008767B" w:rsidP="003C53CE">
            <w:pPr>
              <w:rPr>
                <w:rFonts w:ascii="Times New Roman" w:hAnsi="Times New Roman"/>
                <w:color w:val="000000"/>
                <w:sz w:val="20"/>
                <w:szCs w:val="20"/>
              </w:rPr>
            </w:pPr>
            <w:r w:rsidRPr="0008767B">
              <w:rPr>
                <w:rFonts w:ascii="Times New Roman" w:hAnsi="Times New Roman"/>
                <w:color w:val="000000"/>
                <w:sz w:val="20"/>
                <w:szCs w:val="20"/>
              </w:rPr>
              <w:t>Bio Vue ABO Rh-D Combo Cassettes / Кассеты для определения резус-фактора и группы крови прямой и обратной реакцией</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81F64C2" w14:textId="12B6E0AE" w:rsidR="0008767B" w:rsidRDefault="0008767B" w:rsidP="003C53CE">
            <w:pPr>
              <w:jc w:val="center"/>
              <w:rPr>
                <w:rFonts w:ascii="Times New Roman" w:hAnsi="Times New Roman"/>
                <w:bCs/>
                <w:sz w:val="20"/>
                <w:szCs w:val="20"/>
                <w:lang w:val="kk-KZ"/>
              </w:rPr>
            </w:pPr>
            <w:r>
              <w:rPr>
                <w:rFonts w:ascii="Times New Roman" w:hAnsi="Times New Roman"/>
                <w:bCs/>
                <w:sz w:val="20"/>
                <w:szCs w:val="20"/>
                <w:lang w:val="kk-KZ"/>
              </w:rPr>
              <w:t>упаковка</w:t>
            </w:r>
          </w:p>
        </w:tc>
        <w:tc>
          <w:tcPr>
            <w:tcW w:w="1391" w:type="dxa"/>
            <w:tcBorders>
              <w:top w:val="single" w:sz="4" w:space="0" w:color="auto"/>
              <w:left w:val="nil"/>
              <w:bottom w:val="single" w:sz="4" w:space="0" w:color="auto"/>
              <w:right w:val="single" w:sz="4" w:space="0" w:color="auto"/>
            </w:tcBorders>
            <w:shd w:val="clear" w:color="000000" w:fill="FFFFFF"/>
            <w:vAlign w:val="center"/>
          </w:tcPr>
          <w:p w14:paraId="57693141" w14:textId="404F31EA" w:rsidR="0008767B" w:rsidRDefault="0008767B" w:rsidP="003C53CE">
            <w:pPr>
              <w:jc w:val="center"/>
              <w:rPr>
                <w:rFonts w:ascii="Times New Roman" w:hAnsi="Times New Roman"/>
                <w:color w:val="000000"/>
                <w:sz w:val="20"/>
                <w:szCs w:val="20"/>
                <w:lang w:val="kk-KZ"/>
              </w:rPr>
            </w:pPr>
            <w:r>
              <w:rPr>
                <w:rFonts w:ascii="Times New Roman" w:hAnsi="Times New Roman"/>
                <w:color w:val="000000"/>
                <w:sz w:val="20"/>
                <w:szCs w:val="20"/>
                <w:lang w:val="kk-KZ"/>
              </w:rPr>
              <w:t>12</w:t>
            </w:r>
          </w:p>
        </w:tc>
        <w:tc>
          <w:tcPr>
            <w:tcW w:w="9497" w:type="dxa"/>
            <w:tcBorders>
              <w:top w:val="single" w:sz="4" w:space="0" w:color="auto"/>
              <w:left w:val="single" w:sz="4" w:space="0" w:color="auto"/>
              <w:bottom w:val="single" w:sz="4" w:space="0" w:color="auto"/>
              <w:right w:val="single" w:sz="4" w:space="0" w:color="auto"/>
            </w:tcBorders>
          </w:tcPr>
          <w:p w14:paraId="369E303A" w14:textId="77777777" w:rsidR="0008767B" w:rsidRPr="0008767B" w:rsidRDefault="0008767B" w:rsidP="0008767B">
            <w:pPr>
              <w:jc w:val="both"/>
              <w:rPr>
                <w:rFonts w:ascii="Times New Roman" w:hAnsi="Times New Roman"/>
                <w:color w:val="000000"/>
                <w:sz w:val="20"/>
                <w:szCs w:val="20"/>
              </w:rPr>
            </w:pPr>
            <w:r w:rsidRPr="0008767B">
              <w:rPr>
                <w:rFonts w:ascii="Times New Roman" w:hAnsi="Times New Roman"/>
                <w:color w:val="000000"/>
                <w:sz w:val="20"/>
                <w:szCs w:val="20"/>
              </w:rPr>
              <w:t>Кассеты для определения резус-фактора и группы крови прямой и обратной реакцией. Область применения: Лабораторная диагностика. Качественный тест на определение группы крови ABO и антигенов D (RH1) в человеческих эритроцитах, а также ожидаемых антител группы крови на иммуногематологических анализаторах Auto/Vue Innova и Ortho Vision.</w:t>
            </w:r>
          </w:p>
          <w:p w14:paraId="6DACDF1C" w14:textId="77777777" w:rsidR="0008767B" w:rsidRPr="0008767B" w:rsidRDefault="0008767B" w:rsidP="0008767B">
            <w:pPr>
              <w:jc w:val="both"/>
              <w:rPr>
                <w:rFonts w:ascii="Times New Roman" w:hAnsi="Times New Roman"/>
                <w:color w:val="000000"/>
                <w:sz w:val="20"/>
                <w:szCs w:val="20"/>
              </w:rPr>
            </w:pPr>
            <w:r w:rsidRPr="0008767B">
              <w:rPr>
                <w:rFonts w:ascii="Times New Roman" w:hAnsi="Times New Roman"/>
                <w:color w:val="000000"/>
                <w:sz w:val="20"/>
                <w:szCs w:val="20"/>
              </w:rPr>
              <w:t xml:space="preserve">Качественные характеристики  </w:t>
            </w:r>
          </w:p>
          <w:p w14:paraId="1BF81E4C" w14:textId="77777777" w:rsidR="0008767B" w:rsidRPr="0008767B" w:rsidRDefault="0008767B" w:rsidP="0008767B">
            <w:pPr>
              <w:jc w:val="both"/>
              <w:rPr>
                <w:rFonts w:ascii="Times New Roman" w:hAnsi="Times New Roman"/>
                <w:color w:val="000000"/>
                <w:sz w:val="20"/>
                <w:szCs w:val="20"/>
              </w:rPr>
            </w:pPr>
            <w:r w:rsidRPr="0008767B">
              <w:rPr>
                <w:rFonts w:ascii="Times New Roman" w:hAnsi="Times New Roman"/>
                <w:color w:val="000000"/>
                <w:sz w:val="20"/>
                <w:szCs w:val="20"/>
              </w:rPr>
              <w:t xml:space="preserve"> Описание компонентов Колонка 1: Анти-А реактив для определения групп крови   Смесь кошачьих Анти-А моноклональных антител (IgM). FD и C Голубой, номер 1Колонка 2: Анти-В реактив для определения групп крови       Смесь кошачьих Анти-В моноклональных антител (IgM)  FD и C Желтый, номер 5Колонка 3: Анти-D реактив для определения групп крови (Анти-RH1) Анти- D моноклональные антитела (человеческие класса IgM)Колонка 4: Контроль Усилитель, оптимизированный для использования в качестве контроля при определении групп крови Колонки 5 и 6: Растворитель для обратной реакции Усилитель, оптимизированный для использования в качестве контроля при обратной реакции определения групп крови.</w:t>
            </w:r>
          </w:p>
          <w:p w14:paraId="79936F17" w14:textId="18AF1D75" w:rsidR="0008767B" w:rsidRPr="0008767B" w:rsidRDefault="0008767B" w:rsidP="0008767B">
            <w:pPr>
              <w:jc w:val="both"/>
              <w:rPr>
                <w:rFonts w:ascii="Times New Roman" w:hAnsi="Times New Roman"/>
                <w:color w:val="000000"/>
                <w:sz w:val="20"/>
                <w:szCs w:val="20"/>
              </w:rPr>
            </w:pPr>
            <w:r w:rsidRPr="0008767B">
              <w:rPr>
                <w:rFonts w:ascii="Times New Roman" w:hAnsi="Times New Roman"/>
                <w:color w:val="000000"/>
                <w:sz w:val="20"/>
                <w:szCs w:val="20"/>
              </w:rPr>
              <w:t xml:space="preserve">Технические характеристики   Реактивы для определения групп крови Анти-А (Моноклональные), Анти-В (Моноклональные), Анти-D (Моноклональные), содержащиеся в кассете специфично агглютинируют эритроциты человека, если на них присутствует соответствующий антиген.Анти-А реактив позволяет выявлять большинство образцов слабых подгрупп антигена А (например, A2, A3 и Ax) и может выявлять ранее нераспознанный антиген А у небольшой части лиц из группы В, обозначаемой как B(A).5 Этот реактив не реагирует с полиагглютинируемыми Tn клетками.Анти-В реактив позволяет выявлять некоторые образцы слабых подгрупп антигена В (например, B3, Bx, Bm). Этот реактив не реагирует с приобретенным антигеном В или с полиагглютинируемыми Tn клетками.Анти-D реактив позволяет выявлять большинство образцов слабого и частичного антигена D (включая слабый антиген D типов 1, 2, 3, </w:t>
            </w:r>
            <w:r w:rsidRPr="0008767B">
              <w:rPr>
                <w:rFonts w:ascii="Times New Roman" w:hAnsi="Times New Roman"/>
                <w:color w:val="000000"/>
                <w:sz w:val="20"/>
                <w:szCs w:val="20"/>
              </w:rPr>
              <w:lastRenderedPageBreak/>
              <w:t>4.0, а также категорий II, III, IV, V, VII, DBT и RoHar). Он не реагирует с  VI клетками категорий 9 of 9 D (6).Кассеты состоят из 6 колонок, содержащих забуференный раствор бычьего альбумина, макромолекулярные усилители, а также консерванты 0,1% (весо-объемных) азид натрия и 0,01 М этилендиаминтетрауксусную кислоту (ЭДТА). Комплектация: 1 упаковка - 400 кассет. Инструкция по применению на казахском и русском языках.</w:t>
            </w:r>
          </w:p>
        </w:tc>
      </w:tr>
      <w:tr w:rsidR="008A574B" w:rsidRPr="003061FD" w14:paraId="68F4B799"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09A4D1AD" w14:textId="77777777" w:rsidR="000C1151" w:rsidRDefault="000C1151" w:rsidP="003C53CE">
            <w:pPr>
              <w:jc w:val="center"/>
              <w:rPr>
                <w:rFonts w:ascii="Times New Roman" w:hAnsi="Times New Roman"/>
                <w:sz w:val="20"/>
                <w:szCs w:val="20"/>
                <w:lang w:val="kk-KZ"/>
              </w:rPr>
            </w:pPr>
          </w:p>
          <w:p w14:paraId="667099F9" w14:textId="77777777" w:rsidR="000C1151" w:rsidRDefault="000C1151" w:rsidP="003C53CE">
            <w:pPr>
              <w:jc w:val="center"/>
              <w:rPr>
                <w:rFonts w:ascii="Times New Roman" w:hAnsi="Times New Roman"/>
                <w:sz w:val="20"/>
                <w:szCs w:val="20"/>
                <w:lang w:val="kk-KZ"/>
              </w:rPr>
            </w:pPr>
          </w:p>
          <w:p w14:paraId="28F569BA" w14:textId="77777777" w:rsidR="000C1151" w:rsidRDefault="000C1151" w:rsidP="003C53CE">
            <w:pPr>
              <w:jc w:val="center"/>
              <w:rPr>
                <w:rFonts w:ascii="Times New Roman" w:hAnsi="Times New Roman"/>
                <w:sz w:val="20"/>
                <w:szCs w:val="20"/>
                <w:lang w:val="kk-KZ"/>
              </w:rPr>
            </w:pPr>
          </w:p>
          <w:p w14:paraId="2EA42115" w14:textId="77777777" w:rsidR="000C1151" w:rsidRDefault="000C1151" w:rsidP="003C53CE">
            <w:pPr>
              <w:jc w:val="center"/>
              <w:rPr>
                <w:rFonts w:ascii="Times New Roman" w:hAnsi="Times New Roman"/>
                <w:sz w:val="20"/>
                <w:szCs w:val="20"/>
                <w:lang w:val="kk-KZ"/>
              </w:rPr>
            </w:pPr>
          </w:p>
          <w:p w14:paraId="66F79BEA" w14:textId="69E5C42F" w:rsidR="008A574B" w:rsidRPr="00C0144B" w:rsidRDefault="000C1151" w:rsidP="003C53CE">
            <w:pPr>
              <w:jc w:val="center"/>
              <w:rPr>
                <w:rFonts w:ascii="Times New Roman" w:hAnsi="Times New Roman"/>
                <w:sz w:val="20"/>
                <w:szCs w:val="20"/>
                <w:lang w:val="kk-KZ"/>
              </w:rPr>
            </w:pPr>
            <w:r>
              <w:rPr>
                <w:rFonts w:ascii="Times New Roman" w:hAnsi="Times New Roman"/>
                <w:sz w:val="20"/>
                <w:szCs w:val="20"/>
                <w:lang w:val="kk-KZ"/>
              </w:rPr>
              <w:t>8</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14:paraId="196FFB7E" w14:textId="77777777" w:rsidR="00667706" w:rsidRDefault="00667706" w:rsidP="003C53CE">
            <w:pPr>
              <w:rPr>
                <w:rFonts w:ascii="Times New Roman" w:hAnsi="Times New Roman"/>
                <w:color w:val="000000"/>
                <w:sz w:val="20"/>
                <w:szCs w:val="20"/>
                <w:lang w:val="kk-KZ"/>
              </w:rPr>
            </w:pPr>
          </w:p>
          <w:p w14:paraId="0F16C65E" w14:textId="77777777" w:rsidR="00667706" w:rsidRDefault="00667706" w:rsidP="003C53CE">
            <w:pPr>
              <w:rPr>
                <w:rFonts w:ascii="Times New Roman" w:hAnsi="Times New Roman"/>
                <w:color w:val="000000"/>
                <w:sz w:val="20"/>
                <w:szCs w:val="20"/>
                <w:lang w:val="kk-KZ"/>
              </w:rPr>
            </w:pPr>
          </w:p>
          <w:p w14:paraId="58BDFF6F" w14:textId="42621EB0" w:rsidR="00092F37" w:rsidRPr="00092F37" w:rsidRDefault="00092F37" w:rsidP="00092F37">
            <w:pPr>
              <w:rPr>
                <w:rFonts w:ascii="Times New Roman" w:hAnsi="Times New Roman"/>
                <w:sz w:val="20"/>
                <w:szCs w:val="20"/>
              </w:rPr>
            </w:pPr>
            <w:r w:rsidRPr="00092F37">
              <w:rPr>
                <w:rFonts w:ascii="Times New Roman" w:hAnsi="Times New Roman"/>
                <w:sz w:val="20"/>
                <w:szCs w:val="20"/>
              </w:rPr>
              <w:t xml:space="preserve">Набор для скрининга антител к HLA-антигенам классов I и II для FLEXMAP 3D® </w:t>
            </w:r>
            <w:r w:rsidR="009616E0" w:rsidRPr="00092F37">
              <w:rPr>
                <w:rFonts w:ascii="Times New Roman" w:hAnsi="Times New Roman"/>
                <w:sz w:val="20"/>
                <w:szCs w:val="20"/>
              </w:rPr>
              <w:t>System</w:t>
            </w:r>
            <w:r w:rsidR="009616E0">
              <w:rPr>
                <w:rFonts w:ascii="Times New Roman" w:hAnsi="Times New Roman"/>
                <w:sz w:val="20"/>
                <w:szCs w:val="20"/>
              </w:rPr>
              <w:t xml:space="preserve">, </w:t>
            </w:r>
            <w:r w:rsidR="009616E0" w:rsidRPr="00092F37">
              <w:rPr>
                <w:rFonts w:ascii="Times New Roman" w:hAnsi="Times New Roman"/>
                <w:sz w:val="20"/>
                <w:szCs w:val="20"/>
              </w:rPr>
              <w:t>96</w:t>
            </w:r>
            <w:r w:rsidRPr="00092F37">
              <w:rPr>
                <w:rFonts w:ascii="Times New Roman" w:hAnsi="Times New Roman"/>
                <w:sz w:val="20"/>
                <w:szCs w:val="20"/>
              </w:rPr>
              <w:t xml:space="preserve"> тестов</w:t>
            </w:r>
          </w:p>
          <w:p w14:paraId="44253BCC" w14:textId="03E3E467" w:rsidR="008A574B" w:rsidRPr="00667706" w:rsidRDefault="008A574B" w:rsidP="003C53CE">
            <w:pPr>
              <w:rPr>
                <w:rFonts w:ascii="Times New Roman" w:hAnsi="Times New Roman"/>
                <w:color w:val="000000"/>
                <w:sz w:val="20"/>
                <w:szCs w:val="20"/>
                <w:lang w:val="kk-KZ"/>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1B8FA2D" w14:textId="77777777" w:rsidR="00667706" w:rsidRDefault="00667706" w:rsidP="00AB1225">
            <w:pPr>
              <w:rPr>
                <w:rFonts w:ascii="Times New Roman" w:hAnsi="Times New Roman"/>
                <w:bCs/>
                <w:sz w:val="20"/>
                <w:szCs w:val="20"/>
                <w:lang w:val="kk-KZ"/>
              </w:rPr>
            </w:pPr>
          </w:p>
          <w:p w14:paraId="40626996" w14:textId="77777777" w:rsidR="00667706" w:rsidRDefault="00667706" w:rsidP="003C53CE">
            <w:pPr>
              <w:jc w:val="center"/>
              <w:rPr>
                <w:rFonts w:ascii="Times New Roman" w:hAnsi="Times New Roman"/>
                <w:bCs/>
                <w:sz w:val="20"/>
                <w:szCs w:val="20"/>
                <w:lang w:val="kk-KZ"/>
              </w:rPr>
            </w:pPr>
          </w:p>
          <w:p w14:paraId="6373C824" w14:textId="6B997308" w:rsidR="008A574B" w:rsidRDefault="008A574B" w:rsidP="003C53CE">
            <w:pPr>
              <w:jc w:val="center"/>
              <w:rPr>
                <w:rFonts w:ascii="Times New Roman" w:hAnsi="Times New Roman"/>
                <w:bCs/>
                <w:sz w:val="20"/>
                <w:szCs w:val="20"/>
                <w:lang w:val="kk-KZ"/>
              </w:rPr>
            </w:pPr>
            <w:r>
              <w:rPr>
                <w:rFonts w:ascii="Times New Roman" w:hAnsi="Times New Roman"/>
                <w:bCs/>
                <w:sz w:val="20"/>
                <w:szCs w:val="20"/>
                <w:lang w:val="kk-KZ"/>
              </w:rPr>
              <w:t>набор</w:t>
            </w:r>
          </w:p>
        </w:tc>
        <w:tc>
          <w:tcPr>
            <w:tcW w:w="1391" w:type="dxa"/>
            <w:tcBorders>
              <w:top w:val="single" w:sz="4" w:space="0" w:color="auto"/>
              <w:left w:val="nil"/>
              <w:bottom w:val="single" w:sz="4" w:space="0" w:color="auto"/>
              <w:right w:val="single" w:sz="4" w:space="0" w:color="auto"/>
            </w:tcBorders>
            <w:shd w:val="clear" w:color="000000" w:fill="FFFFFF"/>
            <w:vAlign w:val="center"/>
          </w:tcPr>
          <w:p w14:paraId="7E0065D8" w14:textId="77777777" w:rsidR="00667706" w:rsidRDefault="00667706" w:rsidP="00AB1225">
            <w:pPr>
              <w:rPr>
                <w:rFonts w:ascii="Times New Roman" w:hAnsi="Times New Roman"/>
                <w:color w:val="000000"/>
                <w:sz w:val="20"/>
                <w:szCs w:val="20"/>
                <w:lang w:val="kk-KZ"/>
              </w:rPr>
            </w:pPr>
          </w:p>
          <w:p w14:paraId="70500BB2" w14:textId="77777777" w:rsidR="00667706" w:rsidRDefault="00667706" w:rsidP="003C53CE">
            <w:pPr>
              <w:jc w:val="center"/>
              <w:rPr>
                <w:rFonts w:ascii="Times New Roman" w:hAnsi="Times New Roman"/>
                <w:color w:val="000000"/>
                <w:sz w:val="20"/>
                <w:szCs w:val="20"/>
                <w:lang w:val="kk-KZ"/>
              </w:rPr>
            </w:pPr>
          </w:p>
          <w:p w14:paraId="6BD1EE68" w14:textId="1B1A0DEC" w:rsidR="008A574B" w:rsidRDefault="008A574B" w:rsidP="003C53CE">
            <w:pPr>
              <w:jc w:val="center"/>
              <w:rPr>
                <w:rFonts w:ascii="Times New Roman" w:hAnsi="Times New Roman"/>
                <w:color w:val="000000"/>
                <w:sz w:val="20"/>
                <w:szCs w:val="20"/>
                <w:lang w:val="kk-KZ"/>
              </w:rPr>
            </w:pPr>
            <w:r>
              <w:rPr>
                <w:rFonts w:ascii="Times New Roman" w:hAnsi="Times New Roman"/>
                <w:color w:val="000000"/>
                <w:sz w:val="20"/>
                <w:szCs w:val="20"/>
                <w:lang w:val="kk-KZ"/>
              </w:rPr>
              <w:t>15</w:t>
            </w:r>
          </w:p>
        </w:tc>
        <w:tc>
          <w:tcPr>
            <w:tcW w:w="9497" w:type="dxa"/>
            <w:tcBorders>
              <w:top w:val="single" w:sz="4" w:space="0" w:color="auto"/>
              <w:left w:val="single" w:sz="4" w:space="0" w:color="auto"/>
              <w:bottom w:val="single" w:sz="4" w:space="0" w:color="auto"/>
              <w:right w:val="single" w:sz="4" w:space="0" w:color="auto"/>
            </w:tcBorders>
          </w:tcPr>
          <w:p w14:paraId="0BBD2631" w14:textId="77777777" w:rsidR="00551015" w:rsidRPr="006A6043" w:rsidRDefault="00551015" w:rsidP="00551015">
            <w:pPr>
              <w:rPr>
                <w:rFonts w:ascii="Times New Roman" w:hAnsi="Times New Roman"/>
                <w:bCs/>
                <w:sz w:val="20"/>
                <w:szCs w:val="20"/>
                <w:lang w:eastAsia="ru-RU"/>
              </w:rPr>
            </w:pPr>
            <w:r w:rsidRPr="006A6043">
              <w:rPr>
                <w:rFonts w:ascii="Times New Roman" w:hAnsi="Times New Roman"/>
                <w:b/>
                <w:sz w:val="20"/>
                <w:szCs w:val="20"/>
                <w:lang w:eastAsia="ru-RU"/>
              </w:rPr>
              <w:t xml:space="preserve">Назначения: </w:t>
            </w:r>
            <w:r w:rsidRPr="006A6043">
              <w:rPr>
                <w:rFonts w:ascii="Times New Roman" w:hAnsi="Times New Roman"/>
                <w:bCs/>
                <w:sz w:val="20"/>
                <w:szCs w:val="20"/>
                <w:lang w:eastAsia="ru-RU"/>
              </w:rPr>
              <w:t>Набор для качественного определения антител к антигенам HLA I, II классов, а также MICA, в сыворотке человека.</w:t>
            </w:r>
          </w:p>
          <w:p w14:paraId="726ED441" w14:textId="30825E75" w:rsidR="00551015" w:rsidRPr="006A6043" w:rsidRDefault="00551015" w:rsidP="00551015">
            <w:pPr>
              <w:rPr>
                <w:rFonts w:ascii="Times New Roman" w:hAnsi="Times New Roman"/>
                <w:bCs/>
                <w:sz w:val="20"/>
                <w:szCs w:val="20"/>
                <w:lang w:eastAsia="ru-RU"/>
              </w:rPr>
            </w:pPr>
            <w:r w:rsidRPr="006A6043">
              <w:rPr>
                <w:rFonts w:ascii="Times New Roman" w:hAnsi="Times New Roman"/>
                <w:b/>
                <w:sz w:val="20"/>
                <w:szCs w:val="20"/>
                <w:lang w:eastAsia="ru-RU"/>
              </w:rPr>
              <w:t xml:space="preserve">Функциональность: </w:t>
            </w:r>
            <w:r w:rsidRPr="006A6043">
              <w:rPr>
                <w:rFonts w:ascii="Times New Roman" w:hAnsi="Times New Roman"/>
                <w:bCs/>
                <w:sz w:val="20"/>
                <w:szCs w:val="20"/>
                <w:lang w:eastAsia="ru-RU"/>
              </w:rPr>
              <w:t>позволяет проводить анализ от одного до 96 образцов на проточном флуориметре для мультиплексного анализа FLEXMAP 3D® System</w:t>
            </w:r>
            <w:r w:rsidRPr="006A6043">
              <w:rPr>
                <w:rFonts w:ascii="Times New Roman" w:hAnsi="Times New Roman"/>
                <w:b/>
                <w:sz w:val="20"/>
                <w:szCs w:val="20"/>
                <w:lang w:eastAsia="ru-RU"/>
              </w:rPr>
              <w:t xml:space="preserve">. </w:t>
            </w:r>
            <w:r w:rsidRPr="006A6043">
              <w:rPr>
                <w:rFonts w:ascii="Times New Roman" w:hAnsi="Times New Roman"/>
                <w:bCs/>
                <w:sz w:val="20"/>
                <w:szCs w:val="20"/>
                <w:lang w:eastAsia="ru-RU"/>
              </w:rPr>
              <w:t>Количество определений – 96.</w:t>
            </w:r>
            <w:r w:rsidRPr="006A6043">
              <w:rPr>
                <w:rFonts w:ascii="Times New Roman" w:hAnsi="Times New Roman"/>
                <w:b/>
                <w:sz w:val="20"/>
                <w:szCs w:val="20"/>
                <w:lang w:eastAsia="ru-RU"/>
              </w:rPr>
              <w:t xml:space="preserve"> </w:t>
            </w:r>
          </w:p>
          <w:p w14:paraId="20D1B322" w14:textId="77777777" w:rsidR="00551015" w:rsidRPr="006A6043" w:rsidRDefault="00551015" w:rsidP="00551015">
            <w:pPr>
              <w:pStyle w:val="a5"/>
              <w:rPr>
                <w:sz w:val="20"/>
              </w:rPr>
            </w:pPr>
            <w:r w:rsidRPr="006A6043">
              <w:rPr>
                <w:b/>
                <w:sz w:val="20"/>
              </w:rPr>
              <w:t>Техническая характеристика:</w:t>
            </w:r>
            <w:r w:rsidRPr="006A6043">
              <w:t xml:space="preserve"> </w:t>
            </w:r>
            <w:r w:rsidRPr="006A6043">
              <w:rPr>
                <w:sz w:val="20"/>
              </w:rPr>
              <w:t xml:space="preserve">Совместимость набора с мультиплексным анализатором </w:t>
            </w:r>
            <w:r w:rsidRPr="006A6043">
              <w:rPr>
                <w:bCs/>
                <w:sz w:val="20"/>
              </w:rPr>
              <w:t xml:space="preserve">FLEXMAP 3D® System и </w:t>
            </w:r>
            <w:r w:rsidRPr="006A6043">
              <w:rPr>
                <w:sz w:val="20"/>
              </w:rPr>
              <w:t>программой для   интерпретации результатов MATCH IT.</w:t>
            </w:r>
          </w:p>
          <w:p w14:paraId="27D1DA06" w14:textId="77777777" w:rsidR="00551015" w:rsidRPr="006A6043" w:rsidRDefault="00551015" w:rsidP="00551015">
            <w:pPr>
              <w:rPr>
                <w:rFonts w:ascii="Times New Roman" w:hAnsi="Times New Roman"/>
                <w:bCs/>
                <w:sz w:val="20"/>
                <w:szCs w:val="20"/>
                <w:lang w:eastAsia="ru-RU"/>
              </w:rPr>
            </w:pPr>
            <w:r w:rsidRPr="006A6043">
              <w:rPr>
                <w:rFonts w:ascii="Times New Roman" w:hAnsi="Times New Roman"/>
                <w:bCs/>
                <w:sz w:val="20"/>
                <w:szCs w:val="20"/>
                <w:lang w:eastAsia="ru-RU"/>
              </w:rPr>
              <w:t>Набор состоит из пяти (5) компонентов: Бусины, конъюгат концентрата, промывочный буфер, положительная контрольная сыворотка, сыворотка отрицательного контроля. Набор в количестве, достаточном для проведения 96 тестов и, достаточном для шести 6 запусков.</w:t>
            </w:r>
          </w:p>
          <w:p w14:paraId="38A5D446" w14:textId="03E12B71" w:rsidR="00551015" w:rsidRPr="006A6043" w:rsidRDefault="00551015" w:rsidP="00551015">
            <w:pPr>
              <w:rPr>
                <w:rFonts w:ascii="Times New Roman" w:hAnsi="Times New Roman"/>
                <w:sz w:val="20"/>
                <w:szCs w:val="20"/>
                <w:lang w:eastAsia="ru-RU"/>
              </w:rPr>
            </w:pPr>
            <w:r w:rsidRPr="006A6043">
              <w:rPr>
                <w:rFonts w:ascii="Times New Roman" w:hAnsi="Times New Roman"/>
                <w:b/>
                <w:sz w:val="20"/>
                <w:szCs w:val="20"/>
                <w:lang w:eastAsia="ru-RU"/>
              </w:rPr>
              <w:t xml:space="preserve">Область применения: </w:t>
            </w:r>
            <w:r>
              <w:rPr>
                <w:rFonts w:ascii="Times New Roman" w:hAnsi="Times New Roman"/>
                <w:sz w:val="20"/>
                <w:szCs w:val="20"/>
                <w:lang w:val="kk-KZ" w:eastAsia="ru-RU"/>
              </w:rPr>
              <w:t xml:space="preserve">определение </w:t>
            </w:r>
            <w:r w:rsidRPr="006A6043">
              <w:rPr>
                <w:rFonts w:ascii="Times New Roman" w:hAnsi="Times New Roman"/>
                <w:sz w:val="20"/>
                <w:szCs w:val="20"/>
                <w:lang w:eastAsia="ru-RU"/>
              </w:rPr>
              <w:t>HLA-антител</w:t>
            </w:r>
            <w:r>
              <w:rPr>
                <w:rFonts w:ascii="Times New Roman" w:hAnsi="Times New Roman"/>
                <w:sz w:val="20"/>
                <w:szCs w:val="20"/>
                <w:lang w:eastAsia="ru-RU"/>
              </w:rPr>
              <w:t>.</w:t>
            </w:r>
          </w:p>
          <w:p w14:paraId="4CCD4ED5" w14:textId="77777777" w:rsidR="00551015" w:rsidRPr="006A6043" w:rsidRDefault="00551015" w:rsidP="00551015">
            <w:pPr>
              <w:rPr>
                <w:rFonts w:ascii="Times New Roman" w:hAnsi="Times New Roman"/>
                <w:b/>
                <w:sz w:val="20"/>
                <w:szCs w:val="20"/>
                <w:lang w:eastAsia="ru-RU"/>
              </w:rPr>
            </w:pPr>
            <w:r w:rsidRPr="006A6043">
              <w:rPr>
                <w:rFonts w:ascii="Times New Roman" w:hAnsi="Times New Roman"/>
                <w:b/>
                <w:sz w:val="20"/>
                <w:szCs w:val="20"/>
                <w:lang w:eastAsia="ru-RU"/>
              </w:rPr>
              <w:t>Комплектация:</w:t>
            </w:r>
          </w:p>
          <w:p w14:paraId="7B560D34" w14:textId="77777777" w:rsidR="00551015" w:rsidRPr="006A6043" w:rsidRDefault="00551015" w:rsidP="00551015">
            <w:pPr>
              <w:pStyle w:val="a4"/>
              <w:numPr>
                <w:ilvl w:val="0"/>
                <w:numId w:val="41"/>
              </w:numPr>
              <w:jc w:val="left"/>
              <w:rPr>
                <w:rFonts w:eastAsia="Calibri"/>
                <w:bCs/>
                <w:sz w:val="20"/>
                <w:szCs w:val="20"/>
              </w:rPr>
            </w:pPr>
            <w:r w:rsidRPr="006A6043">
              <w:rPr>
                <w:rFonts w:eastAsia="Calibri"/>
                <w:bCs/>
                <w:sz w:val="20"/>
                <w:szCs w:val="20"/>
              </w:rPr>
              <w:t>Бусины HLA 480 мкл.</w:t>
            </w:r>
          </w:p>
          <w:p w14:paraId="2F457D33" w14:textId="77777777" w:rsidR="00551015" w:rsidRPr="006A6043" w:rsidRDefault="00551015" w:rsidP="00551015">
            <w:pPr>
              <w:pStyle w:val="a4"/>
              <w:numPr>
                <w:ilvl w:val="0"/>
                <w:numId w:val="41"/>
              </w:numPr>
              <w:jc w:val="left"/>
              <w:rPr>
                <w:rFonts w:eastAsia="Calibri"/>
                <w:bCs/>
                <w:sz w:val="20"/>
                <w:szCs w:val="20"/>
              </w:rPr>
            </w:pPr>
            <w:r w:rsidRPr="006A6043">
              <w:rPr>
                <w:rFonts w:eastAsia="Calibri"/>
                <w:bCs/>
                <w:sz w:val="20"/>
                <w:szCs w:val="20"/>
              </w:rPr>
              <w:t>Конъюгат концентрата 550 мкл.</w:t>
            </w:r>
          </w:p>
          <w:p w14:paraId="17E0EA5E" w14:textId="77777777" w:rsidR="00551015" w:rsidRPr="006A6043" w:rsidRDefault="00551015" w:rsidP="00551015">
            <w:pPr>
              <w:pStyle w:val="a4"/>
              <w:numPr>
                <w:ilvl w:val="0"/>
                <w:numId w:val="41"/>
              </w:numPr>
              <w:jc w:val="left"/>
              <w:rPr>
                <w:rFonts w:eastAsia="Calibri"/>
                <w:bCs/>
                <w:sz w:val="20"/>
                <w:szCs w:val="20"/>
              </w:rPr>
            </w:pPr>
            <w:r w:rsidRPr="006A6043">
              <w:rPr>
                <w:rFonts w:eastAsia="Calibri"/>
                <w:bCs/>
                <w:sz w:val="20"/>
                <w:szCs w:val="20"/>
              </w:rPr>
              <w:t>Промывочный буфер 150 мл.</w:t>
            </w:r>
          </w:p>
          <w:p w14:paraId="2A8BCDA6" w14:textId="77777777" w:rsidR="00551015" w:rsidRPr="006A6043" w:rsidRDefault="00551015" w:rsidP="00551015">
            <w:pPr>
              <w:pStyle w:val="a4"/>
              <w:numPr>
                <w:ilvl w:val="0"/>
                <w:numId w:val="41"/>
              </w:numPr>
              <w:jc w:val="left"/>
              <w:rPr>
                <w:rFonts w:eastAsia="Calibri"/>
                <w:bCs/>
                <w:sz w:val="20"/>
                <w:szCs w:val="20"/>
              </w:rPr>
            </w:pPr>
            <w:r w:rsidRPr="006A6043">
              <w:rPr>
                <w:rFonts w:eastAsia="Calibri"/>
                <w:bCs/>
                <w:sz w:val="20"/>
                <w:szCs w:val="20"/>
              </w:rPr>
              <w:t>Положительная контрольная сыворотка 80 мкл.</w:t>
            </w:r>
          </w:p>
          <w:p w14:paraId="505D274E" w14:textId="77777777" w:rsidR="00551015" w:rsidRPr="006A6043" w:rsidRDefault="00551015" w:rsidP="00551015">
            <w:pPr>
              <w:pStyle w:val="a4"/>
              <w:numPr>
                <w:ilvl w:val="0"/>
                <w:numId w:val="41"/>
              </w:numPr>
              <w:jc w:val="left"/>
              <w:rPr>
                <w:rFonts w:eastAsia="Calibri"/>
                <w:bCs/>
                <w:sz w:val="20"/>
                <w:szCs w:val="20"/>
              </w:rPr>
            </w:pPr>
            <w:r w:rsidRPr="006A6043">
              <w:rPr>
                <w:rFonts w:eastAsia="Calibri"/>
                <w:bCs/>
                <w:sz w:val="20"/>
                <w:szCs w:val="20"/>
              </w:rPr>
              <w:t>Сыворотка отрицательного контроля 80 мкл.</w:t>
            </w:r>
          </w:p>
          <w:p w14:paraId="20B9B88D" w14:textId="77777777" w:rsidR="00551015" w:rsidRPr="006A6043" w:rsidRDefault="00551015" w:rsidP="00551015">
            <w:pPr>
              <w:pStyle w:val="a4"/>
              <w:numPr>
                <w:ilvl w:val="0"/>
                <w:numId w:val="41"/>
              </w:numPr>
              <w:jc w:val="left"/>
              <w:rPr>
                <w:rFonts w:eastAsia="Calibri"/>
                <w:bCs/>
                <w:sz w:val="20"/>
                <w:szCs w:val="20"/>
              </w:rPr>
            </w:pPr>
            <w:r w:rsidRPr="006A6043">
              <w:rPr>
                <w:rFonts w:eastAsia="Calibri"/>
                <w:bCs/>
                <w:sz w:val="20"/>
                <w:szCs w:val="20"/>
              </w:rPr>
              <w:t>Инструкция на русском и казахском языках.</w:t>
            </w:r>
          </w:p>
          <w:p w14:paraId="6FB40A1C" w14:textId="04D948B3" w:rsidR="008A574B" w:rsidRPr="008A574B" w:rsidRDefault="00551015" w:rsidP="00551015">
            <w:pPr>
              <w:rPr>
                <w:rFonts w:ascii="Times New Roman" w:hAnsi="Times New Roman"/>
                <w:color w:val="000000"/>
                <w:sz w:val="20"/>
                <w:szCs w:val="20"/>
              </w:rPr>
            </w:pPr>
            <w:r w:rsidRPr="006A6043">
              <w:rPr>
                <w:rFonts w:ascii="Times New Roman" w:hAnsi="Times New Roman"/>
                <w:b/>
                <w:sz w:val="20"/>
                <w:szCs w:val="20"/>
                <w:lang w:eastAsia="ru-RU"/>
              </w:rPr>
              <w:t>Условия хранения:</w:t>
            </w:r>
            <w:r w:rsidRPr="006A6043">
              <w:rPr>
                <w:rFonts w:ascii="Times New Roman" w:hAnsi="Times New Roman"/>
                <w:sz w:val="20"/>
                <w:szCs w:val="20"/>
                <w:lang w:val="kk-KZ" w:eastAsia="ru-RU"/>
              </w:rPr>
              <w:t xml:space="preserve"> хранить при температуре от 2 до 8°C.</w:t>
            </w:r>
          </w:p>
        </w:tc>
      </w:tr>
      <w:tr w:rsidR="008A574B" w:rsidRPr="003061FD" w14:paraId="46C0B012"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2819A0EF" w14:textId="37A1F4AF" w:rsidR="008A574B" w:rsidRPr="00667706" w:rsidRDefault="000C1151" w:rsidP="003C53CE">
            <w:pPr>
              <w:jc w:val="center"/>
              <w:rPr>
                <w:rFonts w:ascii="Times New Roman" w:hAnsi="Times New Roman"/>
                <w:sz w:val="20"/>
                <w:szCs w:val="20"/>
                <w:lang w:val="kk-KZ"/>
              </w:rPr>
            </w:pPr>
            <w:r w:rsidRPr="00667706">
              <w:rPr>
                <w:rFonts w:ascii="Times New Roman" w:hAnsi="Times New Roman"/>
                <w:sz w:val="20"/>
                <w:szCs w:val="20"/>
                <w:lang w:val="kk-KZ"/>
              </w:rPr>
              <w:t>9</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14:paraId="13CA1FA3" w14:textId="1534F4FF" w:rsidR="00092F37" w:rsidRPr="00092F37" w:rsidRDefault="00092F37" w:rsidP="00092F37">
            <w:pPr>
              <w:jc w:val="both"/>
              <w:rPr>
                <w:rFonts w:ascii="Times New Roman" w:hAnsi="Times New Roman"/>
                <w:sz w:val="20"/>
                <w:szCs w:val="20"/>
              </w:rPr>
            </w:pPr>
            <w:r w:rsidRPr="00092F37">
              <w:rPr>
                <w:rFonts w:ascii="Times New Roman" w:hAnsi="Times New Roman"/>
                <w:sz w:val="20"/>
                <w:szCs w:val="20"/>
              </w:rPr>
              <w:t>Набор для определения антител к HLA-антигенам классов I и серопозитивности для FLEXMAP 3D® System анализатора, 24 теста</w:t>
            </w:r>
          </w:p>
          <w:p w14:paraId="7A3FC830" w14:textId="5B422674" w:rsidR="008A574B" w:rsidRPr="00667706" w:rsidRDefault="008A574B" w:rsidP="003C53CE">
            <w:pP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BEFD1B2" w14:textId="7B1ADB03" w:rsidR="008A574B" w:rsidRPr="00667706" w:rsidRDefault="008A574B" w:rsidP="003C53CE">
            <w:pPr>
              <w:jc w:val="center"/>
              <w:rPr>
                <w:rFonts w:ascii="Times New Roman" w:hAnsi="Times New Roman"/>
                <w:bCs/>
                <w:sz w:val="20"/>
                <w:szCs w:val="20"/>
                <w:lang w:val="kk-KZ"/>
              </w:rPr>
            </w:pPr>
            <w:r w:rsidRPr="00667706">
              <w:rPr>
                <w:rFonts w:ascii="Times New Roman" w:hAnsi="Times New Roman"/>
                <w:bCs/>
                <w:sz w:val="20"/>
                <w:szCs w:val="20"/>
                <w:lang w:val="kk-KZ"/>
              </w:rPr>
              <w:t>набор</w:t>
            </w:r>
          </w:p>
        </w:tc>
        <w:tc>
          <w:tcPr>
            <w:tcW w:w="1391" w:type="dxa"/>
            <w:tcBorders>
              <w:top w:val="single" w:sz="4" w:space="0" w:color="auto"/>
              <w:left w:val="nil"/>
              <w:bottom w:val="single" w:sz="4" w:space="0" w:color="auto"/>
              <w:right w:val="single" w:sz="4" w:space="0" w:color="auto"/>
            </w:tcBorders>
            <w:shd w:val="clear" w:color="000000" w:fill="FFFFFF"/>
            <w:vAlign w:val="center"/>
          </w:tcPr>
          <w:p w14:paraId="3A4C8809" w14:textId="07672A78" w:rsidR="008A574B" w:rsidRPr="00667706" w:rsidRDefault="00B46CE3" w:rsidP="003C53CE">
            <w:pPr>
              <w:jc w:val="center"/>
              <w:rPr>
                <w:rFonts w:ascii="Times New Roman" w:hAnsi="Times New Roman"/>
                <w:color w:val="000000"/>
                <w:sz w:val="20"/>
                <w:szCs w:val="20"/>
                <w:lang w:val="kk-KZ"/>
              </w:rPr>
            </w:pPr>
            <w:r>
              <w:rPr>
                <w:rFonts w:ascii="Times New Roman" w:hAnsi="Times New Roman"/>
                <w:color w:val="000000"/>
                <w:sz w:val="20"/>
                <w:szCs w:val="20"/>
                <w:lang w:val="kk-KZ"/>
              </w:rPr>
              <w:t>17</w:t>
            </w:r>
          </w:p>
        </w:tc>
        <w:tc>
          <w:tcPr>
            <w:tcW w:w="9497" w:type="dxa"/>
            <w:tcBorders>
              <w:top w:val="single" w:sz="4" w:space="0" w:color="auto"/>
              <w:left w:val="single" w:sz="4" w:space="0" w:color="auto"/>
              <w:bottom w:val="single" w:sz="4" w:space="0" w:color="auto"/>
              <w:right w:val="single" w:sz="4" w:space="0" w:color="auto"/>
            </w:tcBorders>
          </w:tcPr>
          <w:p w14:paraId="1BAA9679" w14:textId="77777777" w:rsidR="00092F37" w:rsidRPr="006A6043" w:rsidRDefault="00092F37" w:rsidP="00092F37">
            <w:pPr>
              <w:rPr>
                <w:rFonts w:ascii="Times New Roman" w:hAnsi="Times New Roman"/>
                <w:sz w:val="20"/>
                <w:szCs w:val="20"/>
                <w:lang w:eastAsia="ru-RU"/>
              </w:rPr>
            </w:pPr>
            <w:r w:rsidRPr="006A6043">
              <w:rPr>
                <w:rFonts w:ascii="Times New Roman" w:hAnsi="Times New Roman"/>
                <w:b/>
                <w:sz w:val="20"/>
                <w:szCs w:val="20"/>
                <w:lang w:eastAsia="ru-RU"/>
              </w:rPr>
              <w:t>Область назначения:</w:t>
            </w:r>
            <w:r w:rsidRPr="006A6043">
              <w:rPr>
                <w:rFonts w:ascii="Times New Roman" w:hAnsi="Times New Roman"/>
                <w:sz w:val="20"/>
                <w:szCs w:val="20"/>
                <w:lang w:eastAsia="ru-RU"/>
              </w:rPr>
              <w:t xml:space="preserve"> набор для качественного определения антител к </w:t>
            </w:r>
            <w:r w:rsidRPr="006A6043">
              <w:rPr>
                <w:rFonts w:ascii="Times New Roman" w:hAnsi="Times New Roman"/>
                <w:sz w:val="20"/>
                <w:szCs w:val="20"/>
                <w:lang w:val="en-US" w:eastAsia="ru-RU"/>
              </w:rPr>
              <w:t>HLA</w:t>
            </w:r>
            <w:r w:rsidRPr="006A6043">
              <w:rPr>
                <w:rFonts w:ascii="Times New Roman" w:hAnsi="Times New Roman"/>
                <w:sz w:val="20"/>
                <w:szCs w:val="20"/>
                <w:lang w:eastAsia="ru-RU"/>
              </w:rPr>
              <w:t xml:space="preserve"> </w:t>
            </w:r>
            <w:r w:rsidRPr="006A6043">
              <w:rPr>
                <w:rFonts w:ascii="Times New Roman" w:hAnsi="Times New Roman"/>
                <w:sz w:val="20"/>
                <w:szCs w:val="20"/>
                <w:lang w:val="en-US" w:eastAsia="ru-RU"/>
              </w:rPr>
              <w:t>I</w:t>
            </w:r>
            <w:r w:rsidRPr="006A6043">
              <w:rPr>
                <w:rFonts w:ascii="Times New Roman" w:hAnsi="Times New Roman"/>
                <w:sz w:val="20"/>
                <w:szCs w:val="20"/>
                <w:lang w:eastAsia="ru-RU"/>
              </w:rPr>
              <w:t xml:space="preserve"> и определения коэффициента серопозитивности сыворотки крови.</w:t>
            </w:r>
          </w:p>
          <w:p w14:paraId="7A5B5E85" w14:textId="23288B4D" w:rsidR="00092F37" w:rsidRPr="006A6043" w:rsidRDefault="00092F37" w:rsidP="00092F37">
            <w:pPr>
              <w:rPr>
                <w:rFonts w:ascii="Times New Roman" w:hAnsi="Times New Roman"/>
                <w:sz w:val="20"/>
                <w:szCs w:val="20"/>
                <w:lang w:eastAsia="ru-RU"/>
              </w:rPr>
            </w:pPr>
            <w:r w:rsidRPr="006A6043">
              <w:rPr>
                <w:rFonts w:ascii="Times New Roman" w:hAnsi="Times New Roman"/>
                <w:b/>
                <w:sz w:val="20"/>
                <w:szCs w:val="20"/>
                <w:lang w:eastAsia="ru-RU"/>
              </w:rPr>
              <w:t>Функциональность:</w:t>
            </w:r>
            <w:r w:rsidRPr="006A6043">
              <w:rPr>
                <w:rFonts w:ascii="Times New Roman" w:hAnsi="Times New Roman"/>
                <w:sz w:val="20"/>
                <w:szCs w:val="20"/>
                <w:lang w:eastAsia="ru-RU"/>
              </w:rPr>
              <w:t xml:space="preserve"> позволяет проводить анализ от одного до 24 образцов на проточном флуориметре для мультиплексного анализа FLEXMAP 3D® System. Количество определений – 24.</w:t>
            </w:r>
          </w:p>
          <w:p w14:paraId="1E4607DC" w14:textId="782144DD" w:rsidR="00092F37" w:rsidRPr="006A6043" w:rsidRDefault="00092F37" w:rsidP="00092F37">
            <w:pPr>
              <w:rPr>
                <w:rFonts w:ascii="Times New Roman" w:hAnsi="Times New Roman"/>
                <w:sz w:val="20"/>
                <w:szCs w:val="20"/>
                <w:lang w:val="kk-KZ" w:eastAsia="ru-RU"/>
              </w:rPr>
            </w:pPr>
            <w:r w:rsidRPr="006A6043">
              <w:rPr>
                <w:rFonts w:ascii="Times New Roman" w:hAnsi="Times New Roman"/>
                <w:b/>
                <w:sz w:val="20"/>
                <w:szCs w:val="20"/>
                <w:lang w:eastAsia="ru-RU"/>
              </w:rPr>
              <w:t>Техническая характеристика:</w:t>
            </w:r>
            <w:r w:rsidRPr="006A6043">
              <w:rPr>
                <w:rFonts w:ascii="Times New Roman" w:hAnsi="Times New Roman"/>
                <w:b/>
                <w:sz w:val="20"/>
                <w:szCs w:val="20"/>
                <w:lang w:val="kk-KZ" w:eastAsia="ru-RU"/>
              </w:rPr>
              <w:t xml:space="preserve"> </w:t>
            </w:r>
            <w:r w:rsidRPr="006A6043">
              <w:rPr>
                <w:rFonts w:ascii="Times New Roman" w:hAnsi="Times New Roman"/>
                <w:bCs/>
                <w:sz w:val="20"/>
                <w:szCs w:val="20"/>
                <w:lang w:val="kk-KZ" w:eastAsia="ru-RU"/>
              </w:rPr>
              <w:t>Совместимость набора с мультиплексным анализатором FLEXMAP 3D® System и программой для   интерпретации результатов MATCH IT</w:t>
            </w:r>
            <w:r w:rsidRPr="006A6043">
              <w:rPr>
                <w:rFonts w:ascii="Times New Roman" w:hAnsi="Times New Roman"/>
                <w:b/>
                <w:sz w:val="20"/>
                <w:szCs w:val="20"/>
                <w:lang w:val="kk-KZ" w:eastAsia="ru-RU"/>
              </w:rPr>
              <w:t xml:space="preserve">. </w:t>
            </w:r>
            <w:r>
              <w:rPr>
                <w:rFonts w:ascii="Times New Roman" w:hAnsi="Times New Roman"/>
                <w:sz w:val="20"/>
                <w:szCs w:val="20"/>
                <w:lang w:val="kk-KZ" w:eastAsia="ru-RU"/>
              </w:rPr>
              <w:t xml:space="preserve">Набор </w:t>
            </w:r>
            <w:r w:rsidRPr="006A6043">
              <w:rPr>
                <w:rFonts w:ascii="Times New Roman" w:hAnsi="Times New Roman"/>
                <w:sz w:val="20"/>
                <w:szCs w:val="20"/>
                <w:lang w:val="kk-KZ" w:eastAsia="ru-RU"/>
              </w:rPr>
              <w:t>состоит из пяти (5) компонентов в количествах, достаточных для проведения 24 тестов.</w:t>
            </w:r>
          </w:p>
          <w:p w14:paraId="7FA839FE" w14:textId="77777777" w:rsidR="00092F37" w:rsidRPr="006A6043" w:rsidRDefault="00092F37" w:rsidP="00092F37">
            <w:pPr>
              <w:rPr>
                <w:rFonts w:ascii="Times New Roman" w:hAnsi="Times New Roman"/>
                <w:sz w:val="20"/>
                <w:szCs w:val="20"/>
                <w:lang w:eastAsia="ru-RU"/>
              </w:rPr>
            </w:pPr>
            <w:r w:rsidRPr="006A6043">
              <w:rPr>
                <w:rFonts w:ascii="Times New Roman" w:hAnsi="Times New Roman"/>
                <w:b/>
                <w:sz w:val="20"/>
                <w:szCs w:val="20"/>
                <w:lang w:eastAsia="ru-RU"/>
              </w:rPr>
              <w:t>Область применения:</w:t>
            </w:r>
            <w:r w:rsidRPr="006A6043">
              <w:rPr>
                <w:rFonts w:ascii="Times New Roman" w:hAnsi="Times New Roman"/>
                <w:sz w:val="20"/>
                <w:szCs w:val="20"/>
                <w:lang w:eastAsia="ru-RU"/>
              </w:rPr>
              <w:t xml:space="preserve"> качественное выявления панельных реактивных антител </w:t>
            </w:r>
            <w:r w:rsidRPr="006A6043">
              <w:rPr>
                <w:rFonts w:ascii="Times New Roman" w:hAnsi="Times New Roman"/>
                <w:sz w:val="20"/>
                <w:szCs w:val="20"/>
                <w:lang w:val="en-US" w:eastAsia="ru-RU"/>
              </w:rPr>
              <w:t>IgG</w:t>
            </w:r>
            <w:r w:rsidRPr="006A6043">
              <w:rPr>
                <w:rFonts w:ascii="Times New Roman" w:hAnsi="Times New Roman"/>
                <w:sz w:val="20"/>
                <w:szCs w:val="20"/>
                <w:lang w:eastAsia="ru-RU"/>
              </w:rPr>
              <w:t xml:space="preserve"> </w:t>
            </w:r>
            <w:r w:rsidRPr="006A6043">
              <w:rPr>
                <w:rFonts w:ascii="Times New Roman" w:hAnsi="Times New Roman"/>
                <w:sz w:val="20"/>
                <w:szCs w:val="20"/>
                <w:lang w:val="en-US" w:eastAsia="ru-RU"/>
              </w:rPr>
              <w:t>HLA</w:t>
            </w:r>
            <w:r w:rsidRPr="006A6043">
              <w:rPr>
                <w:rFonts w:ascii="Times New Roman" w:hAnsi="Times New Roman"/>
                <w:sz w:val="20"/>
                <w:szCs w:val="20"/>
                <w:lang w:eastAsia="ru-RU"/>
              </w:rPr>
              <w:t xml:space="preserve"> (</w:t>
            </w:r>
            <w:r w:rsidRPr="006A6043">
              <w:rPr>
                <w:rFonts w:ascii="Times New Roman" w:hAnsi="Times New Roman"/>
                <w:sz w:val="20"/>
                <w:szCs w:val="20"/>
                <w:lang w:val="en-US" w:eastAsia="ru-RU"/>
              </w:rPr>
              <w:t>PRA</w:t>
            </w:r>
            <w:r w:rsidRPr="006A6043">
              <w:rPr>
                <w:rFonts w:ascii="Times New Roman" w:hAnsi="Times New Roman"/>
                <w:sz w:val="20"/>
                <w:szCs w:val="20"/>
                <w:lang w:eastAsia="ru-RU"/>
              </w:rPr>
              <w:t>). Определение HLA-антител для трансплантации органов.</w:t>
            </w:r>
          </w:p>
          <w:p w14:paraId="73C5B284" w14:textId="77777777" w:rsidR="00092F37" w:rsidRPr="006A6043" w:rsidRDefault="00092F37" w:rsidP="00092F37">
            <w:pPr>
              <w:rPr>
                <w:rFonts w:ascii="Times New Roman" w:hAnsi="Times New Roman"/>
                <w:b/>
                <w:sz w:val="20"/>
                <w:szCs w:val="20"/>
                <w:lang w:val="kk-KZ" w:eastAsia="ru-RU"/>
              </w:rPr>
            </w:pPr>
            <w:r w:rsidRPr="006A6043">
              <w:rPr>
                <w:rFonts w:ascii="Times New Roman" w:hAnsi="Times New Roman"/>
                <w:b/>
                <w:sz w:val="20"/>
                <w:szCs w:val="20"/>
                <w:lang w:eastAsia="ru-RU"/>
              </w:rPr>
              <w:t>Комплектация:</w:t>
            </w:r>
            <w:r w:rsidRPr="006A6043">
              <w:rPr>
                <w:rFonts w:ascii="Times New Roman" w:hAnsi="Times New Roman"/>
                <w:b/>
                <w:sz w:val="20"/>
                <w:szCs w:val="20"/>
                <w:lang w:val="kk-KZ" w:eastAsia="ru-RU"/>
              </w:rPr>
              <w:t xml:space="preserve"> </w:t>
            </w:r>
          </w:p>
          <w:p w14:paraId="025E6BDE" w14:textId="77777777" w:rsidR="00092F37" w:rsidRPr="006A6043" w:rsidRDefault="00092F37" w:rsidP="00092F37">
            <w:pPr>
              <w:pStyle w:val="a4"/>
              <w:numPr>
                <w:ilvl w:val="0"/>
                <w:numId w:val="42"/>
              </w:numPr>
              <w:jc w:val="left"/>
              <w:rPr>
                <w:rFonts w:eastAsia="Calibri"/>
                <w:bCs/>
                <w:sz w:val="20"/>
                <w:szCs w:val="20"/>
                <w:lang w:val="kk-KZ"/>
              </w:rPr>
            </w:pPr>
            <w:r w:rsidRPr="006A6043">
              <w:rPr>
                <w:rFonts w:eastAsia="Calibri"/>
                <w:bCs/>
                <w:sz w:val="20"/>
                <w:szCs w:val="20"/>
                <w:lang w:val="kk-KZ"/>
              </w:rPr>
              <w:t>Бусины HLA 120 мкл.</w:t>
            </w:r>
          </w:p>
          <w:p w14:paraId="7B5CC523" w14:textId="77777777" w:rsidR="00092F37" w:rsidRPr="006A6043" w:rsidRDefault="00092F37" w:rsidP="00092F37">
            <w:pPr>
              <w:pStyle w:val="a4"/>
              <w:numPr>
                <w:ilvl w:val="0"/>
                <w:numId w:val="42"/>
              </w:numPr>
              <w:jc w:val="left"/>
              <w:rPr>
                <w:rFonts w:eastAsia="Calibri"/>
                <w:bCs/>
                <w:sz w:val="20"/>
                <w:szCs w:val="20"/>
                <w:lang w:val="kk-KZ"/>
              </w:rPr>
            </w:pPr>
            <w:r w:rsidRPr="006A6043">
              <w:rPr>
                <w:rFonts w:eastAsia="Calibri"/>
                <w:bCs/>
                <w:sz w:val="20"/>
                <w:szCs w:val="20"/>
                <w:lang w:val="kk-KZ"/>
              </w:rPr>
              <w:t>Конъюгат концентрата 170 мкл.</w:t>
            </w:r>
          </w:p>
          <w:p w14:paraId="3103D757" w14:textId="77777777" w:rsidR="00092F37" w:rsidRPr="006A6043" w:rsidRDefault="00092F37" w:rsidP="00092F37">
            <w:pPr>
              <w:pStyle w:val="a4"/>
              <w:numPr>
                <w:ilvl w:val="0"/>
                <w:numId w:val="42"/>
              </w:numPr>
              <w:jc w:val="left"/>
              <w:rPr>
                <w:rFonts w:eastAsia="Calibri"/>
                <w:bCs/>
                <w:sz w:val="20"/>
                <w:szCs w:val="20"/>
                <w:lang w:val="kk-KZ"/>
              </w:rPr>
            </w:pPr>
            <w:r w:rsidRPr="006A6043">
              <w:rPr>
                <w:rFonts w:eastAsia="Calibri"/>
                <w:bCs/>
                <w:sz w:val="20"/>
                <w:szCs w:val="20"/>
                <w:lang w:val="kk-KZ"/>
              </w:rPr>
              <w:t>Промывочный буфер 30 мл.</w:t>
            </w:r>
          </w:p>
          <w:p w14:paraId="7B68E650" w14:textId="77777777" w:rsidR="00092F37" w:rsidRPr="006A6043" w:rsidRDefault="00092F37" w:rsidP="00092F37">
            <w:pPr>
              <w:pStyle w:val="a4"/>
              <w:numPr>
                <w:ilvl w:val="0"/>
                <w:numId w:val="42"/>
              </w:numPr>
              <w:jc w:val="left"/>
              <w:rPr>
                <w:rFonts w:eastAsia="Calibri"/>
                <w:bCs/>
                <w:sz w:val="20"/>
                <w:szCs w:val="20"/>
                <w:lang w:val="kk-KZ"/>
              </w:rPr>
            </w:pPr>
            <w:r w:rsidRPr="006A6043">
              <w:rPr>
                <w:rFonts w:eastAsia="Calibri"/>
                <w:bCs/>
                <w:sz w:val="20"/>
                <w:szCs w:val="20"/>
                <w:lang w:val="kk-KZ"/>
              </w:rPr>
              <w:t>Положительная контрольная сыворотка 80 мкл.</w:t>
            </w:r>
          </w:p>
          <w:p w14:paraId="250B8A2D" w14:textId="6F75BBE1" w:rsidR="008A574B" w:rsidRPr="00092F37" w:rsidRDefault="00092F37" w:rsidP="00092F37">
            <w:pPr>
              <w:pStyle w:val="a4"/>
              <w:numPr>
                <w:ilvl w:val="0"/>
                <w:numId w:val="42"/>
              </w:numPr>
              <w:jc w:val="left"/>
              <w:rPr>
                <w:rFonts w:eastAsia="Calibri"/>
                <w:bCs/>
                <w:sz w:val="20"/>
                <w:szCs w:val="20"/>
                <w:lang w:val="kk-KZ"/>
              </w:rPr>
            </w:pPr>
            <w:r w:rsidRPr="006A6043">
              <w:rPr>
                <w:rFonts w:eastAsia="Calibri"/>
                <w:bCs/>
                <w:sz w:val="20"/>
                <w:szCs w:val="20"/>
                <w:lang w:val="kk-KZ"/>
              </w:rPr>
              <w:t xml:space="preserve">Сыворотка отрицательного контроля 80 мкл. </w:t>
            </w:r>
          </w:p>
        </w:tc>
      </w:tr>
      <w:tr w:rsidR="00551015" w:rsidRPr="003061FD" w14:paraId="75C24FC8"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490656FF" w14:textId="77777777" w:rsidR="008A6BAD" w:rsidRDefault="008A6BAD" w:rsidP="003C53CE">
            <w:pPr>
              <w:jc w:val="center"/>
              <w:rPr>
                <w:rFonts w:ascii="Times New Roman" w:hAnsi="Times New Roman"/>
                <w:sz w:val="20"/>
                <w:szCs w:val="20"/>
              </w:rPr>
            </w:pPr>
          </w:p>
          <w:p w14:paraId="3FCE011F" w14:textId="77777777" w:rsidR="008A6BAD" w:rsidRDefault="008A6BAD" w:rsidP="003C53CE">
            <w:pPr>
              <w:jc w:val="center"/>
              <w:rPr>
                <w:rFonts w:ascii="Times New Roman" w:hAnsi="Times New Roman"/>
                <w:sz w:val="20"/>
                <w:szCs w:val="20"/>
              </w:rPr>
            </w:pPr>
          </w:p>
          <w:p w14:paraId="3168C01B" w14:textId="77777777" w:rsidR="008A6BAD" w:rsidRDefault="008A6BAD" w:rsidP="003C53CE">
            <w:pPr>
              <w:jc w:val="center"/>
              <w:rPr>
                <w:rFonts w:ascii="Times New Roman" w:hAnsi="Times New Roman"/>
                <w:sz w:val="20"/>
                <w:szCs w:val="20"/>
              </w:rPr>
            </w:pPr>
          </w:p>
          <w:p w14:paraId="7C178DDD" w14:textId="1343F709" w:rsidR="00551015" w:rsidRPr="00551015" w:rsidRDefault="00092F37" w:rsidP="003C53CE">
            <w:pPr>
              <w:jc w:val="center"/>
              <w:rPr>
                <w:rFonts w:ascii="Times New Roman" w:hAnsi="Times New Roman"/>
                <w:sz w:val="20"/>
                <w:szCs w:val="20"/>
              </w:rPr>
            </w:pPr>
            <w:r>
              <w:rPr>
                <w:rFonts w:ascii="Times New Roman" w:hAnsi="Times New Roman"/>
                <w:sz w:val="20"/>
                <w:szCs w:val="20"/>
              </w:rPr>
              <w:t>10</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14:paraId="20E3CD82" w14:textId="77777777" w:rsidR="00092F37" w:rsidRDefault="00092F37" w:rsidP="00092F37">
            <w:pPr>
              <w:rPr>
                <w:rFonts w:ascii="Times New Roman" w:hAnsi="Times New Roman"/>
                <w:sz w:val="20"/>
                <w:szCs w:val="20"/>
              </w:rPr>
            </w:pPr>
          </w:p>
          <w:p w14:paraId="34C6E930" w14:textId="77777777" w:rsidR="00092F37" w:rsidRDefault="00092F37" w:rsidP="00092F37">
            <w:pPr>
              <w:rPr>
                <w:rFonts w:ascii="Times New Roman" w:hAnsi="Times New Roman"/>
                <w:sz w:val="20"/>
                <w:szCs w:val="20"/>
              </w:rPr>
            </w:pPr>
          </w:p>
          <w:p w14:paraId="2228D36E" w14:textId="77777777" w:rsidR="008A6BAD" w:rsidRDefault="008A6BAD" w:rsidP="00092F37">
            <w:pPr>
              <w:rPr>
                <w:rFonts w:ascii="Times New Roman" w:hAnsi="Times New Roman"/>
                <w:sz w:val="20"/>
                <w:szCs w:val="20"/>
              </w:rPr>
            </w:pPr>
          </w:p>
          <w:p w14:paraId="38DFD621" w14:textId="2C325663" w:rsidR="00092F37" w:rsidRPr="00092F37" w:rsidRDefault="00092F37" w:rsidP="00092F37">
            <w:pPr>
              <w:rPr>
                <w:rFonts w:ascii="Times New Roman" w:hAnsi="Times New Roman"/>
                <w:sz w:val="20"/>
                <w:szCs w:val="20"/>
              </w:rPr>
            </w:pPr>
            <w:r w:rsidRPr="00092F37">
              <w:rPr>
                <w:rFonts w:ascii="Times New Roman" w:hAnsi="Times New Roman"/>
                <w:sz w:val="20"/>
                <w:szCs w:val="20"/>
              </w:rPr>
              <w:t>Набор для определения антител к HLA-</w:t>
            </w:r>
            <w:r w:rsidRPr="00092F37">
              <w:rPr>
                <w:rFonts w:ascii="Times New Roman" w:hAnsi="Times New Roman"/>
                <w:sz w:val="20"/>
                <w:szCs w:val="20"/>
              </w:rPr>
              <w:lastRenderedPageBreak/>
              <w:t>антигенам классов</w:t>
            </w:r>
            <w:r w:rsidRPr="00092F37">
              <w:t xml:space="preserve"> </w:t>
            </w:r>
            <w:r w:rsidRPr="00092F37">
              <w:rPr>
                <w:rFonts w:ascii="Times New Roman" w:hAnsi="Times New Roman"/>
                <w:sz w:val="20"/>
                <w:szCs w:val="20"/>
              </w:rPr>
              <w:t>II и серопозитивности для FLEXMAP 3D® System анализатора, 24 теста.</w:t>
            </w:r>
          </w:p>
          <w:p w14:paraId="2EAA5577" w14:textId="77777777" w:rsidR="00551015" w:rsidRPr="00667706" w:rsidRDefault="00551015" w:rsidP="003C53CE">
            <w:pP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5A81B4C" w14:textId="77777777" w:rsidR="008A6BAD" w:rsidRDefault="008A6BAD" w:rsidP="003C53CE">
            <w:pPr>
              <w:jc w:val="center"/>
              <w:rPr>
                <w:rFonts w:ascii="Times New Roman" w:hAnsi="Times New Roman"/>
                <w:bCs/>
                <w:sz w:val="20"/>
                <w:szCs w:val="20"/>
                <w:lang w:val="kk-KZ"/>
              </w:rPr>
            </w:pPr>
          </w:p>
          <w:p w14:paraId="34164257" w14:textId="77777777" w:rsidR="008A6BAD" w:rsidRDefault="008A6BAD" w:rsidP="003C53CE">
            <w:pPr>
              <w:jc w:val="center"/>
              <w:rPr>
                <w:rFonts w:ascii="Times New Roman" w:hAnsi="Times New Roman"/>
                <w:bCs/>
                <w:sz w:val="20"/>
                <w:szCs w:val="20"/>
                <w:lang w:val="kk-KZ"/>
              </w:rPr>
            </w:pPr>
          </w:p>
          <w:p w14:paraId="5E59C55A" w14:textId="77777777" w:rsidR="008A6BAD" w:rsidRDefault="008A6BAD" w:rsidP="003C53CE">
            <w:pPr>
              <w:jc w:val="center"/>
              <w:rPr>
                <w:rFonts w:ascii="Times New Roman" w:hAnsi="Times New Roman"/>
                <w:bCs/>
                <w:sz w:val="20"/>
                <w:szCs w:val="20"/>
                <w:lang w:val="kk-KZ"/>
              </w:rPr>
            </w:pPr>
          </w:p>
          <w:p w14:paraId="4F0433FE" w14:textId="77777777" w:rsidR="008A6BAD" w:rsidRDefault="008A6BAD" w:rsidP="003C53CE">
            <w:pPr>
              <w:jc w:val="center"/>
              <w:rPr>
                <w:rFonts w:ascii="Times New Roman" w:hAnsi="Times New Roman"/>
                <w:bCs/>
                <w:sz w:val="20"/>
                <w:szCs w:val="20"/>
                <w:lang w:val="kk-KZ"/>
              </w:rPr>
            </w:pPr>
          </w:p>
          <w:p w14:paraId="579D8B93" w14:textId="1A9E8941" w:rsidR="00551015" w:rsidRPr="00667706" w:rsidRDefault="00092F37" w:rsidP="003C53CE">
            <w:pPr>
              <w:jc w:val="center"/>
              <w:rPr>
                <w:rFonts w:ascii="Times New Roman" w:hAnsi="Times New Roman"/>
                <w:bCs/>
                <w:sz w:val="20"/>
                <w:szCs w:val="20"/>
                <w:lang w:val="kk-KZ"/>
              </w:rPr>
            </w:pPr>
            <w:r w:rsidRPr="00667706">
              <w:rPr>
                <w:rFonts w:ascii="Times New Roman" w:hAnsi="Times New Roman"/>
                <w:bCs/>
                <w:sz w:val="20"/>
                <w:szCs w:val="20"/>
                <w:lang w:val="kk-KZ"/>
              </w:rPr>
              <w:t>набор</w:t>
            </w:r>
          </w:p>
        </w:tc>
        <w:tc>
          <w:tcPr>
            <w:tcW w:w="1391" w:type="dxa"/>
            <w:tcBorders>
              <w:top w:val="single" w:sz="4" w:space="0" w:color="auto"/>
              <w:left w:val="nil"/>
              <w:bottom w:val="single" w:sz="4" w:space="0" w:color="auto"/>
              <w:right w:val="single" w:sz="4" w:space="0" w:color="auto"/>
            </w:tcBorders>
            <w:shd w:val="clear" w:color="000000" w:fill="FFFFFF"/>
            <w:vAlign w:val="center"/>
          </w:tcPr>
          <w:p w14:paraId="32CD9FA8" w14:textId="77777777" w:rsidR="00551015" w:rsidRDefault="00551015" w:rsidP="003C53CE">
            <w:pPr>
              <w:jc w:val="center"/>
              <w:rPr>
                <w:rFonts w:ascii="Times New Roman" w:hAnsi="Times New Roman"/>
                <w:color w:val="000000"/>
                <w:sz w:val="20"/>
                <w:szCs w:val="20"/>
                <w:lang w:val="kk-KZ"/>
              </w:rPr>
            </w:pPr>
          </w:p>
          <w:p w14:paraId="6FCB60C7" w14:textId="77777777" w:rsidR="008A6BAD" w:rsidRDefault="008A6BAD" w:rsidP="003C53CE">
            <w:pPr>
              <w:jc w:val="center"/>
              <w:rPr>
                <w:rFonts w:ascii="Times New Roman" w:hAnsi="Times New Roman"/>
                <w:color w:val="000000"/>
                <w:sz w:val="20"/>
                <w:szCs w:val="20"/>
                <w:lang w:val="kk-KZ"/>
              </w:rPr>
            </w:pPr>
          </w:p>
          <w:p w14:paraId="5D049660" w14:textId="77777777" w:rsidR="008A6BAD" w:rsidRDefault="008A6BAD" w:rsidP="003C53CE">
            <w:pPr>
              <w:jc w:val="center"/>
              <w:rPr>
                <w:rFonts w:ascii="Times New Roman" w:hAnsi="Times New Roman"/>
                <w:color w:val="000000"/>
                <w:sz w:val="20"/>
                <w:szCs w:val="20"/>
                <w:lang w:val="kk-KZ"/>
              </w:rPr>
            </w:pPr>
          </w:p>
          <w:p w14:paraId="3A876AFF" w14:textId="77777777" w:rsidR="008A6BAD" w:rsidRDefault="008A6BAD" w:rsidP="003C53CE">
            <w:pPr>
              <w:jc w:val="center"/>
              <w:rPr>
                <w:rFonts w:ascii="Times New Roman" w:hAnsi="Times New Roman"/>
                <w:color w:val="000000"/>
                <w:sz w:val="20"/>
                <w:szCs w:val="20"/>
                <w:lang w:val="kk-KZ"/>
              </w:rPr>
            </w:pPr>
          </w:p>
          <w:p w14:paraId="52005BF8" w14:textId="6ED8E81B" w:rsidR="008A6BAD" w:rsidRPr="00667706" w:rsidRDefault="00B46CE3" w:rsidP="003C53CE">
            <w:pPr>
              <w:jc w:val="center"/>
              <w:rPr>
                <w:rFonts w:ascii="Times New Roman" w:hAnsi="Times New Roman"/>
                <w:color w:val="000000"/>
                <w:sz w:val="20"/>
                <w:szCs w:val="20"/>
                <w:lang w:val="kk-KZ"/>
              </w:rPr>
            </w:pPr>
            <w:r>
              <w:rPr>
                <w:rFonts w:ascii="Times New Roman" w:hAnsi="Times New Roman"/>
                <w:color w:val="000000"/>
                <w:sz w:val="20"/>
                <w:szCs w:val="20"/>
                <w:lang w:val="kk-KZ"/>
              </w:rPr>
              <w:t>17</w:t>
            </w:r>
          </w:p>
        </w:tc>
        <w:tc>
          <w:tcPr>
            <w:tcW w:w="9497" w:type="dxa"/>
            <w:tcBorders>
              <w:top w:val="single" w:sz="4" w:space="0" w:color="auto"/>
              <w:left w:val="single" w:sz="4" w:space="0" w:color="auto"/>
              <w:bottom w:val="single" w:sz="4" w:space="0" w:color="auto"/>
              <w:right w:val="single" w:sz="4" w:space="0" w:color="auto"/>
            </w:tcBorders>
          </w:tcPr>
          <w:p w14:paraId="30187429" w14:textId="77777777" w:rsidR="00092F37" w:rsidRPr="006A6043" w:rsidRDefault="00092F37" w:rsidP="00092F37">
            <w:pPr>
              <w:rPr>
                <w:rFonts w:ascii="Times New Roman" w:hAnsi="Times New Roman"/>
                <w:sz w:val="20"/>
                <w:szCs w:val="20"/>
                <w:lang w:eastAsia="ru-RU"/>
              </w:rPr>
            </w:pPr>
            <w:r w:rsidRPr="006A6043">
              <w:rPr>
                <w:rFonts w:ascii="Times New Roman" w:hAnsi="Times New Roman"/>
                <w:b/>
                <w:sz w:val="20"/>
                <w:szCs w:val="20"/>
                <w:lang w:eastAsia="ru-RU"/>
              </w:rPr>
              <w:t>Область назначения:</w:t>
            </w:r>
            <w:r w:rsidRPr="006A6043">
              <w:rPr>
                <w:rFonts w:ascii="Times New Roman" w:hAnsi="Times New Roman"/>
                <w:sz w:val="20"/>
                <w:szCs w:val="20"/>
                <w:lang w:eastAsia="ru-RU"/>
              </w:rPr>
              <w:t xml:space="preserve"> набор для качественного определения антител к </w:t>
            </w:r>
            <w:r w:rsidRPr="006A6043">
              <w:rPr>
                <w:rFonts w:ascii="Times New Roman" w:hAnsi="Times New Roman"/>
                <w:sz w:val="20"/>
                <w:szCs w:val="20"/>
                <w:lang w:val="en-US" w:eastAsia="ru-RU"/>
              </w:rPr>
              <w:t>HLA</w:t>
            </w:r>
            <w:r w:rsidRPr="006A6043">
              <w:rPr>
                <w:rFonts w:ascii="Times New Roman" w:hAnsi="Times New Roman"/>
                <w:sz w:val="20"/>
                <w:szCs w:val="20"/>
                <w:lang w:eastAsia="ru-RU"/>
              </w:rPr>
              <w:t xml:space="preserve"> </w:t>
            </w:r>
            <w:r w:rsidRPr="001353E2">
              <w:rPr>
                <w:rFonts w:ascii="Times New Roman" w:hAnsi="Times New Roman"/>
                <w:sz w:val="20"/>
                <w:szCs w:val="20"/>
                <w:lang w:val="en-US" w:eastAsia="ru-RU"/>
              </w:rPr>
              <w:t>II</w:t>
            </w:r>
            <w:r w:rsidRPr="001353E2">
              <w:rPr>
                <w:rFonts w:ascii="Times New Roman" w:hAnsi="Times New Roman"/>
                <w:sz w:val="20"/>
                <w:szCs w:val="20"/>
                <w:lang w:eastAsia="ru-RU"/>
              </w:rPr>
              <w:t xml:space="preserve"> </w:t>
            </w:r>
            <w:r w:rsidRPr="006A6043">
              <w:rPr>
                <w:rFonts w:ascii="Times New Roman" w:hAnsi="Times New Roman"/>
                <w:sz w:val="20"/>
                <w:szCs w:val="20"/>
                <w:lang w:eastAsia="ru-RU"/>
              </w:rPr>
              <w:t>и определения коэффициента серопозитивности сыворотки крови.</w:t>
            </w:r>
          </w:p>
          <w:p w14:paraId="352D1480" w14:textId="71316D04" w:rsidR="00092F37" w:rsidRPr="006A6043" w:rsidRDefault="00092F37" w:rsidP="00092F37">
            <w:pPr>
              <w:rPr>
                <w:rFonts w:ascii="Times New Roman" w:hAnsi="Times New Roman"/>
                <w:sz w:val="20"/>
                <w:szCs w:val="20"/>
                <w:lang w:eastAsia="ru-RU"/>
              </w:rPr>
            </w:pPr>
            <w:r w:rsidRPr="006A6043">
              <w:rPr>
                <w:rFonts w:ascii="Times New Roman" w:hAnsi="Times New Roman"/>
                <w:b/>
                <w:sz w:val="20"/>
                <w:szCs w:val="20"/>
                <w:lang w:eastAsia="ru-RU"/>
              </w:rPr>
              <w:t>Функциональность:</w:t>
            </w:r>
            <w:r w:rsidRPr="006A6043">
              <w:rPr>
                <w:rFonts w:ascii="Times New Roman" w:hAnsi="Times New Roman"/>
                <w:sz w:val="20"/>
                <w:szCs w:val="20"/>
                <w:lang w:eastAsia="ru-RU"/>
              </w:rPr>
              <w:t xml:space="preserve"> позволяет проводить анализ от одного до 24 образцов на проточном флуориметре для мультиплексного анализа FLEXMAP 3D® System. Количество определений – 24.</w:t>
            </w:r>
          </w:p>
          <w:p w14:paraId="1D78308B" w14:textId="77777777" w:rsidR="00092F37" w:rsidRPr="006A6043" w:rsidRDefault="00092F37" w:rsidP="00092F37">
            <w:pPr>
              <w:rPr>
                <w:rFonts w:ascii="Times New Roman" w:hAnsi="Times New Roman"/>
                <w:sz w:val="20"/>
                <w:szCs w:val="20"/>
                <w:lang w:val="kk-KZ" w:eastAsia="ru-RU"/>
              </w:rPr>
            </w:pPr>
            <w:r w:rsidRPr="006A6043">
              <w:rPr>
                <w:rFonts w:ascii="Times New Roman" w:hAnsi="Times New Roman"/>
                <w:b/>
                <w:sz w:val="20"/>
                <w:szCs w:val="20"/>
                <w:lang w:eastAsia="ru-RU"/>
              </w:rPr>
              <w:t>Техническая характеристика:</w:t>
            </w:r>
            <w:r w:rsidRPr="006A6043">
              <w:rPr>
                <w:rFonts w:ascii="Times New Roman" w:hAnsi="Times New Roman"/>
                <w:b/>
                <w:sz w:val="20"/>
                <w:szCs w:val="20"/>
                <w:lang w:val="kk-KZ" w:eastAsia="ru-RU"/>
              </w:rPr>
              <w:t xml:space="preserve"> </w:t>
            </w:r>
            <w:r w:rsidRPr="006A6043">
              <w:rPr>
                <w:rFonts w:ascii="Times New Roman" w:hAnsi="Times New Roman"/>
                <w:bCs/>
                <w:sz w:val="20"/>
                <w:szCs w:val="20"/>
                <w:lang w:val="kk-KZ" w:eastAsia="ru-RU"/>
              </w:rPr>
              <w:t xml:space="preserve">Совместимость набора с мультиплексным анализатором FLEXMAP 3D® </w:t>
            </w:r>
            <w:r w:rsidRPr="006A6043">
              <w:rPr>
                <w:rFonts w:ascii="Times New Roman" w:hAnsi="Times New Roman"/>
                <w:bCs/>
                <w:sz w:val="20"/>
                <w:szCs w:val="20"/>
                <w:lang w:val="kk-KZ" w:eastAsia="ru-RU"/>
              </w:rPr>
              <w:lastRenderedPageBreak/>
              <w:t>System и программой для   интерпретации результатов MATCH IT</w:t>
            </w:r>
            <w:r w:rsidRPr="006A6043">
              <w:rPr>
                <w:rFonts w:ascii="Times New Roman" w:hAnsi="Times New Roman"/>
                <w:b/>
                <w:sz w:val="20"/>
                <w:szCs w:val="20"/>
                <w:lang w:val="kk-KZ" w:eastAsia="ru-RU"/>
              </w:rPr>
              <w:t xml:space="preserve">. </w:t>
            </w:r>
            <w:r>
              <w:rPr>
                <w:rFonts w:ascii="Times New Roman" w:hAnsi="Times New Roman"/>
                <w:sz w:val="20"/>
                <w:szCs w:val="20"/>
                <w:lang w:val="kk-KZ" w:eastAsia="ru-RU"/>
              </w:rPr>
              <w:t>Набор</w:t>
            </w:r>
            <w:r w:rsidRPr="006A6043">
              <w:rPr>
                <w:rFonts w:ascii="Times New Roman" w:hAnsi="Times New Roman"/>
                <w:sz w:val="20"/>
                <w:szCs w:val="20"/>
                <w:lang w:val="kk-KZ" w:eastAsia="ru-RU"/>
              </w:rPr>
              <w:t xml:space="preserve"> состоит из пяти (5) компонентов в количествах, достаточных для проведения 24 тестов.</w:t>
            </w:r>
          </w:p>
          <w:p w14:paraId="26EB0742" w14:textId="77777777" w:rsidR="00092F37" w:rsidRPr="006A6043" w:rsidRDefault="00092F37" w:rsidP="00092F37">
            <w:pPr>
              <w:rPr>
                <w:rFonts w:ascii="Times New Roman" w:hAnsi="Times New Roman"/>
                <w:sz w:val="20"/>
                <w:szCs w:val="20"/>
                <w:lang w:eastAsia="ru-RU"/>
              </w:rPr>
            </w:pPr>
            <w:r w:rsidRPr="006A6043">
              <w:rPr>
                <w:rFonts w:ascii="Times New Roman" w:hAnsi="Times New Roman"/>
                <w:b/>
                <w:sz w:val="20"/>
                <w:szCs w:val="20"/>
                <w:lang w:eastAsia="ru-RU"/>
              </w:rPr>
              <w:t>Область применения:</w:t>
            </w:r>
            <w:r w:rsidRPr="006A6043">
              <w:rPr>
                <w:rFonts w:ascii="Times New Roman" w:hAnsi="Times New Roman"/>
                <w:sz w:val="20"/>
                <w:szCs w:val="20"/>
                <w:lang w:eastAsia="ru-RU"/>
              </w:rPr>
              <w:t xml:space="preserve"> качественное выявления панельных реактивных антител </w:t>
            </w:r>
            <w:r w:rsidRPr="006A6043">
              <w:rPr>
                <w:rFonts w:ascii="Times New Roman" w:hAnsi="Times New Roman"/>
                <w:sz w:val="20"/>
                <w:szCs w:val="20"/>
                <w:lang w:val="en-US" w:eastAsia="ru-RU"/>
              </w:rPr>
              <w:t>IgG</w:t>
            </w:r>
            <w:r w:rsidRPr="006A6043">
              <w:rPr>
                <w:rFonts w:ascii="Times New Roman" w:hAnsi="Times New Roman"/>
                <w:sz w:val="20"/>
                <w:szCs w:val="20"/>
                <w:lang w:eastAsia="ru-RU"/>
              </w:rPr>
              <w:t xml:space="preserve"> </w:t>
            </w:r>
            <w:r w:rsidRPr="006A6043">
              <w:rPr>
                <w:rFonts w:ascii="Times New Roman" w:hAnsi="Times New Roman"/>
                <w:sz w:val="20"/>
                <w:szCs w:val="20"/>
                <w:lang w:val="en-US" w:eastAsia="ru-RU"/>
              </w:rPr>
              <w:t>HLA</w:t>
            </w:r>
            <w:r w:rsidRPr="006A6043">
              <w:rPr>
                <w:rFonts w:ascii="Times New Roman" w:hAnsi="Times New Roman"/>
                <w:sz w:val="20"/>
                <w:szCs w:val="20"/>
                <w:lang w:eastAsia="ru-RU"/>
              </w:rPr>
              <w:t xml:space="preserve"> (</w:t>
            </w:r>
            <w:r w:rsidRPr="006A6043">
              <w:rPr>
                <w:rFonts w:ascii="Times New Roman" w:hAnsi="Times New Roman"/>
                <w:sz w:val="20"/>
                <w:szCs w:val="20"/>
                <w:lang w:val="en-US" w:eastAsia="ru-RU"/>
              </w:rPr>
              <w:t>PRA</w:t>
            </w:r>
            <w:r w:rsidRPr="006A6043">
              <w:rPr>
                <w:rFonts w:ascii="Times New Roman" w:hAnsi="Times New Roman"/>
                <w:sz w:val="20"/>
                <w:szCs w:val="20"/>
                <w:lang w:eastAsia="ru-RU"/>
              </w:rPr>
              <w:t>). Определение HLA-антител для трансплантации органов.</w:t>
            </w:r>
          </w:p>
          <w:p w14:paraId="218242C0" w14:textId="77777777" w:rsidR="00092F37" w:rsidRPr="006A6043" w:rsidRDefault="00092F37" w:rsidP="00092F37">
            <w:pPr>
              <w:rPr>
                <w:rFonts w:ascii="Times New Roman" w:hAnsi="Times New Roman"/>
                <w:b/>
                <w:sz w:val="20"/>
                <w:szCs w:val="20"/>
                <w:lang w:val="kk-KZ" w:eastAsia="ru-RU"/>
              </w:rPr>
            </w:pPr>
            <w:r w:rsidRPr="006A6043">
              <w:rPr>
                <w:rFonts w:ascii="Times New Roman" w:hAnsi="Times New Roman"/>
                <w:b/>
                <w:sz w:val="20"/>
                <w:szCs w:val="20"/>
                <w:lang w:eastAsia="ru-RU"/>
              </w:rPr>
              <w:t>Комплектация:</w:t>
            </w:r>
            <w:r w:rsidRPr="006A6043">
              <w:rPr>
                <w:rFonts w:ascii="Times New Roman" w:hAnsi="Times New Roman"/>
                <w:b/>
                <w:sz w:val="20"/>
                <w:szCs w:val="20"/>
                <w:lang w:val="kk-KZ" w:eastAsia="ru-RU"/>
              </w:rPr>
              <w:t xml:space="preserve"> </w:t>
            </w:r>
          </w:p>
          <w:p w14:paraId="1D477613" w14:textId="77777777" w:rsidR="00092F37" w:rsidRPr="006A6043" w:rsidRDefault="00092F37" w:rsidP="00092F37">
            <w:pPr>
              <w:pStyle w:val="a4"/>
              <w:numPr>
                <w:ilvl w:val="0"/>
                <w:numId w:val="43"/>
              </w:numPr>
              <w:jc w:val="left"/>
              <w:rPr>
                <w:rFonts w:eastAsia="Calibri"/>
                <w:bCs/>
                <w:sz w:val="20"/>
                <w:szCs w:val="20"/>
                <w:lang w:val="kk-KZ"/>
              </w:rPr>
            </w:pPr>
            <w:r w:rsidRPr="006A6043">
              <w:rPr>
                <w:rFonts w:eastAsia="Calibri"/>
                <w:bCs/>
                <w:sz w:val="20"/>
                <w:szCs w:val="20"/>
                <w:lang w:val="kk-KZ"/>
              </w:rPr>
              <w:t>Бусины HLA 120 мкл.</w:t>
            </w:r>
          </w:p>
          <w:p w14:paraId="598984D4" w14:textId="77777777" w:rsidR="00092F37" w:rsidRPr="006A6043" w:rsidRDefault="00092F37" w:rsidP="00092F37">
            <w:pPr>
              <w:pStyle w:val="a4"/>
              <w:numPr>
                <w:ilvl w:val="0"/>
                <w:numId w:val="43"/>
              </w:numPr>
              <w:jc w:val="left"/>
              <w:rPr>
                <w:rFonts w:eastAsia="Calibri"/>
                <w:bCs/>
                <w:sz w:val="20"/>
                <w:szCs w:val="20"/>
                <w:lang w:val="kk-KZ"/>
              </w:rPr>
            </w:pPr>
            <w:r w:rsidRPr="006A6043">
              <w:rPr>
                <w:rFonts w:eastAsia="Calibri"/>
                <w:bCs/>
                <w:sz w:val="20"/>
                <w:szCs w:val="20"/>
                <w:lang w:val="kk-KZ"/>
              </w:rPr>
              <w:t>Конъюгат концентрата 170 мкл.</w:t>
            </w:r>
          </w:p>
          <w:p w14:paraId="0BB98F43" w14:textId="77777777" w:rsidR="00092F37" w:rsidRPr="006A6043" w:rsidRDefault="00092F37" w:rsidP="00092F37">
            <w:pPr>
              <w:pStyle w:val="a4"/>
              <w:numPr>
                <w:ilvl w:val="0"/>
                <w:numId w:val="43"/>
              </w:numPr>
              <w:jc w:val="left"/>
              <w:rPr>
                <w:rFonts w:eastAsia="Calibri"/>
                <w:bCs/>
                <w:sz w:val="20"/>
                <w:szCs w:val="20"/>
                <w:lang w:val="kk-KZ"/>
              </w:rPr>
            </w:pPr>
            <w:r w:rsidRPr="006A6043">
              <w:rPr>
                <w:rFonts w:eastAsia="Calibri"/>
                <w:bCs/>
                <w:sz w:val="20"/>
                <w:szCs w:val="20"/>
                <w:lang w:val="kk-KZ"/>
              </w:rPr>
              <w:t>Промывочный буфер 30 мл.</w:t>
            </w:r>
          </w:p>
          <w:p w14:paraId="68B9B370" w14:textId="77777777" w:rsidR="00092F37" w:rsidRPr="006A6043" w:rsidRDefault="00092F37" w:rsidP="00092F37">
            <w:pPr>
              <w:pStyle w:val="a4"/>
              <w:numPr>
                <w:ilvl w:val="0"/>
                <w:numId w:val="43"/>
              </w:numPr>
              <w:jc w:val="left"/>
              <w:rPr>
                <w:rFonts w:eastAsia="Calibri"/>
                <w:bCs/>
                <w:sz w:val="20"/>
                <w:szCs w:val="20"/>
                <w:lang w:val="kk-KZ"/>
              </w:rPr>
            </w:pPr>
            <w:r w:rsidRPr="006A6043">
              <w:rPr>
                <w:rFonts w:eastAsia="Calibri"/>
                <w:bCs/>
                <w:sz w:val="20"/>
                <w:szCs w:val="20"/>
                <w:lang w:val="kk-KZ"/>
              </w:rPr>
              <w:t>Положительная контрольная сыворотка 80 мкл.</w:t>
            </w:r>
          </w:p>
          <w:p w14:paraId="3725AF12" w14:textId="77777777" w:rsidR="00092F37" w:rsidRPr="006A6043" w:rsidRDefault="00092F37" w:rsidP="00092F37">
            <w:pPr>
              <w:pStyle w:val="a4"/>
              <w:numPr>
                <w:ilvl w:val="0"/>
                <w:numId w:val="43"/>
              </w:numPr>
              <w:jc w:val="left"/>
              <w:rPr>
                <w:rFonts w:eastAsia="Calibri"/>
                <w:bCs/>
                <w:sz w:val="20"/>
                <w:szCs w:val="20"/>
                <w:lang w:val="kk-KZ"/>
              </w:rPr>
            </w:pPr>
            <w:r w:rsidRPr="006A6043">
              <w:rPr>
                <w:rFonts w:eastAsia="Calibri"/>
                <w:bCs/>
                <w:sz w:val="20"/>
                <w:szCs w:val="20"/>
                <w:lang w:val="kk-KZ"/>
              </w:rPr>
              <w:t xml:space="preserve">Сыворотка отрицательного контроля 80 мкл. </w:t>
            </w:r>
          </w:p>
          <w:p w14:paraId="72D52390" w14:textId="585991B1" w:rsidR="00551015" w:rsidRPr="008A574B" w:rsidRDefault="00092F37" w:rsidP="00092F37">
            <w:pPr>
              <w:rPr>
                <w:rFonts w:ascii="Times New Roman" w:hAnsi="Times New Roman"/>
                <w:sz w:val="20"/>
                <w:szCs w:val="20"/>
              </w:rPr>
            </w:pPr>
            <w:r w:rsidRPr="006A6043">
              <w:rPr>
                <w:rFonts w:ascii="Times New Roman" w:hAnsi="Times New Roman"/>
                <w:b/>
                <w:sz w:val="20"/>
                <w:szCs w:val="20"/>
                <w:lang w:eastAsia="ru-RU"/>
              </w:rPr>
              <w:t xml:space="preserve">Условия хранения: </w:t>
            </w:r>
            <w:r w:rsidRPr="006A6043">
              <w:rPr>
                <w:rFonts w:ascii="Times New Roman" w:hAnsi="Times New Roman"/>
                <w:bCs/>
                <w:sz w:val="20"/>
                <w:szCs w:val="20"/>
                <w:lang w:eastAsia="ru-RU"/>
              </w:rPr>
              <w:t>хранить при температуре от 2 до 8°C.</w:t>
            </w:r>
          </w:p>
        </w:tc>
      </w:tr>
      <w:tr w:rsidR="00092F37" w:rsidRPr="003061FD" w14:paraId="24AD4F0A"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0A3EB65A" w14:textId="3F38ACED" w:rsidR="00092F37" w:rsidRPr="00551015" w:rsidRDefault="008A6BAD" w:rsidP="003C53CE">
            <w:pPr>
              <w:jc w:val="center"/>
              <w:rPr>
                <w:rFonts w:ascii="Times New Roman" w:hAnsi="Times New Roman"/>
                <w:sz w:val="20"/>
                <w:szCs w:val="20"/>
              </w:rPr>
            </w:pPr>
            <w:r>
              <w:rPr>
                <w:rFonts w:ascii="Times New Roman" w:hAnsi="Times New Roman"/>
                <w:sz w:val="20"/>
                <w:szCs w:val="20"/>
              </w:rPr>
              <w:lastRenderedPageBreak/>
              <w:t>11</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14:paraId="5591C8C0" w14:textId="77777777" w:rsidR="008A6BAD" w:rsidRPr="008A6BAD" w:rsidRDefault="008A6BAD" w:rsidP="008A6BAD">
            <w:pPr>
              <w:jc w:val="both"/>
              <w:rPr>
                <w:rFonts w:ascii="Times New Roman" w:hAnsi="Times New Roman"/>
                <w:sz w:val="20"/>
                <w:szCs w:val="20"/>
              </w:rPr>
            </w:pPr>
            <w:r w:rsidRPr="008A6BAD">
              <w:rPr>
                <w:rFonts w:ascii="Times New Roman" w:hAnsi="Times New Roman"/>
                <w:sz w:val="20"/>
                <w:szCs w:val="20"/>
              </w:rPr>
              <w:t>Набор с флуоресцентными метками для определения одного вида антигена 1-класса HLA-системы для FLEXMAP 3D® System анализатора, 24 теста.</w:t>
            </w:r>
          </w:p>
          <w:p w14:paraId="22E650B9" w14:textId="77777777" w:rsidR="00092F37" w:rsidRPr="00667706" w:rsidRDefault="00092F37" w:rsidP="003C53CE">
            <w:pP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8B37B42" w14:textId="2216B5B7" w:rsidR="00092F37" w:rsidRPr="00667706" w:rsidRDefault="008A6BAD" w:rsidP="003C53CE">
            <w:pPr>
              <w:jc w:val="center"/>
              <w:rPr>
                <w:rFonts w:ascii="Times New Roman" w:hAnsi="Times New Roman"/>
                <w:bCs/>
                <w:sz w:val="20"/>
                <w:szCs w:val="20"/>
                <w:lang w:val="kk-KZ"/>
              </w:rPr>
            </w:pPr>
            <w:r w:rsidRPr="00667706">
              <w:rPr>
                <w:rFonts w:ascii="Times New Roman" w:hAnsi="Times New Roman"/>
                <w:bCs/>
                <w:sz w:val="20"/>
                <w:szCs w:val="20"/>
                <w:lang w:val="kk-KZ"/>
              </w:rPr>
              <w:t>набор</w:t>
            </w:r>
          </w:p>
        </w:tc>
        <w:tc>
          <w:tcPr>
            <w:tcW w:w="1391" w:type="dxa"/>
            <w:tcBorders>
              <w:top w:val="single" w:sz="4" w:space="0" w:color="auto"/>
              <w:left w:val="nil"/>
              <w:bottom w:val="single" w:sz="4" w:space="0" w:color="auto"/>
              <w:right w:val="single" w:sz="4" w:space="0" w:color="auto"/>
            </w:tcBorders>
            <w:shd w:val="clear" w:color="000000" w:fill="FFFFFF"/>
            <w:vAlign w:val="center"/>
          </w:tcPr>
          <w:p w14:paraId="188C79B5" w14:textId="72EEDBA7" w:rsidR="00092F37" w:rsidRPr="00667706" w:rsidRDefault="00B46CE3" w:rsidP="003C53CE">
            <w:pPr>
              <w:jc w:val="center"/>
              <w:rPr>
                <w:rFonts w:ascii="Times New Roman" w:hAnsi="Times New Roman"/>
                <w:color w:val="000000"/>
                <w:sz w:val="20"/>
                <w:szCs w:val="20"/>
                <w:lang w:val="kk-KZ"/>
              </w:rPr>
            </w:pPr>
            <w:r>
              <w:rPr>
                <w:rFonts w:ascii="Times New Roman" w:hAnsi="Times New Roman"/>
                <w:color w:val="000000"/>
                <w:sz w:val="20"/>
                <w:szCs w:val="20"/>
                <w:lang w:val="kk-KZ"/>
              </w:rPr>
              <w:t>2</w:t>
            </w:r>
          </w:p>
        </w:tc>
        <w:tc>
          <w:tcPr>
            <w:tcW w:w="9497" w:type="dxa"/>
            <w:tcBorders>
              <w:top w:val="single" w:sz="4" w:space="0" w:color="auto"/>
              <w:left w:val="single" w:sz="4" w:space="0" w:color="auto"/>
              <w:bottom w:val="single" w:sz="4" w:space="0" w:color="auto"/>
              <w:right w:val="single" w:sz="4" w:space="0" w:color="auto"/>
            </w:tcBorders>
          </w:tcPr>
          <w:p w14:paraId="18AB6CA0" w14:textId="77777777" w:rsidR="008A6BAD" w:rsidRPr="006A6043" w:rsidRDefault="008A6BAD" w:rsidP="008A6BAD">
            <w:pPr>
              <w:rPr>
                <w:rFonts w:ascii="Times New Roman" w:eastAsia="Times New Roman" w:hAnsi="Times New Roman"/>
                <w:sz w:val="20"/>
                <w:szCs w:val="24"/>
                <w:lang w:val="kk-KZ" w:eastAsia="ru-RU"/>
              </w:rPr>
            </w:pPr>
            <w:r w:rsidRPr="006A6043">
              <w:rPr>
                <w:rFonts w:ascii="Times New Roman" w:eastAsia="Times New Roman" w:hAnsi="Times New Roman"/>
                <w:b/>
                <w:sz w:val="20"/>
                <w:szCs w:val="24"/>
                <w:lang w:val="kk-KZ" w:eastAsia="ru-RU"/>
              </w:rPr>
              <w:t>Назначения:</w:t>
            </w:r>
            <w:r w:rsidRPr="006A6043">
              <w:rPr>
                <w:rFonts w:ascii="Times New Roman" w:eastAsia="Times New Roman" w:hAnsi="Times New Roman"/>
                <w:sz w:val="20"/>
                <w:szCs w:val="24"/>
                <w:lang w:val="kk-KZ" w:eastAsia="ru-RU"/>
              </w:rPr>
              <w:t xml:space="preserve"> набор для идентификации антител к антигенам HLA I-го класса в сыворотке человека..</w:t>
            </w:r>
          </w:p>
          <w:p w14:paraId="0372E6D5" w14:textId="77777777" w:rsidR="008A6BAD" w:rsidRPr="006A6043" w:rsidRDefault="008A6BAD" w:rsidP="008A6BAD">
            <w:pPr>
              <w:rPr>
                <w:rFonts w:ascii="Times New Roman" w:eastAsia="Times New Roman" w:hAnsi="Times New Roman"/>
                <w:sz w:val="20"/>
                <w:szCs w:val="24"/>
                <w:lang w:val="kk-KZ" w:eastAsia="ru-RU"/>
              </w:rPr>
            </w:pPr>
            <w:r w:rsidRPr="006A6043">
              <w:rPr>
                <w:rFonts w:ascii="Times New Roman" w:eastAsia="Times New Roman" w:hAnsi="Times New Roman"/>
                <w:b/>
                <w:sz w:val="20"/>
                <w:szCs w:val="24"/>
                <w:lang w:val="kk-KZ" w:eastAsia="ru-RU"/>
              </w:rPr>
              <w:t>Функциональность:</w:t>
            </w:r>
            <w:r w:rsidRPr="006A6043">
              <w:rPr>
                <w:rFonts w:ascii="Times New Roman" w:eastAsia="Times New Roman" w:hAnsi="Times New Roman"/>
                <w:sz w:val="20"/>
                <w:szCs w:val="24"/>
                <w:lang w:val="kk-KZ" w:eastAsia="ru-RU"/>
              </w:rPr>
              <w:t xml:space="preserve"> Позволяет проводить анализ от одного до 24 образцов на проточном флуориметре для мультиплексного анализа FLEXMAP 3D® System. Количество определений – 24. </w:t>
            </w:r>
          </w:p>
          <w:p w14:paraId="6A0E2F66" w14:textId="77777777" w:rsidR="008A6BAD" w:rsidRPr="006A6043" w:rsidRDefault="008A6BAD" w:rsidP="008A6BAD">
            <w:pPr>
              <w:rPr>
                <w:rFonts w:ascii="Times New Roman" w:eastAsia="Times New Roman" w:hAnsi="Times New Roman"/>
                <w:sz w:val="20"/>
                <w:szCs w:val="24"/>
                <w:lang w:val="kk-KZ" w:eastAsia="ru-RU"/>
              </w:rPr>
            </w:pPr>
            <w:r w:rsidRPr="006A6043">
              <w:rPr>
                <w:rFonts w:ascii="Times New Roman" w:eastAsia="Times New Roman" w:hAnsi="Times New Roman"/>
                <w:b/>
                <w:sz w:val="20"/>
                <w:szCs w:val="24"/>
                <w:lang w:val="kk-KZ" w:eastAsia="ru-RU"/>
              </w:rPr>
              <w:t>Область применения:</w:t>
            </w:r>
            <w:r w:rsidRPr="006A6043">
              <w:rPr>
                <w:rFonts w:ascii="Times New Roman" w:eastAsia="Times New Roman" w:hAnsi="Times New Roman"/>
                <w:sz w:val="20"/>
                <w:szCs w:val="24"/>
                <w:lang w:val="kk-KZ" w:eastAsia="ru-RU"/>
              </w:rPr>
              <w:t xml:space="preserve"> обнаружения антител IgG к гликопротеинам HLA класса I.</w:t>
            </w:r>
            <w:r w:rsidRPr="006A6043">
              <w:rPr>
                <w:rFonts w:ascii="Times New Roman" w:hAnsi="Times New Roman"/>
              </w:rPr>
              <w:t xml:space="preserve"> </w:t>
            </w:r>
            <w:r w:rsidRPr="006A6043">
              <w:rPr>
                <w:rFonts w:ascii="Times New Roman" w:eastAsia="Times New Roman" w:hAnsi="Times New Roman"/>
                <w:sz w:val="20"/>
                <w:szCs w:val="24"/>
                <w:lang w:val="kk-KZ" w:eastAsia="ru-RU"/>
              </w:rPr>
              <w:t xml:space="preserve">Определение HLA-антител для трансплантации органов.   </w:t>
            </w:r>
          </w:p>
          <w:p w14:paraId="3D3D5AD5" w14:textId="77777777" w:rsidR="008A6BAD" w:rsidRPr="006A6043" w:rsidRDefault="008A6BAD" w:rsidP="008A6BAD">
            <w:pPr>
              <w:rPr>
                <w:rFonts w:ascii="Times New Roman" w:eastAsia="Times New Roman" w:hAnsi="Times New Roman"/>
                <w:sz w:val="20"/>
                <w:szCs w:val="24"/>
                <w:lang w:val="kk-KZ" w:eastAsia="ru-RU"/>
              </w:rPr>
            </w:pPr>
            <w:r w:rsidRPr="006A6043">
              <w:rPr>
                <w:rFonts w:ascii="Times New Roman" w:eastAsia="Times New Roman" w:hAnsi="Times New Roman"/>
                <w:b/>
                <w:sz w:val="20"/>
                <w:szCs w:val="24"/>
                <w:lang w:val="kk-KZ" w:eastAsia="ru-RU"/>
              </w:rPr>
              <w:t>Технические характеристики:</w:t>
            </w:r>
            <w:r w:rsidRPr="006A6043">
              <w:rPr>
                <w:rFonts w:ascii="Times New Roman" w:eastAsia="Times New Roman" w:hAnsi="Times New Roman"/>
                <w:sz w:val="20"/>
                <w:szCs w:val="24"/>
                <w:lang w:val="kk-KZ" w:eastAsia="ru-RU"/>
              </w:rPr>
              <w:t xml:space="preserve"> Совместимость набора с мультиплексным анализатором FLEXMAP 3D® System и программой для   интерпретации результатов MATCH IT. Набор состоит из пяти 5 компонентов в количествах, достаточных для проведения 24 тестов.</w:t>
            </w:r>
          </w:p>
          <w:p w14:paraId="75D2841A" w14:textId="77777777" w:rsidR="008A6BAD" w:rsidRPr="006A6043" w:rsidRDefault="008A6BAD" w:rsidP="008A6BAD">
            <w:pPr>
              <w:rPr>
                <w:rFonts w:ascii="Times New Roman" w:eastAsia="Times New Roman" w:hAnsi="Times New Roman"/>
                <w:b/>
                <w:sz w:val="20"/>
                <w:szCs w:val="24"/>
                <w:lang w:val="kk-KZ" w:eastAsia="ru-RU"/>
              </w:rPr>
            </w:pPr>
            <w:r w:rsidRPr="006A6043">
              <w:rPr>
                <w:rFonts w:ascii="Times New Roman" w:eastAsia="Times New Roman" w:hAnsi="Times New Roman"/>
                <w:b/>
                <w:sz w:val="20"/>
                <w:szCs w:val="24"/>
                <w:lang w:val="kk-KZ" w:eastAsia="ru-RU"/>
              </w:rPr>
              <w:t>Комплектация:</w:t>
            </w:r>
          </w:p>
          <w:p w14:paraId="2822DAC6" w14:textId="77777777" w:rsidR="008A6BAD" w:rsidRPr="006A6043" w:rsidRDefault="008A6BAD" w:rsidP="008A6BAD">
            <w:pPr>
              <w:pStyle w:val="a4"/>
              <w:numPr>
                <w:ilvl w:val="0"/>
                <w:numId w:val="44"/>
              </w:numPr>
              <w:jc w:val="left"/>
              <w:rPr>
                <w:bCs/>
                <w:sz w:val="20"/>
                <w:lang w:val="kk-KZ"/>
              </w:rPr>
            </w:pPr>
            <w:r w:rsidRPr="006A6043">
              <w:rPr>
                <w:bCs/>
                <w:sz w:val="20"/>
                <w:lang w:val="kk-KZ"/>
              </w:rPr>
              <w:t>Бусины LSA 960 мкл.</w:t>
            </w:r>
          </w:p>
          <w:p w14:paraId="5C2FA52F" w14:textId="77777777" w:rsidR="008A6BAD" w:rsidRPr="006A6043" w:rsidRDefault="008A6BAD" w:rsidP="008A6BAD">
            <w:pPr>
              <w:pStyle w:val="a4"/>
              <w:numPr>
                <w:ilvl w:val="0"/>
                <w:numId w:val="44"/>
              </w:numPr>
              <w:jc w:val="left"/>
              <w:rPr>
                <w:bCs/>
                <w:sz w:val="20"/>
                <w:lang w:val="kk-KZ"/>
              </w:rPr>
            </w:pPr>
            <w:r w:rsidRPr="006A6043">
              <w:rPr>
                <w:bCs/>
                <w:sz w:val="20"/>
                <w:lang w:val="kk-KZ"/>
              </w:rPr>
              <w:t xml:space="preserve">Конъюгат концентрата 120 мкл. </w:t>
            </w:r>
          </w:p>
          <w:p w14:paraId="2AE0F250" w14:textId="77777777" w:rsidR="008A6BAD" w:rsidRPr="006A6043" w:rsidRDefault="008A6BAD" w:rsidP="008A6BAD">
            <w:pPr>
              <w:pStyle w:val="a4"/>
              <w:numPr>
                <w:ilvl w:val="0"/>
                <w:numId w:val="44"/>
              </w:numPr>
              <w:jc w:val="left"/>
              <w:rPr>
                <w:bCs/>
                <w:sz w:val="20"/>
                <w:lang w:val="kk-KZ"/>
              </w:rPr>
            </w:pPr>
            <w:r w:rsidRPr="006A6043">
              <w:rPr>
                <w:bCs/>
                <w:sz w:val="20"/>
                <w:lang w:val="kk-KZ"/>
              </w:rPr>
              <w:t>Промывочный буфер 30 мл.</w:t>
            </w:r>
          </w:p>
          <w:p w14:paraId="12BCB2AB" w14:textId="77777777" w:rsidR="008A6BAD" w:rsidRPr="006A6043" w:rsidRDefault="008A6BAD" w:rsidP="008A6BAD">
            <w:pPr>
              <w:pStyle w:val="a4"/>
              <w:numPr>
                <w:ilvl w:val="0"/>
                <w:numId w:val="44"/>
              </w:numPr>
              <w:jc w:val="left"/>
              <w:rPr>
                <w:bCs/>
                <w:sz w:val="20"/>
                <w:lang w:val="kk-KZ"/>
              </w:rPr>
            </w:pPr>
            <w:r w:rsidRPr="006A6043">
              <w:rPr>
                <w:bCs/>
                <w:sz w:val="20"/>
                <w:lang w:val="kk-KZ"/>
              </w:rPr>
              <w:t>Положительная контрольная сыворотка 100 мкл.</w:t>
            </w:r>
          </w:p>
          <w:p w14:paraId="6C1F0829" w14:textId="77777777" w:rsidR="008A6BAD" w:rsidRPr="006A6043" w:rsidRDefault="008A6BAD" w:rsidP="008A6BAD">
            <w:pPr>
              <w:pStyle w:val="a4"/>
              <w:numPr>
                <w:ilvl w:val="0"/>
                <w:numId w:val="44"/>
              </w:numPr>
              <w:jc w:val="left"/>
              <w:rPr>
                <w:bCs/>
                <w:sz w:val="20"/>
                <w:lang w:val="kk-KZ"/>
              </w:rPr>
            </w:pPr>
            <w:r w:rsidRPr="006A6043">
              <w:rPr>
                <w:bCs/>
                <w:sz w:val="20"/>
                <w:lang w:val="kk-KZ"/>
              </w:rPr>
              <w:t>Сыворотка отрицательного контроля 100 мкл.</w:t>
            </w:r>
          </w:p>
          <w:p w14:paraId="6025C96D" w14:textId="7D88F604" w:rsidR="00092F37" w:rsidRPr="008A574B" w:rsidRDefault="008A6BAD" w:rsidP="008A6BAD">
            <w:pPr>
              <w:rPr>
                <w:rFonts w:ascii="Times New Roman" w:hAnsi="Times New Roman"/>
                <w:sz w:val="20"/>
                <w:szCs w:val="20"/>
              </w:rPr>
            </w:pPr>
            <w:r w:rsidRPr="006A6043">
              <w:rPr>
                <w:rFonts w:ascii="Times New Roman" w:eastAsia="Times New Roman" w:hAnsi="Times New Roman"/>
                <w:b/>
                <w:sz w:val="20"/>
                <w:szCs w:val="24"/>
                <w:lang w:val="kk-KZ" w:eastAsia="ru-RU"/>
              </w:rPr>
              <w:t>Условия хранения:</w:t>
            </w:r>
            <w:r w:rsidRPr="006A6043">
              <w:rPr>
                <w:rFonts w:ascii="Times New Roman" w:eastAsia="Times New Roman" w:hAnsi="Times New Roman"/>
                <w:sz w:val="20"/>
                <w:szCs w:val="24"/>
                <w:lang w:val="kk-KZ" w:eastAsia="ru-RU"/>
              </w:rPr>
              <w:t xml:space="preserve"> </w:t>
            </w:r>
            <w:r w:rsidRPr="006A6043">
              <w:rPr>
                <w:rFonts w:ascii="Times New Roman" w:hAnsi="Times New Roman"/>
                <w:sz w:val="20"/>
                <w:szCs w:val="20"/>
                <w:lang w:val="kk-KZ" w:eastAsia="ru-RU"/>
              </w:rPr>
              <w:t>Хранить при температуре от 2 до 8°C.</w:t>
            </w:r>
          </w:p>
        </w:tc>
      </w:tr>
      <w:tr w:rsidR="008A6BAD" w:rsidRPr="003061FD" w14:paraId="61F82F61"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34D646AC" w14:textId="6DD532F9" w:rsidR="008A6BAD" w:rsidRPr="00551015" w:rsidRDefault="008A6BAD" w:rsidP="003C53CE">
            <w:pPr>
              <w:jc w:val="center"/>
              <w:rPr>
                <w:rFonts w:ascii="Times New Roman" w:hAnsi="Times New Roman"/>
                <w:sz w:val="20"/>
                <w:szCs w:val="20"/>
              </w:rPr>
            </w:pPr>
            <w:r>
              <w:rPr>
                <w:rFonts w:ascii="Times New Roman" w:hAnsi="Times New Roman"/>
                <w:sz w:val="20"/>
                <w:szCs w:val="20"/>
              </w:rPr>
              <w:t>12</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14:paraId="22CF7950" w14:textId="77777777" w:rsidR="008A6BAD" w:rsidRPr="008A6BAD" w:rsidRDefault="008A6BAD" w:rsidP="008A6BAD">
            <w:pPr>
              <w:jc w:val="both"/>
              <w:rPr>
                <w:rFonts w:ascii="Times New Roman" w:hAnsi="Times New Roman"/>
                <w:sz w:val="20"/>
                <w:szCs w:val="20"/>
              </w:rPr>
            </w:pPr>
            <w:r w:rsidRPr="008A6BAD">
              <w:rPr>
                <w:rFonts w:ascii="Times New Roman" w:hAnsi="Times New Roman"/>
                <w:sz w:val="20"/>
                <w:szCs w:val="20"/>
              </w:rPr>
              <w:t>Набор с флуоресцентными метками для определения одного вида антигена 2-класса HLA-системы для FLEXMAP 3D® System анализатора, 24 теста.</w:t>
            </w:r>
          </w:p>
          <w:p w14:paraId="1B61F659" w14:textId="77777777" w:rsidR="008A6BAD" w:rsidRPr="00667706" w:rsidRDefault="008A6BAD" w:rsidP="003C53CE">
            <w:pP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8348136" w14:textId="603D4986" w:rsidR="008A6BAD" w:rsidRPr="00667706" w:rsidRDefault="008A6BAD" w:rsidP="003C53CE">
            <w:pPr>
              <w:jc w:val="center"/>
              <w:rPr>
                <w:rFonts w:ascii="Times New Roman" w:hAnsi="Times New Roman"/>
                <w:bCs/>
                <w:sz w:val="20"/>
                <w:szCs w:val="20"/>
                <w:lang w:val="kk-KZ"/>
              </w:rPr>
            </w:pPr>
            <w:r w:rsidRPr="00667706">
              <w:rPr>
                <w:rFonts w:ascii="Times New Roman" w:hAnsi="Times New Roman"/>
                <w:bCs/>
                <w:sz w:val="20"/>
                <w:szCs w:val="20"/>
                <w:lang w:val="kk-KZ"/>
              </w:rPr>
              <w:t>набор</w:t>
            </w:r>
          </w:p>
        </w:tc>
        <w:tc>
          <w:tcPr>
            <w:tcW w:w="1391" w:type="dxa"/>
            <w:tcBorders>
              <w:top w:val="single" w:sz="4" w:space="0" w:color="auto"/>
              <w:left w:val="nil"/>
              <w:bottom w:val="single" w:sz="4" w:space="0" w:color="auto"/>
              <w:right w:val="single" w:sz="4" w:space="0" w:color="auto"/>
            </w:tcBorders>
            <w:shd w:val="clear" w:color="000000" w:fill="FFFFFF"/>
            <w:vAlign w:val="center"/>
          </w:tcPr>
          <w:p w14:paraId="314DB608" w14:textId="234EDCD6" w:rsidR="008A6BAD" w:rsidRPr="00667706" w:rsidRDefault="00B46CE3" w:rsidP="003C53CE">
            <w:pPr>
              <w:jc w:val="center"/>
              <w:rPr>
                <w:rFonts w:ascii="Times New Roman" w:hAnsi="Times New Roman"/>
                <w:color w:val="000000"/>
                <w:sz w:val="20"/>
                <w:szCs w:val="20"/>
                <w:lang w:val="kk-KZ"/>
              </w:rPr>
            </w:pPr>
            <w:r>
              <w:rPr>
                <w:rFonts w:ascii="Times New Roman" w:hAnsi="Times New Roman"/>
                <w:color w:val="000000"/>
                <w:sz w:val="20"/>
                <w:szCs w:val="20"/>
                <w:lang w:val="kk-KZ"/>
              </w:rPr>
              <w:t>2</w:t>
            </w:r>
          </w:p>
        </w:tc>
        <w:tc>
          <w:tcPr>
            <w:tcW w:w="9497" w:type="dxa"/>
            <w:tcBorders>
              <w:top w:val="single" w:sz="4" w:space="0" w:color="auto"/>
              <w:left w:val="single" w:sz="4" w:space="0" w:color="auto"/>
              <w:bottom w:val="single" w:sz="4" w:space="0" w:color="auto"/>
              <w:right w:val="single" w:sz="4" w:space="0" w:color="auto"/>
            </w:tcBorders>
          </w:tcPr>
          <w:p w14:paraId="7459116A" w14:textId="77777777" w:rsidR="009C7368" w:rsidRPr="006A6043" w:rsidRDefault="009C7368" w:rsidP="009C7368">
            <w:pPr>
              <w:rPr>
                <w:rFonts w:ascii="Times New Roman" w:eastAsia="Times New Roman" w:hAnsi="Times New Roman"/>
                <w:sz w:val="20"/>
                <w:szCs w:val="24"/>
                <w:lang w:val="kk-KZ" w:eastAsia="ru-RU"/>
              </w:rPr>
            </w:pPr>
            <w:r w:rsidRPr="006A6043">
              <w:rPr>
                <w:rFonts w:ascii="Times New Roman" w:eastAsia="Times New Roman" w:hAnsi="Times New Roman"/>
                <w:b/>
                <w:sz w:val="20"/>
                <w:szCs w:val="24"/>
                <w:lang w:val="kk-KZ" w:eastAsia="ru-RU"/>
              </w:rPr>
              <w:t>Назначения:</w:t>
            </w:r>
            <w:r w:rsidRPr="006A6043">
              <w:rPr>
                <w:rFonts w:ascii="Times New Roman" w:eastAsia="Times New Roman" w:hAnsi="Times New Roman"/>
                <w:sz w:val="20"/>
                <w:szCs w:val="24"/>
                <w:lang w:val="kk-KZ" w:eastAsia="ru-RU"/>
              </w:rPr>
              <w:t xml:space="preserve"> набор для идентификации антител к антигенам HLA II-го класса, в сыворотке человека.</w:t>
            </w:r>
          </w:p>
          <w:p w14:paraId="17FE0260" w14:textId="77777777" w:rsidR="009C7368" w:rsidRPr="006A6043" w:rsidRDefault="009C7368" w:rsidP="009C7368">
            <w:pPr>
              <w:rPr>
                <w:rFonts w:ascii="Times New Roman" w:eastAsia="Times New Roman" w:hAnsi="Times New Roman"/>
                <w:sz w:val="20"/>
                <w:szCs w:val="24"/>
                <w:lang w:val="kk-KZ" w:eastAsia="ru-RU"/>
              </w:rPr>
            </w:pPr>
            <w:r w:rsidRPr="006A6043">
              <w:rPr>
                <w:rFonts w:ascii="Times New Roman" w:eastAsia="Times New Roman" w:hAnsi="Times New Roman"/>
                <w:b/>
                <w:sz w:val="20"/>
                <w:szCs w:val="24"/>
                <w:lang w:val="kk-KZ" w:eastAsia="ru-RU"/>
              </w:rPr>
              <w:t>Функциональность:</w:t>
            </w:r>
            <w:r w:rsidRPr="006A6043">
              <w:rPr>
                <w:rFonts w:ascii="Times New Roman" w:eastAsia="Times New Roman" w:hAnsi="Times New Roman"/>
                <w:sz w:val="20"/>
                <w:szCs w:val="24"/>
                <w:lang w:val="kk-KZ" w:eastAsia="ru-RU"/>
              </w:rPr>
              <w:t xml:space="preserve"> Позволяет проводить анализ от одного до 24 образцов на проточном флуориметре для мультиплексного анализа FLEXMAP 3D® System. Количество определений – 24. </w:t>
            </w:r>
          </w:p>
          <w:p w14:paraId="06ADE1E3" w14:textId="77777777" w:rsidR="009C7368" w:rsidRPr="006A6043" w:rsidRDefault="009C7368" w:rsidP="009C7368">
            <w:pPr>
              <w:rPr>
                <w:rFonts w:ascii="Times New Roman" w:eastAsia="Times New Roman" w:hAnsi="Times New Roman"/>
                <w:sz w:val="20"/>
                <w:szCs w:val="24"/>
                <w:lang w:val="kk-KZ" w:eastAsia="ru-RU"/>
              </w:rPr>
            </w:pPr>
            <w:r w:rsidRPr="006A6043">
              <w:rPr>
                <w:rFonts w:ascii="Times New Roman" w:eastAsia="Times New Roman" w:hAnsi="Times New Roman"/>
                <w:b/>
                <w:sz w:val="20"/>
                <w:szCs w:val="24"/>
                <w:lang w:val="kk-KZ" w:eastAsia="ru-RU"/>
              </w:rPr>
              <w:t>Область применения:</w:t>
            </w:r>
            <w:r w:rsidRPr="006A6043">
              <w:rPr>
                <w:rFonts w:ascii="Times New Roman" w:eastAsia="Times New Roman" w:hAnsi="Times New Roman"/>
                <w:sz w:val="20"/>
                <w:szCs w:val="24"/>
                <w:lang w:val="kk-KZ" w:eastAsia="ru-RU"/>
              </w:rPr>
              <w:t xml:space="preserve"> обнаружения антител IgG к гликопротеинам HLA класса I</w:t>
            </w:r>
            <w:r w:rsidRPr="006A6043">
              <w:rPr>
                <w:rFonts w:ascii="Times New Roman" w:eastAsia="Times New Roman" w:hAnsi="Times New Roman"/>
                <w:sz w:val="20"/>
                <w:szCs w:val="24"/>
                <w:lang w:val="en-US" w:eastAsia="ru-RU"/>
              </w:rPr>
              <w:t>I</w:t>
            </w:r>
            <w:r w:rsidRPr="006A6043">
              <w:rPr>
                <w:rFonts w:ascii="Times New Roman" w:eastAsia="Times New Roman" w:hAnsi="Times New Roman"/>
                <w:sz w:val="20"/>
                <w:szCs w:val="24"/>
                <w:lang w:eastAsia="ru-RU"/>
              </w:rPr>
              <w:t>.</w:t>
            </w:r>
            <w:r w:rsidRPr="006A6043">
              <w:rPr>
                <w:rFonts w:ascii="Times New Roman" w:hAnsi="Times New Roman"/>
              </w:rPr>
              <w:t xml:space="preserve"> </w:t>
            </w:r>
            <w:r w:rsidRPr="006A6043">
              <w:rPr>
                <w:rFonts w:ascii="Times New Roman" w:eastAsia="Times New Roman" w:hAnsi="Times New Roman"/>
                <w:sz w:val="20"/>
                <w:szCs w:val="24"/>
                <w:lang w:val="kk-KZ" w:eastAsia="ru-RU"/>
              </w:rPr>
              <w:t xml:space="preserve">Определение HLA-антител для трансплантации органов.   </w:t>
            </w:r>
          </w:p>
          <w:p w14:paraId="57BF801B" w14:textId="77777777" w:rsidR="009C7368" w:rsidRPr="006A6043" w:rsidRDefault="009C7368" w:rsidP="009C7368">
            <w:pPr>
              <w:rPr>
                <w:rFonts w:ascii="Times New Roman" w:eastAsia="Times New Roman" w:hAnsi="Times New Roman"/>
                <w:bCs/>
                <w:sz w:val="20"/>
                <w:szCs w:val="24"/>
                <w:lang w:val="kk-KZ" w:eastAsia="ru-RU"/>
              </w:rPr>
            </w:pPr>
            <w:r w:rsidRPr="006A6043">
              <w:rPr>
                <w:rFonts w:ascii="Times New Roman" w:eastAsia="Times New Roman" w:hAnsi="Times New Roman"/>
                <w:b/>
                <w:sz w:val="20"/>
                <w:szCs w:val="24"/>
                <w:lang w:val="kk-KZ" w:eastAsia="ru-RU"/>
              </w:rPr>
              <w:t>Технические характеристики:</w:t>
            </w:r>
            <w:r w:rsidRPr="006A6043">
              <w:rPr>
                <w:rFonts w:ascii="Times New Roman" w:hAnsi="Times New Roman"/>
              </w:rPr>
              <w:t xml:space="preserve"> </w:t>
            </w:r>
            <w:r w:rsidRPr="006A6043">
              <w:rPr>
                <w:rFonts w:ascii="Times New Roman" w:eastAsia="Times New Roman" w:hAnsi="Times New Roman"/>
                <w:bCs/>
                <w:sz w:val="20"/>
                <w:szCs w:val="24"/>
                <w:lang w:val="kk-KZ" w:eastAsia="ru-RU"/>
              </w:rPr>
              <w:t>Совместимость набора с мультиплексным анализатором FLEXMAP 3D® System и программой для   интерпретации результатов MATCH IT</w:t>
            </w:r>
            <w:r w:rsidRPr="006A6043">
              <w:rPr>
                <w:rFonts w:ascii="Times New Roman" w:hAnsi="Times New Roman"/>
              </w:rPr>
              <w:t xml:space="preserve"> </w:t>
            </w:r>
            <w:r w:rsidRPr="006A6043">
              <w:rPr>
                <w:rFonts w:ascii="Times New Roman" w:eastAsia="Times New Roman" w:hAnsi="Times New Roman"/>
                <w:bCs/>
                <w:sz w:val="20"/>
                <w:szCs w:val="24"/>
                <w:lang w:val="kk-KZ" w:eastAsia="ru-RU"/>
              </w:rPr>
              <w:t>Набор состоит из пяти 5 компонентов в количествах, достаточных для проведения 24 тестов.</w:t>
            </w:r>
          </w:p>
          <w:p w14:paraId="68A25FF3" w14:textId="77777777" w:rsidR="009C7368" w:rsidRPr="006A6043" w:rsidRDefault="009C7368" w:rsidP="009C7368">
            <w:pPr>
              <w:rPr>
                <w:rFonts w:ascii="Times New Roman" w:eastAsia="Times New Roman" w:hAnsi="Times New Roman"/>
                <w:sz w:val="20"/>
                <w:szCs w:val="24"/>
                <w:lang w:val="kk-KZ" w:eastAsia="ru-RU"/>
              </w:rPr>
            </w:pPr>
            <w:r w:rsidRPr="006A6043">
              <w:rPr>
                <w:rFonts w:ascii="Times New Roman" w:eastAsia="Times New Roman" w:hAnsi="Times New Roman"/>
                <w:b/>
                <w:sz w:val="20"/>
                <w:szCs w:val="24"/>
                <w:lang w:val="kk-KZ" w:eastAsia="ru-RU"/>
              </w:rPr>
              <w:t>Комплектация:</w:t>
            </w:r>
            <w:r w:rsidRPr="006A6043">
              <w:rPr>
                <w:rFonts w:ascii="Times New Roman" w:eastAsia="Times New Roman" w:hAnsi="Times New Roman"/>
                <w:sz w:val="20"/>
                <w:szCs w:val="24"/>
                <w:lang w:val="kk-KZ" w:eastAsia="ru-RU"/>
              </w:rPr>
              <w:t xml:space="preserve">  </w:t>
            </w:r>
          </w:p>
          <w:p w14:paraId="3847ECCE" w14:textId="77777777" w:rsidR="009C7368" w:rsidRPr="006A6043" w:rsidRDefault="009C7368" w:rsidP="009C7368">
            <w:pPr>
              <w:pStyle w:val="a4"/>
              <w:numPr>
                <w:ilvl w:val="0"/>
                <w:numId w:val="45"/>
              </w:numPr>
              <w:jc w:val="left"/>
              <w:rPr>
                <w:sz w:val="20"/>
                <w:lang w:val="kk-KZ"/>
              </w:rPr>
            </w:pPr>
            <w:r w:rsidRPr="006A6043">
              <w:rPr>
                <w:sz w:val="20"/>
                <w:lang w:val="kk-KZ"/>
              </w:rPr>
              <w:t>1.Бусины LSA 960 мкл.</w:t>
            </w:r>
          </w:p>
          <w:p w14:paraId="3A547A85" w14:textId="77777777" w:rsidR="009C7368" w:rsidRPr="006A6043" w:rsidRDefault="009C7368" w:rsidP="009C7368">
            <w:pPr>
              <w:pStyle w:val="a4"/>
              <w:numPr>
                <w:ilvl w:val="0"/>
                <w:numId w:val="45"/>
              </w:numPr>
              <w:jc w:val="left"/>
              <w:rPr>
                <w:sz w:val="20"/>
                <w:lang w:val="kk-KZ"/>
              </w:rPr>
            </w:pPr>
            <w:r w:rsidRPr="006A6043">
              <w:rPr>
                <w:sz w:val="20"/>
                <w:lang w:val="kk-KZ"/>
              </w:rPr>
              <w:t>Конъюгат концентрата 120 мкл.</w:t>
            </w:r>
          </w:p>
          <w:p w14:paraId="55ED186E" w14:textId="77777777" w:rsidR="009C7368" w:rsidRPr="006A6043" w:rsidRDefault="009C7368" w:rsidP="009C7368">
            <w:pPr>
              <w:pStyle w:val="a4"/>
              <w:numPr>
                <w:ilvl w:val="0"/>
                <w:numId w:val="45"/>
              </w:numPr>
              <w:jc w:val="left"/>
              <w:rPr>
                <w:sz w:val="20"/>
                <w:lang w:val="kk-KZ"/>
              </w:rPr>
            </w:pPr>
            <w:r w:rsidRPr="006A6043">
              <w:rPr>
                <w:sz w:val="20"/>
                <w:lang w:val="kk-KZ"/>
              </w:rPr>
              <w:t>Промывочный буфер 30 мл.</w:t>
            </w:r>
          </w:p>
          <w:p w14:paraId="03CF252E" w14:textId="77777777" w:rsidR="009C7368" w:rsidRPr="006A6043" w:rsidRDefault="009C7368" w:rsidP="009C7368">
            <w:pPr>
              <w:pStyle w:val="a4"/>
              <w:numPr>
                <w:ilvl w:val="0"/>
                <w:numId w:val="45"/>
              </w:numPr>
              <w:jc w:val="left"/>
              <w:rPr>
                <w:sz w:val="20"/>
                <w:lang w:val="kk-KZ"/>
              </w:rPr>
            </w:pPr>
            <w:r w:rsidRPr="006A6043">
              <w:rPr>
                <w:sz w:val="20"/>
                <w:lang w:val="kk-KZ"/>
              </w:rPr>
              <w:t xml:space="preserve">Положительная контрольная сыворотка </w:t>
            </w:r>
            <w:r w:rsidRPr="006A6043">
              <w:rPr>
                <w:bCs/>
                <w:sz w:val="20"/>
                <w:lang w:val="kk-KZ"/>
              </w:rPr>
              <w:t>100 мкл.</w:t>
            </w:r>
          </w:p>
          <w:p w14:paraId="3CD21ACC" w14:textId="77777777" w:rsidR="009C7368" w:rsidRPr="006A6043" w:rsidRDefault="009C7368" w:rsidP="009C7368">
            <w:pPr>
              <w:pStyle w:val="a4"/>
              <w:numPr>
                <w:ilvl w:val="0"/>
                <w:numId w:val="45"/>
              </w:numPr>
              <w:jc w:val="left"/>
              <w:rPr>
                <w:sz w:val="20"/>
                <w:lang w:val="kk-KZ"/>
              </w:rPr>
            </w:pPr>
            <w:r w:rsidRPr="006A6043">
              <w:rPr>
                <w:sz w:val="20"/>
                <w:lang w:val="kk-KZ"/>
              </w:rPr>
              <w:t xml:space="preserve">Сыворотка отрицательного контроля </w:t>
            </w:r>
            <w:r w:rsidRPr="006A6043">
              <w:rPr>
                <w:bCs/>
                <w:sz w:val="20"/>
                <w:lang w:val="kk-KZ"/>
              </w:rPr>
              <w:t>100 мкл.</w:t>
            </w:r>
          </w:p>
          <w:p w14:paraId="0D4D1A57" w14:textId="635AC9B7" w:rsidR="008A6BAD" w:rsidRPr="008A574B" w:rsidRDefault="009C7368" w:rsidP="009C7368">
            <w:pPr>
              <w:rPr>
                <w:rFonts w:ascii="Times New Roman" w:hAnsi="Times New Roman"/>
                <w:sz w:val="20"/>
                <w:szCs w:val="20"/>
              </w:rPr>
            </w:pPr>
            <w:r w:rsidRPr="006A6043">
              <w:rPr>
                <w:rFonts w:ascii="Times New Roman" w:eastAsia="Times New Roman" w:hAnsi="Times New Roman"/>
                <w:b/>
                <w:sz w:val="20"/>
                <w:szCs w:val="24"/>
                <w:lang w:val="kk-KZ" w:eastAsia="ru-RU"/>
              </w:rPr>
              <w:t>Условия хранения:</w:t>
            </w:r>
            <w:r w:rsidRPr="006A6043">
              <w:rPr>
                <w:rFonts w:ascii="Times New Roman" w:eastAsia="Times New Roman" w:hAnsi="Times New Roman"/>
                <w:sz w:val="20"/>
                <w:szCs w:val="24"/>
                <w:lang w:val="kk-KZ" w:eastAsia="ru-RU"/>
              </w:rPr>
              <w:t xml:space="preserve"> </w:t>
            </w:r>
            <w:r w:rsidRPr="006A6043">
              <w:rPr>
                <w:rFonts w:ascii="Times New Roman" w:hAnsi="Times New Roman"/>
                <w:sz w:val="20"/>
                <w:szCs w:val="20"/>
                <w:lang w:val="kk-KZ" w:eastAsia="ru-RU"/>
              </w:rPr>
              <w:t>Хранить при температуре от 2 до 8°C.</w:t>
            </w:r>
          </w:p>
        </w:tc>
      </w:tr>
      <w:tr w:rsidR="008A6BAD" w:rsidRPr="003061FD" w14:paraId="3FA15B24"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2F2D69EB" w14:textId="2616CCED" w:rsidR="008A6BAD" w:rsidRPr="00551015" w:rsidRDefault="009C7368" w:rsidP="003C53CE">
            <w:pPr>
              <w:jc w:val="center"/>
              <w:rPr>
                <w:rFonts w:ascii="Times New Roman" w:hAnsi="Times New Roman"/>
                <w:sz w:val="20"/>
                <w:szCs w:val="20"/>
              </w:rPr>
            </w:pPr>
            <w:r>
              <w:rPr>
                <w:rFonts w:ascii="Times New Roman" w:hAnsi="Times New Roman"/>
                <w:sz w:val="20"/>
                <w:szCs w:val="20"/>
              </w:rPr>
              <w:t>13</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14:paraId="5E6DD2CD" w14:textId="77777777" w:rsidR="009C7368" w:rsidRPr="009C7368" w:rsidRDefault="009C7368" w:rsidP="009C7368">
            <w:pPr>
              <w:jc w:val="both"/>
              <w:rPr>
                <w:rFonts w:ascii="Times New Roman" w:hAnsi="Times New Roman"/>
                <w:sz w:val="20"/>
                <w:szCs w:val="20"/>
              </w:rPr>
            </w:pPr>
            <w:r w:rsidRPr="009C7368">
              <w:rPr>
                <w:rFonts w:ascii="Times New Roman" w:hAnsi="Times New Roman"/>
                <w:sz w:val="20"/>
                <w:szCs w:val="20"/>
              </w:rPr>
              <w:t xml:space="preserve">Проточная жидкость Luminex® Sheath Fluid, </w:t>
            </w:r>
            <w:r w:rsidRPr="009C7368">
              <w:rPr>
                <w:rFonts w:ascii="Times New Roman" w:hAnsi="Times New Roman"/>
                <w:sz w:val="20"/>
                <w:szCs w:val="20"/>
              </w:rPr>
              <w:lastRenderedPageBreak/>
              <w:t>20 литров</w:t>
            </w:r>
          </w:p>
          <w:p w14:paraId="7C452F03" w14:textId="77777777" w:rsidR="008A6BAD" w:rsidRPr="00667706" w:rsidRDefault="008A6BAD" w:rsidP="003C53CE">
            <w:pP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52993B5" w14:textId="1352FFE1" w:rsidR="008A6BAD" w:rsidRPr="00667706" w:rsidRDefault="00B46CE3" w:rsidP="003C53CE">
            <w:pPr>
              <w:jc w:val="center"/>
              <w:rPr>
                <w:rFonts w:ascii="Times New Roman" w:hAnsi="Times New Roman"/>
                <w:bCs/>
                <w:sz w:val="20"/>
                <w:szCs w:val="20"/>
                <w:lang w:val="kk-KZ"/>
              </w:rPr>
            </w:pPr>
            <w:r>
              <w:rPr>
                <w:rFonts w:ascii="Times New Roman" w:hAnsi="Times New Roman"/>
                <w:bCs/>
                <w:sz w:val="20"/>
                <w:szCs w:val="20"/>
                <w:lang w:val="kk-KZ"/>
              </w:rPr>
              <w:lastRenderedPageBreak/>
              <w:t>упаковка</w:t>
            </w:r>
          </w:p>
        </w:tc>
        <w:tc>
          <w:tcPr>
            <w:tcW w:w="1391" w:type="dxa"/>
            <w:tcBorders>
              <w:top w:val="single" w:sz="4" w:space="0" w:color="auto"/>
              <w:left w:val="nil"/>
              <w:bottom w:val="single" w:sz="4" w:space="0" w:color="auto"/>
              <w:right w:val="single" w:sz="4" w:space="0" w:color="auto"/>
            </w:tcBorders>
            <w:shd w:val="clear" w:color="000000" w:fill="FFFFFF"/>
            <w:vAlign w:val="center"/>
          </w:tcPr>
          <w:p w14:paraId="271445EC" w14:textId="0EABA26A" w:rsidR="008A6BAD" w:rsidRPr="00667706" w:rsidRDefault="009C7368" w:rsidP="003C53CE">
            <w:pPr>
              <w:jc w:val="center"/>
              <w:rPr>
                <w:rFonts w:ascii="Times New Roman" w:hAnsi="Times New Roman"/>
                <w:color w:val="000000"/>
                <w:sz w:val="20"/>
                <w:szCs w:val="20"/>
                <w:lang w:val="kk-KZ"/>
              </w:rPr>
            </w:pPr>
            <w:r>
              <w:rPr>
                <w:rFonts w:ascii="Times New Roman" w:hAnsi="Times New Roman"/>
                <w:color w:val="000000"/>
                <w:sz w:val="20"/>
                <w:szCs w:val="20"/>
                <w:lang w:val="kk-KZ"/>
              </w:rPr>
              <w:t>5</w:t>
            </w:r>
          </w:p>
        </w:tc>
        <w:tc>
          <w:tcPr>
            <w:tcW w:w="9497" w:type="dxa"/>
            <w:tcBorders>
              <w:top w:val="single" w:sz="4" w:space="0" w:color="auto"/>
              <w:left w:val="single" w:sz="4" w:space="0" w:color="auto"/>
              <w:bottom w:val="single" w:sz="4" w:space="0" w:color="auto"/>
              <w:right w:val="single" w:sz="4" w:space="0" w:color="auto"/>
            </w:tcBorders>
          </w:tcPr>
          <w:p w14:paraId="38CB0A50" w14:textId="77777777" w:rsidR="009C7368" w:rsidRPr="00825BAE" w:rsidRDefault="009C7368" w:rsidP="009C7368">
            <w:pPr>
              <w:jc w:val="both"/>
              <w:rPr>
                <w:rFonts w:ascii="Times New Roman" w:hAnsi="Times New Roman"/>
                <w:sz w:val="20"/>
                <w:szCs w:val="20"/>
                <w:lang w:eastAsia="ru-RU"/>
              </w:rPr>
            </w:pPr>
            <w:r w:rsidRPr="00825BAE">
              <w:rPr>
                <w:rFonts w:ascii="Times New Roman" w:hAnsi="Times New Roman"/>
                <w:b/>
                <w:bCs/>
                <w:sz w:val="20"/>
                <w:szCs w:val="20"/>
                <w:lang w:eastAsia="ru-RU"/>
              </w:rPr>
              <w:t xml:space="preserve">Область назначения: </w:t>
            </w:r>
            <w:r w:rsidRPr="00825BAE">
              <w:rPr>
                <w:rFonts w:ascii="Times New Roman" w:hAnsi="Times New Roman"/>
                <w:sz w:val="20"/>
                <w:szCs w:val="20"/>
                <w:lang w:eastAsia="ru-RU"/>
              </w:rPr>
              <w:t xml:space="preserve">Проточная жидкость для оборудования для </w:t>
            </w:r>
            <w:r w:rsidRPr="00825BAE">
              <w:rPr>
                <w:rFonts w:ascii="Times New Roman" w:hAnsi="Times New Roman"/>
                <w:sz w:val="20"/>
                <w:szCs w:val="20"/>
                <w:lang w:val="en-US" w:eastAsia="ru-RU"/>
              </w:rPr>
              <w:t>HLA</w:t>
            </w:r>
            <w:r w:rsidRPr="00825BAE">
              <w:rPr>
                <w:rFonts w:ascii="Times New Roman" w:hAnsi="Times New Roman"/>
                <w:sz w:val="20"/>
                <w:szCs w:val="20"/>
                <w:lang w:eastAsia="ru-RU"/>
              </w:rPr>
              <w:t>-исследований</w:t>
            </w:r>
          </w:p>
          <w:p w14:paraId="60577D9F" w14:textId="77777777" w:rsidR="009C7368" w:rsidRPr="00825BAE" w:rsidRDefault="009C7368" w:rsidP="009C7368">
            <w:pPr>
              <w:jc w:val="both"/>
              <w:rPr>
                <w:rFonts w:ascii="Times New Roman" w:hAnsi="Times New Roman"/>
                <w:sz w:val="20"/>
                <w:szCs w:val="20"/>
                <w:lang w:eastAsia="ru-RU"/>
              </w:rPr>
            </w:pPr>
            <w:r w:rsidRPr="00825BAE">
              <w:rPr>
                <w:rFonts w:ascii="Times New Roman" w:hAnsi="Times New Roman"/>
                <w:b/>
                <w:bCs/>
                <w:sz w:val="20"/>
                <w:szCs w:val="20"/>
                <w:lang w:eastAsia="ru-RU"/>
              </w:rPr>
              <w:t>Требования к техническим характеристикам:</w:t>
            </w:r>
          </w:p>
          <w:p w14:paraId="177B1F72" w14:textId="77777777" w:rsidR="009C7368" w:rsidRPr="00825BAE" w:rsidRDefault="009C7368" w:rsidP="009C7368">
            <w:pPr>
              <w:jc w:val="both"/>
              <w:rPr>
                <w:rFonts w:ascii="Times New Roman" w:hAnsi="Times New Roman"/>
                <w:sz w:val="20"/>
                <w:szCs w:val="20"/>
                <w:lang w:eastAsia="ru-RU"/>
              </w:rPr>
            </w:pPr>
            <w:r w:rsidRPr="00825BAE">
              <w:rPr>
                <w:rFonts w:ascii="Times New Roman" w:hAnsi="Times New Roman"/>
                <w:sz w:val="20"/>
                <w:szCs w:val="20"/>
                <w:lang w:val="kk-KZ" w:eastAsia="ru-RU"/>
              </w:rPr>
              <w:lastRenderedPageBreak/>
              <w:t>Проточная жидкость</w:t>
            </w:r>
            <w:r w:rsidRPr="00825BAE">
              <w:rPr>
                <w:rFonts w:ascii="Times New Roman" w:hAnsi="Times New Roman"/>
                <w:sz w:val="20"/>
                <w:szCs w:val="20"/>
                <w:lang w:eastAsia="ru-RU"/>
              </w:rPr>
              <w:t xml:space="preserve"> необходима для доставки образцов к оптической системе мультиплексного анализатора </w:t>
            </w:r>
            <w:r w:rsidRPr="007E67AC">
              <w:rPr>
                <w:rFonts w:ascii="Times New Roman" w:hAnsi="Times New Roman"/>
                <w:bCs/>
                <w:sz w:val="20"/>
                <w:szCs w:val="20"/>
                <w:lang w:eastAsia="ru-RU"/>
              </w:rPr>
              <w:t>FLEXMAP 3D®</w:t>
            </w:r>
            <w:r w:rsidRPr="00825BAE">
              <w:rPr>
                <w:rFonts w:ascii="Times New Roman" w:hAnsi="Times New Roman"/>
                <w:sz w:val="20"/>
                <w:szCs w:val="20"/>
                <w:lang w:eastAsia="ru-RU"/>
              </w:rPr>
              <w:t>.</w:t>
            </w:r>
          </w:p>
          <w:p w14:paraId="6972145B" w14:textId="77777777" w:rsidR="009C7368" w:rsidRPr="00825BAE" w:rsidRDefault="009C7368" w:rsidP="009C7368">
            <w:pPr>
              <w:jc w:val="both"/>
              <w:rPr>
                <w:rFonts w:ascii="Times New Roman" w:hAnsi="Times New Roman"/>
                <w:sz w:val="20"/>
                <w:szCs w:val="20"/>
                <w:lang w:eastAsia="ru-RU"/>
              </w:rPr>
            </w:pPr>
            <w:r>
              <w:rPr>
                <w:rFonts w:ascii="Times New Roman" w:hAnsi="Times New Roman"/>
                <w:b/>
                <w:bCs/>
                <w:sz w:val="20"/>
                <w:szCs w:val="20"/>
                <w:lang w:eastAsia="ru-RU"/>
              </w:rPr>
              <w:t>Функциональность:</w:t>
            </w:r>
            <w:r w:rsidRPr="00825BAE">
              <w:rPr>
                <w:rFonts w:ascii="Times New Roman" w:hAnsi="Times New Roman"/>
                <w:b/>
                <w:bCs/>
                <w:sz w:val="20"/>
                <w:szCs w:val="20"/>
                <w:lang w:eastAsia="ru-RU"/>
              </w:rPr>
              <w:t xml:space="preserve"> </w:t>
            </w:r>
            <w:r w:rsidRPr="007E67AC">
              <w:rPr>
                <w:rFonts w:ascii="Times New Roman" w:hAnsi="Times New Roman"/>
                <w:sz w:val="20"/>
                <w:szCs w:val="20"/>
                <w:lang w:eastAsia="ru-RU"/>
              </w:rPr>
              <w:t>Совместимость набора с мультиплексным анализатором FLEXMAP 3D® и программой MATCH IT DNA Software.</w:t>
            </w:r>
          </w:p>
          <w:p w14:paraId="5883CCE3" w14:textId="77777777" w:rsidR="009C7368" w:rsidRPr="00825BAE" w:rsidRDefault="009C7368" w:rsidP="009C7368">
            <w:pPr>
              <w:jc w:val="both"/>
              <w:rPr>
                <w:rFonts w:ascii="Times New Roman" w:hAnsi="Times New Roman"/>
                <w:sz w:val="20"/>
                <w:szCs w:val="20"/>
                <w:lang w:eastAsia="ru-RU"/>
              </w:rPr>
            </w:pPr>
            <w:r w:rsidRPr="00825BAE">
              <w:rPr>
                <w:rFonts w:ascii="Times New Roman" w:hAnsi="Times New Roman"/>
                <w:b/>
                <w:bCs/>
                <w:sz w:val="20"/>
                <w:szCs w:val="20"/>
                <w:lang w:eastAsia="ru-RU"/>
              </w:rPr>
              <w:t>Область применения:</w:t>
            </w:r>
            <w:r w:rsidRPr="00825BAE">
              <w:rPr>
                <w:rFonts w:ascii="Times New Roman" w:hAnsi="Times New Roman"/>
                <w:sz w:val="20"/>
                <w:szCs w:val="20"/>
                <w:lang w:eastAsia="ru-RU"/>
              </w:rPr>
              <w:t xml:space="preserve"> Определение HLA-антител для трансплантации органов.                                                                              </w:t>
            </w:r>
            <w:r>
              <w:rPr>
                <w:rFonts w:ascii="Times New Roman" w:hAnsi="Times New Roman"/>
                <w:b/>
                <w:bCs/>
                <w:sz w:val="20"/>
                <w:szCs w:val="20"/>
                <w:lang w:eastAsia="ru-RU"/>
              </w:rPr>
              <w:t>Комплектация:</w:t>
            </w:r>
            <w:r w:rsidRPr="00825BAE">
              <w:rPr>
                <w:rFonts w:ascii="Times New Roman" w:hAnsi="Times New Roman"/>
                <w:sz w:val="20"/>
                <w:szCs w:val="20"/>
                <w:lang w:eastAsia="ru-RU"/>
              </w:rPr>
              <w:t xml:space="preserve"> Количество – 20 литров в</w:t>
            </w:r>
            <w:r w:rsidRPr="00825BAE">
              <w:rPr>
                <w:rFonts w:ascii="Times New Roman" w:hAnsi="Times New Roman"/>
                <w:sz w:val="20"/>
                <w:szCs w:val="20"/>
                <w:lang w:val="kk-KZ" w:eastAsia="ru-RU"/>
              </w:rPr>
              <w:t>о флаконе</w:t>
            </w:r>
            <w:r w:rsidRPr="00825BAE">
              <w:rPr>
                <w:rFonts w:ascii="Times New Roman" w:hAnsi="Times New Roman"/>
                <w:sz w:val="20"/>
                <w:szCs w:val="20"/>
                <w:lang w:eastAsia="ru-RU"/>
              </w:rPr>
              <w:t>.</w:t>
            </w:r>
          </w:p>
          <w:p w14:paraId="4FCB26EE" w14:textId="5357F489" w:rsidR="008A6BAD" w:rsidRPr="008A574B" w:rsidRDefault="009C7368" w:rsidP="009C7368">
            <w:pPr>
              <w:rPr>
                <w:rFonts w:ascii="Times New Roman" w:hAnsi="Times New Roman"/>
                <w:sz w:val="20"/>
                <w:szCs w:val="20"/>
              </w:rPr>
            </w:pPr>
            <w:r>
              <w:rPr>
                <w:rFonts w:ascii="Times New Roman" w:hAnsi="Times New Roman"/>
                <w:b/>
                <w:bCs/>
                <w:sz w:val="20"/>
                <w:szCs w:val="20"/>
                <w:lang w:eastAsia="ru-RU"/>
              </w:rPr>
              <w:t>Условия хранения:</w:t>
            </w:r>
            <w:r w:rsidRPr="00825BAE">
              <w:rPr>
                <w:rFonts w:ascii="Times New Roman" w:hAnsi="Times New Roman"/>
                <w:b/>
                <w:bCs/>
                <w:sz w:val="20"/>
                <w:szCs w:val="20"/>
                <w:lang w:eastAsia="ru-RU"/>
              </w:rPr>
              <w:t xml:space="preserve"> </w:t>
            </w:r>
            <w:r w:rsidRPr="00825BAE">
              <w:rPr>
                <w:rFonts w:ascii="Times New Roman" w:hAnsi="Times New Roman"/>
                <w:sz w:val="20"/>
                <w:szCs w:val="20"/>
                <w:lang w:eastAsia="ru-RU"/>
              </w:rPr>
              <w:t>Температура хранения – комнатная.</w:t>
            </w:r>
          </w:p>
        </w:tc>
      </w:tr>
      <w:tr w:rsidR="009C7368" w:rsidRPr="003061FD" w14:paraId="0BD92147"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7CBAB259" w14:textId="5878A6E5" w:rsidR="009C7368" w:rsidRPr="00551015" w:rsidRDefault="009C7368" w:rsidP="003C53CE">
            <w:pPr>
              <w:jc w:val="center"/>
              <w:rPr>
                <w:rFonts w:ascii="Times New Roman" w:hAnsi="Times New Roman"/>
                <w:sz w:val="20"/>
                <w:szCs w:val="20"/>
              </w:rPr>
            </w:pPr>
            <w:r>
              <w:rPr>
                <w:rFonts w:ascii="Times New Roman" w:hAnsi="Times New Roman"/>
                <w:sz w:val="20"/>
                <w:szCs w:val="20"/>
              </w:rPr>
              <w:lastRenderedPageBreak/>
              <w:t>14</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14:paraId="21590110" w14:textId="422DAB28" w:rsidR="009C7368" w:rsidRPr="00667706" w:rsidRDefault="009C7368" w:rsidP="002C51D9">
            <w:pPr>
              <w:jc w:val="both"/>
              <w:rPr>
                <w:rFonts w:ascii="Times New Roman" w:hAnsi="Times New Roman"/>
                <w:color w:val="000000"/>
                <w:sz w:val="20"/>
                <w:szCs w:val="20"/>
              </w:rPr>
            </w:pPr>
            <w:r w:rsidRPr="009C7368">
              <w:rPr>
                <w:rFonts w:ascii="Times New Roman" w:hAnsi="Times New Roman"/>
                <w:sz w:val="20"/>
                <w:szCs w:val="20"/>
              </w:rPr>
              <w:t>Контрольные микросферы для верификации проточного анализатора (классификационные и репортерные), 25 определений</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E8A78AF" w14:textId="5B5C61DD" w:rsidR="009C7368" w:rsidRPr="00667706" w:rsidRDefault="00B46CE3" w:rsidP="003C53CE">
            <w:pPr>
              <w:jc w:val="center"/>
              <w:rPr>
                <w:rFonts w:ascii="Times New Roman" w:hAnsi="Times New Roman"/>
                <w:bCs/>
                <w:sz w:val="20"/>
                <w:szCs w:val="20"/>
                <w:lang w:val="kk-KZ"/>
              </w:rPr>
            </w:pPr>
            <w:r>
              <w:rPr>
                <w:rFonts w:ascii="Times New Roman" w:hAnsi="Times New Roman"/>
                <w:bCs/>
                <w:sz w:val="20"/>
                <w:szCs w:val="20"/>
                <w:lang w:val="kk-KZ"/>
              </w:rPr>
              <w:t>упаковка</w:t>
            </w:r>
          </w:p>
        </w:tc>
        <w:tc>
          <w:tcPr>
            <w:tcW w:w="1391" w:type="dxa"/>
            <w:tcBorders>
              <w:top w:val="single" w:sz="4" w:space="0" w:color="auto"/>
              <w:left w:val="nil"/>
              <w:bottom w:val="single" w:sz="4" w:space="0" w:color="auto"/>
              <w:right w:val="single" w:sz="4" w:space="0" w:color="auto"/>
            </w:tcBorders>
            <w:shd w:val="clear" w:color="000000" w:fill="FFFFFF"/>
            <w:vAlign w:val="center"/>
          </w:tcPr>
          <w:p w14:paraId="5144C26A" w14:textId="0DE7625A" w:rsidR="009C7368" w:rsidRPr="00667706" w:rsidRDefault="009C7368" w:rsidP="003C53CE">
            <w:pPr>
              <w:jc w:val="center"/>
              <w:rPr>
                <w:rFonts w:ascii="Times New Roman" w:hAnsi="Times New Roman"/>
                <w:color w:val="000000"/>
                <w:sz w:val="20"/>
                <w:szCs w:val="20"/>
                <w:lang w:val="kk-KZ"/>
              </w:rPr>
            </w:pPr>
            <w:r>
              <w:rPr>
                <w:rFonts w:ascii="Times New Roman" w:hAnsi="Times New Roman"/>
                <w:color w:val="000000"/>
                <w:sz w:val="20"/>
                <w:szCs w:val="20"/>
                <w:lang w:val="kk-KZ"/>
              </w:rPr>
              <w:t>2</w:t>
            </w:r>
          </w:p>
        </w:tc>
        <w:tc>
          <w:tcPr>
            <w:tcW w:w="9497" w:type="dxa"/>
            <w:tcBorders>
              <w:top w:val="single" w:sz="4" w:space="0" w:color="auto"/>
              <w:left w:val="single" w:sz="4" w:space="0" w:color="auto"/>
              <w:bottom w:val="single" w:sz="4" w:space="0" w:color="auto"/>
              <w:right w:val="single" w:sz="4" w:space="0" w:color="auto"/>
            </w:tcBorders>
          </w:tcPr>
          <w:p w14:paraId="367C0C02" w14:textId="55D3A670" w:rsidR="009C7368" w:rsidRDefault="009C7368" w:rsidP="009C7368">
            <w:pPr>
              <w:jc w:val="both"/>
              <w:rPr>
                <w:rFonts w:ascii="Times New Roman" w:hAnsi="Times New Roman"/>
                <w:sz w:val="20"/>
                <w:szCs w:val="20"/>
                <w:lang w:eastAsia="ru-RU"/>
              </w:rPr>
            </w:pPr>
            <w:r>
              <w:rPr>
                <w:rFonts w:ascii="Times New Roman" w:hAnsi="Times New Roman"/>
                <w:b/>
                <w:bCs/>
                <w:sz w:val="20"/>
                <w:szCs w:val="20"/>
                <w:lang w:eastAsia="ru-RU"/>
              </w:rPr>
              <w:t>Область назначения:</w:t>
            </w:r>
            <w:r>
              <w:rPr>
                <w:rFonts w:ascii="Times New Roman" w:hAnsi="Times New Roman"/>
                <w:sz w:val="20"/>
                <w:szCs w:val="20"/>
                <w:lang w:eastAsia="ru-RU"/>
              </w:rPr>
              <w:t xml:space="preserve"> Калибровка оборудования для </w:t>
            </w:r>
            <w:r>
              <w:rPr>
                <w:rFonts w:ascii="Times New Roman" w:hAnsi="Times New Roman"/>
                <w:sz w:val="20"/>
                <w:szCs w:val="20"/>
                <w:lang w:val="en-US" w:eastAsia="ru-RU"/>
              </w:rPr>
              <w:t>HLA</w:t>
            </w:r>
            <w:r>
              <w:rPr>
                <w:rFonts w:ascii="Times New Roman" w:hAnsi="Times New Roman"/>
                <w:sz w:val="20"/>
                <w:szCs w:val="20"/>
                <w:lang w:eastAsia="ru-RU"/>
              </w:rPr>
              <w:t>-исследований</w:t>
            </w:r>
          </w:p>
          <w:p w14:paraId="4FE57AC6" w14:textId="77777777" w:rsidR="009C7368" w:rsidRDefault="009C7368" w:rsidP="009C7368">
            <w:pPr>
              <w:jc w:val="both"/>
              <w:rPr>
                <w:rFonts w:ascii="Times New Roman" w:hAnsi="Times New Roman"/>
                <w:sz w:val="20"/>
                <w:szCs w:val="20"/>
                <w:lang w:eastAsia="ru-RU"/>
              </w:rPr>
            </w:pPr>
            <w:r>
              <w:rPr>
                <w:rFonts w:ascii="Times New Roman" w:hAnsi="Times New Roman"/>
                <w:b/>
                <w:bCs/>
                <w:sz w:val="20"/>
                <w:szCs w:val="20"/>
                <w:lang w:eastAsia="ru-RU"/>
              </w:rPr>
              <w:t xml:space="preserve">Функциональность: </w:t>
            </w:r>
            <w:r>
              <w:rPr>
                <w:rFonts w:ascii="Times New Roman" w:hAnsi="Times New Roman"/>
                <w:sz w:val="20"/>
                <w:szCs w:val="20"/>
                <w:lang w:eastAsia="ru-RU"/>
              </w:rPr>
              <w:t xml:space="preserve">Калибровочные полистироловые микросферы, меченные флуоресцентными красителями, используются для калибровки мультиплексного анализатора </w:t>
            </w:r>
            <w:r w:rsidRPr="00530683">
              <w:rPr>
                <w:rFonts w:ascii="Times New Roman" w:hAnsi="Times New Roman"/>
                <w:bCs/>
                <w:sz w:val="20"/>
                <w:szCs w:val="20"/>
                <w:lang w:eastAsia="ru-RU"/>
              </w:rPr>
              <w:t>FLEXMAP 3D®</w:t>
            </w:r>
            <w:r>
              <w:rPr>
                <w:rFonts w:ascii="Times New Roman" w:hAnsi="Times New Roman"/>
                <w:bCs/>
                <w:sz w:val="20"/>
                <w:szCs w:val="20"/>
                <w:lang w:eastAsia="ru-RU"/>
              </w:rPr>
              <w:t>.</w:t>
            </w:r>
          </w:p>
          <w:p w14:paraId="31A3D3CC" w14:textId="77777777" w:rsidR="009C7368" w:rsidRDefault="009C7368" w:rsidP="009C7368">
            <w:pPr>
              <w:jc w:val="both"/>
              <w:rPr>
                <w:rFonts w:ascii="Times New Roman" w:hAnsi="Times New Roman"/>
                <w:sz w:val="20"/>
                <w:szCs w:val="20"/>
                <w:lang w:eastAsia="ru-RU"/>
              </w:rPr>
            </w:pPr>
            <w:r>
              <w:rPr>
                <w:rFonts w:ascii="Times New Roman" w:hAnsi="Times New Roman"/>
                <w:b/>
                <w:bCs/>
                <w:sz w:val="20"/>
                <w:szCs w:val="20"/>
                <w:lang w:eastAsia="ru-RU"/>
              </w:rPr>
              <w:t xml:space="preserve">Техническая характеристика: </w:t>
            </w:r>
            <w:r w:rsidRPr="00530683">
              <w:rPr>
                <w:rFonts w:ascii="Times New Roman" w:hAnsi="Times New Roman"/>
                <w:sz w:val="20"/>
                <w:szCs w:val="20"/>
                <w:lang w:eastAsia="ru-RU"/>
              </w:rPr>
              <w:t>Совместимость набора с мультиплексным анализатором FLEXMAP 3D® и программой MATCH IT DNA Software.</w:t>
            </w:r>
          </w:p>
          <w:p w14:paraId="75011917" w14:textId="77777777" w:rsidR="009C7368" w:rsidRDefault="009C7368" w:rsidP="009C7368">
            <w:pPr>
              <w:jc w:val="both"/>
              <w:rPr>
                <w:rFonts w:ascii="Times New Roman" w:hAnsi="Times New Roman"/>
                <w:sz w:val="20"/>
                <w:szCs w:val="20"/>
                <w:lang w:eastAsia="ru-RU"/>
              </w:rPr>
            </w:pPr>
            <w:r>
              <w:rPr>
                <w:rFonts w:ascii="Times New Roman" w:hAnsi="Times New Roman"/>
                <w:b/>
                <w:bCs/>
                <w:sz w:val="20"/>
                <w:szCs w:val="20"/>
                <w:lang w:eastAsia="ru-RU"/>
              </w:rPr>
              <w:t>Область применения:</w:t>
            </w:r>
            <w:r>
              <w:rPr>
                <w:rFonts w:ascii="Times New Roman" w:hAnsi="Times New Roman"/>
                <w:sz w:val="20"/>
                <w:szCs w:val="20"/>
                <w:lang w:eastAsia="ru-RU"/>
              </w:rPr>
              <w:t xml:space="preserve"> Определение HLA-антител для трансплантации органов.                                                                              </w:t>
            </w:r>
            <w:r>
              <w:rPr>
                <w:rFonts w:ascii="Times New Roman" w:hAnsi="Times New Roman"/>
                <w:b/>
                <w:bCs/>
                <w:sz w:val="20"/>
                <w:szCs w:val="20"/>
                <w:lang w:eastAsia="ru-RU"/>
              </w:rPr>
              <w:t>Комплектация:</w:t>
            </w:r>
          </w:p>
          <w:p w14:paraId="462C7B58" w14:textId="77777777" w:rsidR="009C7368" w:rsidRDefault="009C7368" w:rsidP="009C7368">
            <w:pPr>
              <w:jc w:val="both"/>
              <w:rPr>
                <w:rFonts w:ascii="Times New Roman" w:hAnsi="Times New Roman"/>
                <w:sz w:val="20"/>
                <w:szCs w:val="20"/>
                <w:lang w:eastAsia="ru-RU"/>
              </w:rPr>
            </w:pPr>
            <w:r>
              <w:rPr>
                <w:rFonts w:ascii="Times New Roman" w:hAnsi="Times New Roman"/>
                <w:sz w:val="20"/>
                <w:szCs w:val="20"/>
                <w:lang w:eastAsia="ru-RU"/>
              </w:rPr>
              <w:t>1.Калибровочные микросферы 1-5мл;</w:t>
            </w:r>
          </w:p>
          <w:p w14:paraId="3384BFB4" w14:textId="77777777" w:rsidR="009C7368" w:rsidRDefault="009C7368" w:rsidP="009C7368">
            <w:pPr>
              <w:jc w:val="both"/>
              <w:rPr>
                <w:rFonts w:ascii="Times New Roman" w:hAnsi="Times New Roman"/>
                <w:sz w:val="20"/>
                <w:szCs w:val="20"/>
                <w:lang w:eastAsia="ru-RU"/>
              </w:rPr>
            </w:pPr>
            <w:r>
              <w:rPr>
                <w:rFonts w:ascii="Times New Roman" w:hAnsi="Times New Roman"/>
                <w:sz w:val="20"/>
                <w:szCs w:val="20"/>
                <w:lang w:eastAsia="ru-RU"/>
              </w:rPr>
              <w:t>2. Калибровочные микросферы 2-5мл;</w:t>
            </w:r>
          </w:p>
          <w:p w14:paraId="06BB22FA" w14:textId="77777777" w:rsidR="009C7368" w:rsidRDefault="009C7368" w:rsidP="009C7368">
            <w:pPr>
              <w:jc w:val="both"/>
              <w:rPr>
                <w:rFonts w:ascii="Times New Roman" w:hAnsi="Times New Roman"/>
                <w:sz w:val="20"/>
                <w:szCs w:val="20"/>
                <w:lang w:eastAsia="ru-RU"/>
              </w:rPr>
            </w:pPr>
            <w:r>
              <w:rPr>
                <w:rFonts w:ascii="Times New Roman" w:hAnsi="Times New Roman"/>
                <w:sz w:val="20"/>
                <w:szCs w:val="20"/>
                <w:lang w:eastAsia="ru-RU"/>
              </w:rPr>
              <w:t>3. Контроль флуоресцентной метки- 5мл;</w:t>
            </w:r>
          </w:p>
          <w:p w14:paraId="54398857" w14:textId="77777777" w:rsidR="009C7368" w:rsidRDefault="009C7368" w:rsidP="009C7368">
            <w:pPr>
              <w:jc w:val="both"/>
              <w:rPr>
                <w:rFonts w:ascii="Times New Roman" w:hAnsi="Times New Roman"/>
                <w:sz w:val="20"/>
                <w:szCs w:val="20"/>
                <w:lang w:eastAsia="ru-RU"/>
              </w:rPr>
            </w:pPr>
            <w:r>
              <w:rPr>
                <w:rFonts w:ascii="Times New Roman" w:hAnsi="Times New Roman"/>
                <w:sz w:val="20"/>
                <w:szCs w:val="20"/>
                <w:lang w:eastAsia="ru-RU"/>
              </w:rPr>
              <w:t xml:space="preserve">4. Контроль </w:t>
            </w:r>
            <w:r>
              <w:rPr>
                <w:rFonts w:ascii="Times New Roman" w:hAnsi="Times New Roman"/>
                <w:sz w:val="20"/>
                <w:szCs w:val="20"/>
                <w:lang w:val="en-US" w:eastAsia="ru-RU"/>
              </w:rPr>
              <w:t>EDR</w:t>
            </w:r>
            <w:r>
              <w:rPr>
                <w:rFonts w:ascii="Times New Roman" w:hAnsi="Times New Roman"/>
                <w:sz w:val="20"/>
                <w:szCs w:val="20"/>
                <w:lang w:eastAsia="ru-RU"/>
              </w:rPr>
              <w:t xml:space="preserve"> -5мл;</w:t>
            </w:r>
          </w:p>
          <w:p w14:paraId="3E30624C" w14:textId="77777777" w:rsidR="009C7368" w:rsidRDefault="009C7368" w:rsidP="009C7368">
            <w:pPr>
              <w:jc w:val="both"/>
              <w:rPr>
                <w:rFonts w:ascii="Times New Roman" w:hAnsi="Times New Roman"/>
                <w:sz w:val="20"/>
                <w:szCs w:val="20"/>
                <w:lang w:eastAsia="ru-RU"/>
              </w:rPr>
            </w:pPr>
            <w:r>
              <w:rPr>
                <w:rFonts w:ascii="Times New Roman" w:hAnsi="Times New Roman"/>
                <w:sz w:val="20"/>
                <w:szCs w:val="20"/>
                <w:lang w:eastAsia="ru-RU"/>
              </w:rPr>
              <w:t>5. Стрипы 8-луночные-28 шт.</w:t>
            </w:r>
          </w:p>
          <w:p w14:paraId="6137DEA4" w14:textId="77777777" w:rsidR="009C7368" w:rsidRDefault="009C7368" w:rsidP="009C7368">
            <w:pPr>
              <w:jc w:val="both"/>
              <w:rPr>
                <w:rFonts w:ascii="Times New Roman" w:hAnsi="Times New Roman"/>
                <w:sz w:val="20"/>
                <w:szCs w:val="20"/>
                <w:lang w:eastAsia="ru-RU"/>
              </w:rPr>
            </w:pPr>
            <w:r>
              <w:rPr>
                <w:rFonts w:ascii="Times New Roman" w:hAnsi="Times New Roman"/>
                <w:sz w:val="20"/>
                <w:szCs w:val="20"/>
                <w:lang w:eastAsia="ru-RU"/>
              </w:rPr>
              <w:t>Упаковка рассчитана на 25 определений.</w:t>
            </w:r>
          </w:p>
          <w:p w14:paraId="55E34BA0" w14:textId="6E24BDF2" w:rsidR="009C7368" w:rsidRPr="008A574B" w:rsidRDefault="009C7368" w:rsidP="009C7368">
            <w:pPr>
              <w:rPr>
                <w:rFonts w:ascii="Times New Roman" w:hAnsi="Times New Roman"/>
                <w:sz w:val="20"/>
                <w:szCs w:val="20"/>
              </w:rPr>
            </w:pPr>
            <w:r>
              <w:rPr>
                <w:rFonts w:ascii="Times New Roman" w:hAnsi="Times New Roman"/>
                <w:b/>
                <w:bCs/>
                <w:sz w:val="20"/>
                <w:szCs w:val="20"/>
                <w:lang w:eastAsia="ru-RU"/>
              </w:rPr>
              <w:t>Условия хранения: Транспортировка</w:t>
            </w:r>
            <w:r>
              <w:rPr>
                <w:rFonts w:ascii="Times New Roman" w:hAnsi="Times New Roman"/>
                <w:sz w:val="20"/>
                <w:szCs w:val="20"/>
                <w:lang w:eastAsia="ru-RU"/>
              </w:rPr>
              <w:t xml:space="preserve"> с хладагентами. Температура хранения – 2-8</w:t>
            </w:r>
            <w:r>
              <w:rPr>
                <w:rFonts w:ascii="Times New Roman" w:hAnsi="Times New Roman"/>
                <w:sz w:val="20"/>
                <w:szCs w:val="20"/>
                <w:vertAlign w:val="superscript"/>
                <w:lang w:eastAsia="ru-RU"/>
              </w:rPr>
              <w:t>0</w:t>
            </w:r>
            <w:r>
              <w:rPr>
                <w:rFonts w:ascii="Times New Roman" w:hAnsi="Times New Roman"/>
                <w:sz w:val="20"/>
                <w:szCs w:val="20"/>
                <w:lang w:eastAsia="ru-RU"/>
              </w:rPr>
              <w:t>С.</w:t>
            </w:r>
          </w:p>
        </w:tc>
      </w:tr>
      <w:tr w:rsidR="008A6BAD" w:rsidRPr="003061FD" w14:paraId="1B18354C"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5D22F3E4" w14:textId="30659432" w:rsidR="008A6BAD" w:rsidRPr="00551015" w:rsidRDefault="009C7368" w:rsidP="003C53CE">
            <w:pPr>
              <w:jc w:val="center"/>
              <w:rPr>
                <w:rFonts w:ascii="Times New Roman" w:hAnsi="Times New Roman"/>
                <w:sz w:val="20"/>
                <w:szCs w:val="20"/>
              </w:rPr>
            </w:pPr>
            <w:r>
              <w:rPr>
                <w:rFonts w:ascii="Times New Roman" w:hAnsi="Times New Roman"/>
                <w:sz w:val="20"/>
                <w:szCs w:val="20"/>
              </w:rPr>
              <w:t>15</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14:paraId="5E4BDA7B" w14:textId="235FAAAD" w:rsidR="009C7368" w:rsidRPr="009C7368" w:rsidRDefault="009C7368" w:rsidP="009C7368">
            <w:pPr>
              <w:jc w:val="both"/>
              <w:rPr>
                <w:rFonts w:ascii="Times New Roman" w:hAnsi="Times New Roman"/>
                <w:sz w:val="20"/>
                <w:szCs w:val="20"/>
              </w:rPr>
            </w:pPr>
            <w:r w:rsidRPr="009C7368">
              <w:rPr>
                <w:rFonts w:ascii="Times New Roman" w:hAnsi="Times New Roman"/>
                <w:sz w:val="20"/>
                <w:szCs w:val="20"/>
              </w:rPr>
              <w:t>Калибровочные микросферы для верификации проточного анализатора (классификационные и репортерные), 25 определений</w:t>
            </w:r>
          </w:p>
          <w:p w14:paraId="20F36C90" w14:textId="77777777" w:rsidR="008A6BAD" w:rsidRPr="00667706" w:rsidRDefault="008A6BAD" w:rsidP="003C53CE">
            <w:pP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5989805" w14:textId="6F577339" w:rsidR="008A6BAD" w:rsidRPr="00667706" w:rsidRDefault="00B46CE3" w:rsidP="003C53CE">
            <w:pPr>
              <w:jc w:val="center"/>
              <w:rPr>
                <w:rFonts w:ascii="Times New Roman" w:hAnsi="Times New Roman"/>
                <w:bCs/>
                <w:sz w:val="20"/>
                <w:szCs w:val="20"/>
                <w:lang w:val="kk-KZ"/>
              </w:rPr>
            </w:pPr>
            <w:r>
              <w:rPr>
                <w:rFonts w:ascii="Times New Roman" w:hAnsi="Times New Roman"/>
                <w:bCs/>
                <w:sz w:val="20"/>
                <w:szCs w:val="20"/>
                <w:lang w:val="kk-KZ"/>
              </w:rPr>
              <w:t>упаковка</w:t>
            </w:r>
          </w:p>
        </w:tc>
        <w:tc>
          <w:tcPr>
            <w:tcW w:w="1391" w:type="dxa"/>
            <w:tcBorders>
              <w:top w:val="single" w:sz="4" w:space="0" w:color="auto"/>
              <w:left w:val="nil"/>
              <w:bottom w:val="single" w:sz="4" w:space="0" w:color="auto"/>
              <w:right w:val="single" w:sz="4" w:space="0" w:color="auto"/>
            </w:tcBorders>
            <w:shd w:val="clear" w:color="000000" w:fill="FFFFFF"/>
            <w:vAlign w:val="center"/>
          </w:tcPr>
          <w:p w14:paraId="3A0CCB23" w14:textId="55A6DC26" w:rsidR="008A6BAD" w:rsidRPr="00667706" w:rsidRDefault="00C450F9" w:rsidP="003C53CE">
            <w:pPr>
              <w:jc w:val="center"/>
              <w:rPr>
                <w:rFonts w:ascii="Times New Roman" w:hAnsi="Times New Roman"/>
                <w:color w:val="000000"/>
                <w:sz w:val="20"/>
                <w:szCs w:val="20"/>
                <w:lang w:val="kk-KZ"/>
              </w:rPr>
            </w:pPr>
            <w:r>
              <w:rPr>
                <w:rFonts w:ascii="Times New Roman" w:hAnsi="Times New Roman"/>
                <w:color w:val="000000"/>
                <w:sz w:val="20"/>
                <w:szCs w:val="20"/>
                <w:lang w:val="kk-KZ"/>
              </w:rPr>
              <w:t>2</w:t>
            </w:r>
          </w:p>
        </w:tc>
        <w:tc>
          <w:tcPr>
            <w:tcW w:w="9497" w:type="dxa"/>
            <w:tcBorders>
              <w:top w:val="single" w:sz="4" w:space="0" w:color="auto"/>
              <w:left w:val="single" w:sz="4" w:space="0" w:color="auto"/>
              <w:bottom w:val="single" w:sz="4" w:space="0" w:color="auto"/>
              <w:right w:val="single" w:sz="4" w:space="0" w:color="auto"/>
            </w:tcBorders>
          </w:tcPr>
          <w:p w14:paraId="0A74CB20" w14:textId="0B18BBB9" w:rsidR="009C7368" w:rsidRDefault="009C7368" w:rsidP="009C7368">
            <w:pPr>
              <w:jc w:val="both"/>
              <w:rPr>
                <w:rFonts w:ascii="Times New Roman" w:hAnsi="Times New Roman"/>
                <w:sz w:val="20"/>
                <w:szCs w:val="20"/>
                <w:lang w:eastAsia="ru-RU"/>
              </w:rPr>
            </w:pPr>
            <w:r>
              <w:rPr>
                <w:rFonts w:ascii="Times New Roman" w:hAnsi="Times New Roman"/>
                <w:b/>
                <w:bCs/>
                <w:sz w:val="20"/>
                <w:szCs w:val="20"/>
                <w:lang w:eastAsia="ru-RU"/>
              </w:rPr>
              <w:t xml:space="preserve">Область </w:t>
            </w:r>
            <w:r w:rsidR="00C450F9">
              <w:rPr>
                <w:rFonts w:ascii="Times New Roman" w:hAnsi="Times New Roman"/>
                <w:b/>
                <w:bCs/>
                <w:sz w:val="20"/>
                <w:szCs w:val="20"/>
                <w:lang w:eastAsia="ru-RU"/>
              </w:rPr>
              <w:t>назначения:</w:t>
            </w:r>
            <w:r w:rsidR="00C450F9">
              <w:rPr>
                <w:rFonts w:ascii="Times New Roman" w:hAnsi="Times New Roman"/>
                <w:sz w:val="20"/>
                <w:szCs w:val="20"/>
                <w:lang w:eastAsia="ru-RU"/>
              </w:rPr>
              <w:t xml:space="preserve"> Калибровка</w:t>
            </w:r>
            <w:r>
              <w:rPr>
                <w:rFonts w:ascii="Times New Roman" w:hAnsi="Times New Roman"/>
                <w:sz w:val="20"/>
                <w:szCs w:val="20"/>
                <w:lang w:eastAsia="ru-RU"/>
              </w:rPr>
              <w:t xml:space="preserve"> оборудования для </w:t>
            </w:r>
            <w:r>
              <w:rPr>
                <w:rFonts w:ascii="Times New Roman" w:hAnsi="Times New Roman"/>
                <w:sz w:val="20"/>
                <w:szCs w:val="20"/>
                <w:lang w:val="en-US" w:eastAsia="ru-RU"/>
              </w:rPr>
              <w:t>HLA</w:t>
            </w:r>
            <w:r>
              <w:rPr>
                <w:rFonts w:ascii="Times New Roman" w:hAnsi="Times New Roman"/>
                <w:sz w:val="20"/>
                <w:szCs w:val="20"/>
                <w:lang w:eastAsia="ru-RU"/>
              </w:rPr>
              <w:t>-исследований</w:t>
            </w:r>
          </w:p>
          <w:p w14:paraId="3DA13509" w14:textId="77777777" w:rsidR="009C7368" w:rsidRDefault="009C7368" w:rsidP="009C7368">
            <w:pPr>
              <w:jc w:val="both"/>
              <w:rPr>
                <w:rFonts w:ascii="Times New Roman" w:hAnsi="Times New Roman"/>
                <w:sz w:val="20"/>
                <w:szCs w:val="20"/>
                <w:lang w:eastAsia="ru-RU"/>
              </w:rPr>
            </w:pPr>
            <w:r>
              <w:rPr>
                <w:rFonts w:ascii="Times New Roman" w:hAnsi="Times New Roman"/>
                <w:b/>
                <w:bCs/>
                <w:sz w:val="20"/>
                <w:szCs w:val="20"/>
                <w:lang w:eastAsia="ru-RU"/>
              </w:rPr>
              <w:t xml:space="preserve">Функциональность: </w:t>
            </w:r>
            <w:r>
              <w:rPr>
                <w:rFonts w:ascii="Times New Roman" w:hAnsi="Times New Roman"/>
                <w:sz w:val="20"/>
                <w:szCs w:val="20"/>
                <w:lang w:eastAsia="ru-RU"/>
              </w:rPr>
              <w:t xml:space="preserve">Калибровочные полистироловые микросферы, меченные флуоресцентными красителями, используются для калибровки мультиплексного анализатора </w:t>
            </w:r>
            <w:r w:rsidRPr="00530683">
              <w:rPr>
                <w:rFonts w:ascii="Times New Roman" w:hAnsi="Times New Roman"/>
                <w:bCs/>
                <w:sz w:val="20"/>
                <w:szCs w:val="20"/>
                <w:lang w:eastAsia="ru-RU"/>
              </w:rPr>
              <w:t>FLEXMAP 3D®.</w:t>
            </w:r>
            <w:r>
              <w:rPr>
                <w:rFonts w:ascii="Times New Roman" w:hAnsi="Times New Roman"/>
                <w:sz w:val="20"/>
                <w:szCs w:val="20"/>
                <w:lang w:eastAsia="ru-RU"/>
              </w:rPr>
              <w:t>.</w:t>
            </w:r>
          </w:p>
          <w:p w14:paraId="6C7C6CC3" w14:textId="77777777" w:rsidR="009C7368" w:rsidRDefault="009C7368" w:rsidP="009C7368">
            <w:pPr>
              <w:jc w:val="both"/>
              <w:rPr>
                <w:rFonts w:ascii="Times New Roman" w:hAnsi="Times New Roman"/>
                <w:sz w:val="20"/>
                <w:szCs w:val="20"/>
                <w:lang w:eastAsia="ru-RU"/>
              </w:rPr>
            </w:pPr>
            <w:r>
              <w:rPr>
                <w:rFonts w:ascii="Times New Roman" w:hAnsi="Times New Roman"/>
                <w:b/>
                <w:bCs/>
                <w:sz w:val="20"/>
                <w:szCs w:val="20"/>
                <w:lang w:eastAsia="ru-RU"/>
              </w:rPr>
              <w:t xml:space="preserve">Техническая характеристика: </w:t>
            </w:r>
            <w:r>
              <w:rPr>
                <w:rFonts w:ascii="Times New Roman" w:hAnsi="Times New Roman"/>
                <w:sz w:val="20"/>
                <w:szCs w:val="20"/>
                <w:lang w:eastAsia="ru-RU"/>
              </w:rPr>
              <w:t xml:space="preserve">Совместимость набора с мультиплексным анализатором </w:t>
            </w:r>
            <w:r w:rsidRPr="00530683">
              <w:rPr>
                <w:rFonts w:ascii="Times New Roman" w:hAnsi="Times New Roman"/>
                <w:bCs/>
                <w:sz w:val="20"/>
                <w:szCs w:val="20"/>
                <w:lang w:eastAsia="ru-RU"/>
              </w:rPr>
              <w:t>FLEXMAP 3D®</w:t>
            </w:r>
            <w:r>
              <w:rPr>
                <w:rFonts w:ascii="Times New Roman" w:hAnsi="Times New Roman"/>
                <w:bCs/>
                <w:sz w:val="20"/>
                <w:szCs w:val="20"/>
                <w:lang w:eastAsia="ru-RU"/>
              </w:rPr>
              <w:t xml:space="preserve"> </w:t>
            </w:r>
            <w:r w:rsidRPr="00530683">
              <w:rPr>
                <w:rFonts w:ascii="Times New Roman" w:hAnsi="Times New Roman"/>
                <w:bCs/>
                <w:sz w:val="20"/>
                <w:szCs w:val="20"/>
                <w:lang w:eastAsia="ru-RU"/>
              </w:rPr>
              <w:t>и программой MATCH IT DNA Software</w:t>
            </w:r>
            <w:r>
              <w:rPr>
                <w:rFonts w:ascii="Times New Roman" w:hAnsi="Times New Roman"/>
                <w:sz w:val="20"/>
                <w:szCs w:val="20"/>
                <w:lang w:eastAsia="ru-RU"/>
              </w:rPr>
              <w:t>.</w:t>
            </w:r>
          </w:p>
          <w:p w14:paraId="7C657484" w14:textId="77777777" w:rsidR="009C7368" w:rsidRDefault="009C7368" w:rsidP="009C7368">
            <w:pPr>
              <w:jc w:val="both"/>
              <w:rPr>
                <w:rFonts w:ascii="Times New Roman" w:hAnsi="Times New Roman"/>
                <w:sz w:val="20"/>
                <w:szCs w:val="20"/>
                <w:lang w:eastAsia="ru-RU"/>
              </w:rPr>
            </w:pPr>
            <w:r>
              <w:rPr>
                <w:rFonts w:ascii="Times New Roman" w:hAnsi="Times New Roman"/>
                <w:b/>
                <w:bCs/>
                <w:sz w:val="20"/>
                <w:szCs w:val="20"/>
                <w:lang w:eastAsia="ru-RU"/>
              </w:rPr>
              <w:t>Область применения:</w:t>
            </w:r>
            <w:r>
              <w:rPr>
                <w:rFonts w:ascii="Times New Roman" w:hAnsi="Times New Roman"/>
                <w:sz w:val="20"/>
                <w:szCs w:val="20"/>
                <w:lang w:eastAsia="ru-RU"/>
              </w:rPr>
              <w:t xml:space="preserve"> Определение HLA-антител для трансплантации органов.                                                                              </w:t>
            </w:r>
            <w:r>
              <w:rPr>
                <w:rFonts w:ascii="Times New Roman" w:hAnsi="Times New Roman"/>
                <w:b/>
                <w:bCs/>
                <w:sz w:val="20"/>
                <w:szCs w:val="20"/>
                <w:lang w:eastAsia="ru-RU"/>
              </w:rPr>
              <w:t>Комплектация:</w:t>
            </w:r>
          </w:p>
          <w:p w14:paraId="5B33D992" w14:textId="77777777" w:rsidR="009C7368" w:rsidRDefault="009C7368" w:rsidP="009C7368">
            <w:pPr>
              <w:jc w:val="both"/>
              <w:rPr>
                <w:rFonts w:ascii="Times New Roman" w:hAnsi="Times New Roman"/>
                <w:sz w:val="20"/>
                <w:szCs w:val="20"/>
                <w:lang w:eastAsia="ru-RU"/>
              </w:rPr>
            </w:pPr>
            <w:r>
              <w:rPr>
                <w:rFonts w:ascii="Times New Roman" w:hAnsi="Times New Roman"/>
                <w:sz w:val="20"/>
                <w:szCs w:val="20"/>
                <w:lang w:eastAsia="ru-RU"/>
              </w:rPr>
              <w:t>1.Калибровочные микросферы 1-5мл;</w:t>
            </w:r>
          </w:p>
          <w:p w14:paraId="6F2EAC59" w14:textId="77777777" w:rsidR="009C7368" w:rsidRDefault="009C7368" w:rsidP="009C7368">
            <w:pPr>
              <w:jc w:val="both"/>
              <w:rPr>
                <w:rFonts w:ascii="Times New Roman" w:hAnsi="Times New Roman"/>
                <w:sz w:val="20"/>
                <w:szCs w:val="20"/>
                <w:lang w:eastAsia="ru-RU"/>
              </w:rPr>
            </w:pPr>
            <w:r>
              <w:rPr>
                <w:rFonts w:ascii="Times New Roman" w:hAnsi="Times New Roman"/>
                <w:sz w:val="20"/>
                <w:szCs w:val="20"/>
                <w:lang w:eastAsia="ru-RU"/>
              </w:rPr>
              <w:t>2. Калибровочные микросферы 2-5мл;</w:t>
            </w:r>
          </w:p>
          <w:p w14:paraId="6C96CB44" w14:textId="77777777" w:rsidR="009C7368" w:rsidRDefault="009C7368" w:rsidP="009C7368">
            <w:pPr>
              <w:jc w:val="both"/>
              <w:rPr>
                <w:rFonts w:ascii="Times New Roman" w:hAnsi="Times New Roman"/>
                <w:sz w:val="20"/>
                <w:szCs w:val="20"/>
                <w:lang w:eastAsia="ru-RU"/>
              </w:rPr>
            </w:pPr>
            <w:r>
              <w:rPr>
                <w:rFonts w:ascii="Times New Roman" w:hAnsi="Times New Roman"/>
                <w:sz w:val="20"/>
                <w:szCs w:val="20"/>
                <w:lang w:eastAsia="ru-RU"/>
              </w:rPr>
              <w:t>3. Контроль флуоресцентной метки- 5мл;</w:t>
            </w:r>
          </w:p>
          <w:p w14:paraId="7000D022" w14:textId="77777777" w:rsidR="009C7368" w:rsidRDefault="009C7368" w:rsidP="009C7368">
            <w:pPr>
              <w:jc w:val="both"/>
              <w:rPr>
                <w:rFonts w:ascii="Times New Roman" w:hAnsi="Times New Roman"/>
                <w:sz w:val="20"/>
                <w:szCs w:val="20"/>
                <w:lang w:eastAsia="ru-RU"/>
              </w:rPr>
            </w:pPr>
            <w:r>
              <w:rPr>
                <w:rFonts w:ascii="Times New Roman" w:hAnsi="Times New Roman"/>
                <w:sz w:val="20"/>
                <w:szCs w:val="20"/>
                <w:lang w:eastAsia="ru-RU"/>
              </w:rPr>
              <w:t>4. Контроль жидкостной системы 1-5мл;</w:t>
            </w:r>
          </w:p>
          <w:p w14:paraId="6A3D9FDC" w14:textId="77777777" w:rsidR="009C7368" w:rsidRDefault="009C7368" w:rsidP="009C7368">
            <w:pPr>
              <w:jc w:val="both"/>
              <w:rPr>
                <w:rFonts w:ascii="Times New Roman" w:hAnsi="Times New Roman"/>
                <w:sz w:val="20"/>
                <w:szCs w:val="20"/>
                <w:lang w:eastAsia="ru-RU"/>
              </w:rPr>
            </w:pPr>
            <w:r>
              <w:rPr>
                <w:rFonts w:ascii="Times New Roman" w:hAnsi="Times New Roman"/>
                <w:sz w:val="20"/>
                <w:szCs w:val="20"/>
                <w:lang w:eastAsia="ru-RU"/>
              </w:rPr>
              <w:t>5.Контроль жидкостной системы 2-5мл;</w:t>
            </w:r>
          </w:p>
          <w:p w14:paraId="592AB055" w14:textId="77777777" w:rsidR="009C7368" w:rsidRDefault="009C7368" w:rsidP="009C7368">
            <w:pPr>
              <w:jc w:val="both"/>
              <w:rPr>
                <w:rFonts w:ascii="Times New Roman" w:hAnsi="Times New Roman"/>
                <w:sz w:val="20"/>
                <w:szCs w:val="20"/>
                <w:lang w:eastAsia="ru-RU"/>
              </w:rPr>
            </w:pPr>
            <w:r>
              <w:rPr>
                <w:rFonts w:ascii="Times New Roman" w:hAnsi="Times New Roman"/>
                <w:sz w:val="20"/>
                <w:szCs w:val="20"/>
                <w:lang w:eastAsia="ru-RU"/>
              </w:rPr>
              <w:t>6. Стрипы 8-луночные-28 шт.</w:t>
            </w:r>
          </w:p>
          <w:p w14:paraId="55BB9EEB" w14:textId="77777777" w:rsidR="009C7368" w:rsidRDefault="009C7368" w:rsidP="009C7368">
            <w:pPr>
              <w:jc w:val="both"/>
              <w:rPr>
                <w:rFonts w:ascii="Times New Roman" w:hAnsi="Times New Roman"/>
                <w:sz w:val="20"/>
                <w:szCs w:val="20"/>
                <w:lang w:eastAsia="ru-RU"/>
              </w:rPr>
            </w:pPr>
            <w:r>
              <w:rPr>
                <w:rFonts w:ascii="Times New Roman" w:hAnsi="Times New Roman"/>
                <w:sz w:val="20"/>
                <w:szCs w:val="20"/>
                <w:lang w:val="kk-KZ" w:eastAsia="ru-RU"/>
              </w:rPr>
              <w:t>Набор</w:t>
            </w:r>
            <w:r>
              <w:rPr>
                <w:rFonts w:ascii="Times New Roman" w:hAnsi="Times New Roman"/>
                <w:sz w:val="20"/>
                <w:szCs w:val="20"/>
                <w:lang w:eastAsia="ru-RU"/>
              </w:rPr>
              <w:t xml:space="preserve"> рассчитан на 25 определений.</w:t>
            </w:r>
          </w:p>
          <w:p w14:paraId="17D9D6F5" w14:textId="2B73FFA0" w:rsidR="008A6BAD" w:rsidRPr="008A574B" w:rsidRDefault="009C7368" w:rsidP="009C7368">
            <w:pPr>
              <w:rPr>
                <w:rFonts w:ascii="Times New Roman" w:hAnsi="Times New Roman"/>
                <w:sz w:val="20"/>
                <w:szCs w:val="20"/>
              </w:rPr>
            </w:pPr>
            <w:r>
              <w:rPr>
                <w:rFonts w:ascii="Times New Roman" w:hAnsi="Times New Roman"/>
                <w:b/>
                <w:bCs/>
                <w:sz w:val="20"/>
                <w:szCs w:val="20"/>
                <w:lang w:eastAsia="ru-RU"/>
              </w:rPr>
              <w:t xml:space="preserve">Условия </w:t>
            </w:r>
            <w:r w:rsidR="00C450F9">
              <w:rPr>
                <w:rFonts w:ascii="Times New Roman" w:hAnsi="Times New Roman"/>
                <w:b/>
                <w:bCs/>
                <w:sz w:val="20"/>
                <w:szCs w:val="20"/>
                <w:lang w:eastAsia="ru-RU"/>
              </w:rPr>
              <w:t>хранения: Транспортировка</w:t>
            </w:r>
            <w:r>
              <w:rPr>
                <w:rFonts w:ascii="Times New Roman" w:hAnsi="Times New Roman"/>
                <w:sz w:val="20"/>
                <w:szCs w:val="20"/>
                <w:lang w:eastAsia="ru-RU"/>
              </w:rPr>
              <w:t xml:space="preserve"> с хладагентами. Температура </w:t>
            </w:r>
            <w:r w:rsidR="00C450F9">
              <w:rPr>
                <w:rFonts w:ascii="Times New Roman" w:hAnsi="Times New Roman"/>
                <w:sz w:val="20"/>
                <w:szCs w:val="20"/>
                <w:lang w:eastAsia="ru-RU"/>
              </w:rPr>
              <w:t xml:space="preserve">хранения </w:t>
            </w:r>
            <w:r w:rsidR="00C450F9">
              <w:rPr>
                <w:rFonts w:ascii="Times New Roman" w:hAnsi="Times New Roman"/>
                <w:sz w:val="20"/>
                <w:szCs w:val="20"/>
                <w:lang w:val="kk-KZ" w:eastAsia="ru-RU"/>
              </w:rPr>
              <w:t>минус</w:t>
            </w:r>
            <w:r>
              <w:rPr>
                <w:rFonts w:ascii="Times New Roman" w:hAnsi="Times New Roman"/>
                <w:sz w:val="20"/>
                <w:szCs w:val="20"/>
                <w:lang w:val="kk-KZ" w:eastAsia="ru-RU"/>
              </w:rPr>
              <w:t xml:space="preserve"> </w:t>
            </w:r>
            <w:r>
              <w:rPr>
                <w:rFonts w:ascii="Times New Roman" w:hAnsi="Times New Roman"/>
                <w:sz w:val="20"/>
                <w:szCs w:val="20"/>
                <w:lang w:eastAsia="ru-RU"/>
              </w:rPr>
              <w:t>2-8</w:t>
            </w:r>
            <w:r>
              <w:rPr>
                <w:rFonts w:ascii="Times New Roman" w:hAnsi="Times New Roman"/>
                <w:sz w:val="20"/>
                <w:szCs w:val="20"/>
                <w:vertAlign w:val="superscript"/>
                <w:lang w:eastAsia="ru-RU"/>
              </w:rPr>
              <w:t>0</w:t>
            </w:r>
            <w:r>
              <w:rPr>
                <w:rFonts w:ascii="Times New Roman" w:hAnsi="Times New Roman"/>
                <w:sz w:val="20"/>
                <w:szCs w:val="20"/>
                <w:lang w:eastAsia="ru-RU"/>
              </w:rPr>
              <w:t>С.</w:t>
            </w:r>
          </w:p>
        </w:tc>
      </w:tr>
      <w:tr w:rsidR="009C7368" w:rsidRPr="003061FD" w14:paraId="36F475E3"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3A3BFE11" w14:textId="6871F8C7" w:rsidR="009C7368" w:rsidRPr="00551015" w:rsidRDefault="003B0E17" w:rsidP="003C53CE">
            <w:pPr>
              <w:jc w:val="center"/>
              <w:rPr>
                <w:rFonts w:ascii="Times New Roman" w:hAnsi="Times New Roman"/>
                <w:sz w:val="20"/>
                <w:szCs w:val="20"/>
              </w:rPr>
            </w:pPr>
            <w:r>
              <w:rPr>
                <w:rFonts w:ascii="Times New Roman" w:hAnsi="Times New Roman"/>
                <w:sz w:val="20"/>
                <w:szCs w:val="20"/>
              </w:rPr>
              <w:t>1</w:t>
            </w:r>
            <w:r w:rsidR="00FF41E0">
              <w:rPr>
                <w:rFonts w:ascii="Times New Roman" w:hAnsi="Times New Roman"/>
                <w:sz w:val="20"/>
                <w:szCs w:val="20"/>
              </w:rPr>
              <w:t>6</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A8EA20D" w14:textId="553B29EC" w:rsidR="009C7368" w:rsidRPr="00D146E8" w:rsidRDefault="003B0E17" w:rsidP="00D146E8">
            <w:pPr>
              <w:jc w:val="both"/>
              <w:rPr>
                <w:rFonts w:ascii="Times New Roman" w:hAnsi="Times New Roman"/>
                <w:sz w:val="20"/>
                <w:szCs w:val="20"/>
              </w:rPr>
            </w:pPr>
            <w:r w:rsidRPr="003B0E17">
              <w:rPr>
                <w:rFonts w:ascii="Times New Roman" w:hAnsi="Times New Roman"/>
                <w:sz w:val="20"/>
                <w:szCs w:val="20"/>
              </w:rPr>
              <w:t xml:space="preserve">Фильтровальная планшета 96- луночная прозрачная, нестерильная для проведения анализов связывания рецепторов, анализы на основе </w:t>
            </w:r>
            <w:r w:rsidRPr="003B0E17">
              <w:rPr>
                <w:rFonts w:ascii="Times New Roman" w:hAnsi="Times New Roman"/>
                <w:sz w:val="20"/>
                <w:szCs w:val="20"/>
              </w:rPr>
              <w:lastRenderedPageBreak/>
              <w:t>смолы/гранул.</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CEB9853" w14:textId="3F3E6E17" w:rsidR="009C7368" w:rsidRPr="00667706" w:rsidRDefault="009616E0" w:rsidP="003C53CE">
            <w:pPr>
              <w:jc w:val="center"/>
              <w:rPr>
                <w:rFonts w:ascii="Times New Roman" w:hAnsi="Times New Roman"/>
                <w:bCs/>
                <w:sz w:val="20"/>
                <w:szCs w:val="20"/>
                <w:lang w:val="kk-KZ"/>
              </w:rPr>
            </w:pPr>
            <w:r>
              <w:rPr>
                <w:rFonts w:ascii="Times New Roman" w:hAnsi="Times New Roman"/>
                <w:bCs/>
                <w:sz w:val="20"/>
                <w:szCs w:val="20"/>
                <w:lang w:val="kk-KZ"/>
              </w:rPr>
              <w:lastRenderedPageBreak/>
              <w:t>упаковка</w:t>
            </w:r>
          </w:p>
        </w:tc>
        <w:tc>
          <w:tcPr>
            <w:tcW w:w="1391" w:type="dxa"/>
            <w:tcBorders>
              <w:top w:val="single" w:sz="4" w:space="0" w:color="auto"/>
              <w:left w:val="nil"/>
              <w:bottom w:val="single" w:sz="4" w:space="0" w:color="auto"/>
              <w:right w:val="single" w:sz="4" w:space="0" w:color="auto"/>
            </w:tcBorders>
            <w:shd w:val="clear" w:color="000000" w:fill="FFFFFF"/>
            <w:vAlign w:val="center"/>
          </w:tcPr>
          <w:p w14:paraId="353F8C8F" w14:textId="0CBB4FF2" w:rsidR="009C7368" w:rsidRPr="00667706" w:rsidRDefault="006A5671" w:rsidP="003C53CE">
            <w:pPr>
              <w:jc w:val="center"/>
              <w:rPr>
                <w:rFonts w:ascii="Times New Roman" w:hAnsi="Times New Roman"/>
                <w:color w:val="000000"/>
                <w:sz w:val="20"/>
                <w:szCs w:val="20"/>
                <w:lang w:val="kk-KZ"/>
              </w:rPr>
            </w:pPr>
            <w:r>
              <w:rPr>
                <w:rFonts w:ascii="Times New Roman" w:hAnsi="Times New Roman"/>
                <w:color w:val="000000"/>
                <w:sz w:val="20"/>
                <w:szCs w:val="20"/>
                <w:lang w:val="kk-KZ"/>
              </w:rPr>
              <w:t>1</w:t>
            </w:r>
          </w:p>
        </w:tc>
        <w:tc>
          <w:tcPr>
            <w:tcW w:w="9497" w:type="dxa"/>
            <w:tcBorders>
              <w:top w:val="single" w:sz="4" w:space="0" w:color="auto"/>
              <w:left w:val="single" w:sz="4" w:space="0" w:color="auto"/>
              <w:bottom w:val="single" w:sz="4" w:space="0" w:color="auto"/>
              <w:right w:val="single" w:sz="4" w:space="0" w:color="auto"/>
            </w:tcBorders>
          </w:tcPr>
          <w:p w14:paraId="62000CB5" w14:textId="1348D11E" w:rsidR="009C7368" w:rsidRPr="008A574B" w:rsidRDefault="003B0E17" w:rsidP="00AB1225">
            <w:pPr>
              <w:rPr>
                <w:rFonts w:ascii="Times New Roman" w:hAnsi="Times New Roman"/>
                <w:sz w:val="20"/>
                <w:szCs w:val="20"/>
              </w:rPr>
            </w:pPr>
            <w:r w:rsidRPr="001717FF">
              <w:rPr>
                <w:rFonts w:ascii="Times New Roman" w:eastAsia="Times New Roman" w:hAnsi="Times New Roman"/>
                <w:bCs/>
                <w:sz w:val="20"/>
                <w:szCs w:val="24"/>
                <w:lang w:val="kk-KZ" w:eastAsia="ru-RU"/>
              </w:rPr>
              <w:t>Объем:50–250 мкл (на лунку). Размер лунок: 1,2 мкм. Высота: 14,4 мм. Ширина: 85,5 мм. Длина: 128 мм. Зона фильтрации: 0,28 см². Количество в упаковке: 50 штук в упаковке.</w:t>
            </w:r>
          </w:p>
        </w:tc>
      </w:tr>
      <w:tr w:rsidR="003C53CE" w:rsidRPr="003061FD" w14:paraId="4862A4AD" w14:textId="77777777" w:rsidTr="009616E0">
        <w:tc>
          <w:tcPr>
            <w:tcW w:w="675" w:type="dxa"/>
            <w:tcBorders>
              <w:top w:val="single" w:sz="4" w:space="0" w:color="auto"/>
              <w:left w:val="single" w:sz="4" w:space="0" w:color="auto"/>
              <w:bottom w:val="single" w:sz="4" w:space="0" w:color="auto"/>
              <w:right w:val="single" w:sz="4" w:space="0" w:color="auto"/>
            </w:tcBorders>
            <w:vAlign w:val="center"/>
          </w:tcPr>
          <w:p w14:paraId="7A41FD27" w14:textId="7DD070F5" w:rsidR="003C53CE" w:rsidRPr="00667706" w:rsidRDefault="000C1151" w:rsidP="003C53CE">
            <w:pPr>
              <w:jc w:val="center"/>
              <w:rPr>
                <w:rFonts w:ascii="Times New Roman" w:hAnsi="Times New Roman"/>
                <w:sz w:val="20"/>
                <w:szCs w:val="20"/>
                <w:lang w:val="kk-KZ"/>
              </w:rPr>
            </w:pPr>
            <w:r w:rsidRPr="00667706">
              <w:rPr>
                <w:rFonts w:ascii="Times New Roman" w:hAnsi="Times New Roman"/>
                <w:sz w:val="20"/>
                <w:szCs w:val="20"/>
                <w:lang w:val="kk-KZ"/>
              </w:rPr>
              <w:t>1</w:t>
            </w:r>
            <w:r w:rsidR="00FF41E0">
              <w:rPr>
                <w:rFonts w:ascii="Times New Roman" w:hAnsi="Times New Roman"/>
                <w:sz w:val="20"/>
                <w:szCs w:val="20"/>
                <w:lang w:val="kk-KZ"/>
              </w:rPr>
              <w:t>7</w:t>
            </w:r>
          </w:p>
        </w:tc>
        <w:tc>
          <w:tcPr>
            <w:tcW w:w="2295" w:type="dxa"/>
            <w:tcBorders>
              <w:top w:val="nil"/>
              <w:left w:val="single" w:sz="4" w:space="0" w:color="auto"/>
              <w:bottom w:val="single" w:sz="4" w:space="0" w:color="auto"/>
              <w:right w:val="single" w:sz="4" w:space="0" w:color="auto"/>
            </w:tcBorders>
            <w:shd w:val="clear" w:color="000000" w:fill="FFFFFF"/>
            <w:vAlign w:val="center"/>
          </w:tcPr>
          <w:p w14:paraId="5099AF9D" w14:textId="23E7F47E" w:rsidR="003C53CE" w:rsidRPr="00667706" w:rsidRDefault="003C53CE" w:rsidP="00B87500">
            <w:pPr>
              <w:rPr>
                <w:rFonts w:ascii="Times New Roman" w:hAnsi="Times New Roman"/>
                <w:color w:val="000000"/>
                <w:sz w:val="20"/>
                <w:szCs w:val="20"/>
              </w:rPr>
            </w:pPr>
            <w:r w:rsidRPr="00667706">
              <w:rPr>
                <w:rFonts w:ascii="Times New Roman" w:hAnsi="Times New Roman"/>
                <w:color w:val="000000"/>
                <w:sz w:val="20"/>
                <w:szCs w:val="20"/>
              </w:rPr>
              <w:t xml:space="preserve">BD Leucocount™ Kit  </w:t>
            </w:r>
            <w:r w:rsidR="00C0144B" w:rsidRPr="00667706">
              <w:rPr>
                <w:sz w:val="20"/>
                <w:szCs w:val="20"/>
              </w:rPr>
              <w:t xml:space="preserve"> </w:t>
            </w:r>
            <w:r w:rsidR="00C0144B" w:rsidRPr="00667706">
              <w:rPr>
                <w:rFonts w:ascii="Times New Roman" w:hAnsi="Times New Roman"/>
                <w:color w:val="000000"/>
                <w:sz w:val="20"/>
                <w:szCs w:val="20"/>
              </w:rPr>
              <w:t>каталожный №340523</w:t>
            </w:r>
          </w:p>
        </w:tc>
        <w:tc>
          <w:tcPr>
            <w:tcW w:w="1134" w:type="dxa"/>
            <w:tcBorders>
              <w:top w:val="nil"/>
              <w:left w:val="nil"/>
              <w:bottom w:val="single" w:sz="4" w:space="0" w:color="auto"/>
              <w:right w:val="single" w:sz="4" w:space="0" w:color="auto"/>
            </w:tcBorders>
            <w:shd w:val="clear" w:color="000000" w:fill="FFFFFF"/>
            <w:vAlign w:val="center"/>
          </w:tcPr>
          <w:p w14:paraId="32F2E9FC" w14:textId="1705444E" w:rsidR="003C53CE" w:rsidRPr="00667706" w:rsidRDefault="003C53CE" w:rsidP="003C53CE">
            <w:pPr>
              <w:jc w:val="center"/>
              <w:rPr>
                <w:rFonts w:ascii="Times New Roman" w:hAnsi="Times New Roman"/>
                <w:color w:val="000000"/>
                <w:sz w:val="20"/>
                <w:szCs w:val="20"/>
              </w:rPr>
            </w:pPr>
            <w:r w:rsidRPr="00667706">
              <w:rPr>
                <w:rFonts w:ascii="Times New Roman" w:hAnsi="Times New Roman"/>
                <w:color w:val="000000"/>
                <w:sz w:val="20"/>
                <w:szCs w:val="20"/>
              </w:rPr>
              <w:t xml:space="preserve">набор </w:t>
            </w:r>
          </w:p>
        </w:tc>
        <w:tc>
          <w:tcPr>
            <w:tcW w:w="1391" w:type="dxa"/>
            <w:tcBorders>
              <w:top w:val="nil"/>
              <w:left w:val="nil"/>
              <w:bottom w:val="single" w:sz="4" w:space="0" w:color="auto"/>
              <w:right w:val="single" w:sz="4" w:space="0" w:color="auto"/>
            </w:tcBorders>
            <w:shd w:val="clear" w:color="000000" w:fill="FFFFFF"/>
            <w:vAlign w:val="center"/>
          </w:tcPr>
          <w:p w14:paraId="2C073B1F" w14:textId="47B66D80" w:rsidR="003C53CE" w:rsidRPr="00667706" w:rsidRDefault="00C0144B" w:rsidP="003C53CE">
            <w:pPr>
              <w:jc w:val="center"/>
              <w:rPr>
                <w:rFonts w:ascii="Times New Roman" w:hAnsi="Times New Roman"/>
                <w:color w:val="000000"/>
                <w:sz w:val="20"/>
                <w:szCs w:val="20"/>
                <w:lang w:val="kk-KZ"/>
              </w:rPr>
            </w:pPr>
            <w:r w:rsidRPr="00667706">
              <w:rPr>
                <w:rFonts w:ascii="Times New Roman" w:hAnsi="Times New Roman"/>
                <w:color w:val="000000"/>
                <w:sz w:val="20"/>
                <w:szCs w:val="20"/>
                <w:lang w:val="kk-KZ"/>
              </w:rPr>
              <w:t>10</w:t>
            </w:r>
          </w:p>
        </w:tc>
        <w:tc>
          <w:tcPr>
            <w:tcW w:w="9497" w:type="dxa"/>
            <w:tcBorders>
              <w:top w:val="single" w:sz="4" w:space="0" w:color="auto"/>
              <w:left w:val="single" w:sz="4" w:space="0" w:color="auto"/>
              <w:bottom w:val="single" w:sz="4" w:space="0" w:color="auto"/>
              <w:right w:val="single" w:sz="4" w:space="0" w:color="auto"/>
            </w:tcBorders>
          </w:tcPr>
          <w:p w14:paraId="2C73CE2F" w14:textId="7A7A301A" w:rsidR="00527700" w:rsidRDefault="005C101D" w:rsidP="003C53CE">
            <w:pPr>
              <w:jc w:val="both"/>
              <w:rPr>
                <w:rFonts w:ascii="Times New Roman" w:hAnsi="Times New Roman"/>
                <w:color w:val="000000"/>
                <w:sz w:val="20"/>
                <w:szCs w:val="20"/>
              </w:rPr>
            </w:pPr>
            <w:r w:rsidRPr="005C101D">
              <w:rPr>
                <w:rFonts w:ascii="Times New Roman" w:hAnsi="Times New Roman"/>
                <w:b/>
                <w:bCs/>
                <w:color w:val="000000"/>
                <w:sz w:val="20"/>
                <w:szCs w:val="20"/>
              </w:rPr>
              <w:t>Область применения</w:t>
            </w:r>
            <w:r w:rsidR="00C0144B" w:rsidRPr="005C101D">
              <w:rPr>
                <w:rFonts w:ascii="Times New Roman" w:hAnsi="Times New Roman"/>
                <w:bCs/>
                <w:color w:val="000000"/>
                <w:sz w:val="20"/>
                <w:szCs w:val="20"/>
              </w:rPr>
              <w:t>: используется</w:t>
            </w:r>
            <w:r w:rsidRPr="005C101D">
              <w:rPr>
                <w:rFonts w:ascii="Times New Roman" w:hAnsi="Times New Roman"/>
                <w:bCs/>
                <w:color w:val="000000"/>
                <w:sz w:val="20"/>
                <w:szCs w:val="20"/>
              </w:rPr>
              <w:t xml:space="preserve"> для определения остаточных лейкоцитов при анализе качества компонентов крови. Один набор расходуется на 50 определений. Набор реагентов на проведение 50 анализов для подсчета остаточных лейкоцитов в л/ф компонентах</w:t>
            </w:r>
            <w:r w:rsidR="00527700" w:rsidRPr="00527700">
              <w:rPr>
                <w:rFonts w:ascii="Times New Roman" w:hAnsi="Times New Roman"/>
                <w:bCs/>
                <w:color w:val="000000"/>
                <w:sz w:val="20"/>
                <w:szCs w:val="20"/>
              </w:rPr>
              <w:t xml:space="preserve">BD Leucocount™ </w:t>
            </w:r>
            <w:r w:rsidR="00C0144B" w:rsidRPr="00527700">
              <w:rPr>
                <w:rFonts w:ascii="Times New Roman" w:hAnsi="Times New Roman"/>
                <w:bCs/>
                <w:color w:val="000000"/>
                <w:sz w:val="20"/>
                <w:szCs w:val="20"/>
              </w:rPr>
              <w:t>Kit.</w:t>
            </w:r>
            <w:r w:rsidR="00527700" w:rsidRPr="00527700">
              <w:rPr>
                <w:rFonts w:ascii="Times New Roman" w:hAnsi="Times New Roman"/>
                <w:bCs/>
                <w:color w:val="000000"/>
                <w:sz w:val="20"/>
                <w:szCs w:val="20"/>
              </w:rPr>
              <w:t xml:space="preserve"> Leucocount™ ВD состав набора входит: 1) Реагент BD Leucocount™: Пластиковый флакон коричневого цвета. Состав </w:t>
            </w:r>
            <w:r w:rsidR="00C0144B" w:rsidRPr="00527700">
              <w:rPr>
                <w:rFonts w:ascii="Times New Roman" w:hAnsi="Times New Roman"/>
                <w:bCs/>
                <w:color w:val="000000"/>
                <w:sz w:val="20"/>
                <w:szCs w:val="20"/>
              </w:rPr>
              <w:t>реагента (пропидий</w:t>
            </w:r>
            <w:r w:rsidR="00527700" w:rsidRPr="00527700">
              <w:rPr>
                <w:rFonts w:ascii="Times New Roman" w:hAnsi="Times New Roman"/>
                <w:bCs/>
                <w:color w:val="000000"/>
                <w:sz w:val="20"/>
                <w:szCs w:val="20"/>
              </w:rPr>
              <w:t xml:space="preserve"> йодид, РНКаза, детергент, буфер), 2) пробирки BD Trucount™ содержащие лиофилизированный осадок флуоресцентных частиц размером 4,2мкм. Пластиковые пробирки BD с металлическим удерживателем осадка на дне пробирки. Пробирки находятся в фольгированной упаковке. Картонная коробка с пластиковыми пробирками и реагентом для окрашивания лейкоцитов.</w:t>
            </w:r>
            <w:r w:rsidR="008A6BAD">
              <w:rPr>
                <w:rFonts w:ascii="Times New Roman" w:hAnsi="Times New Roman"/>
                <w:bCs/>
                <w:color w:val="000000"/>
                <w:sz w:val="20"/>
                <w:szCs w:val="20"/>
              </w:rPr>
              <w:t xml:space="preserve"> </w:t>
            </w:r>
            <w:r w:rsidR="00527700" w:rsidRPr="00527700">
              <w:rPr>
                <w:rFonts w:ascii="Times New Roman" w:hAnsi="Times New Roman"/>
                <w:bCs/>
                <w:color w:val="000000"/>
                <w:sz w:val="20"/>
                <w:szCs w:val="20"/>
              </w:rPr>
              <w:t>Используется для определения остаточных лейкоцитов при анализе качества компонентов крови. Один набор расходуется на 50 определений. Набор реагентов на проведение 50 анализов для подсчета остаточных лейкоцитов в л/ф компонентах</w:t>
            </w:r>
            <w:r w:rsidR="00C0144B" w:rsidRPr="00527700">
              <w:rPr>
                <w:rFonts w:ascii="Times New Roman" w:hAnsi="Times New Roman"/>
                <w:b/>
                <w:bCs/>
                <w:color w:val="000000"/>
                <w:sz w:val="20"/>
                <w:szCs w:val="20"/>
              </w:rPr>
              <w:t>.</w:t>
            </w:r>
          </w:p>
          <w:p w14:paraId="71B9A435" w14:textId="77777777" w:rsidR="003C53CE" w:rsidRDefault="003C53CE" w:rsidP="003C53CE">
            <w:pPr>
              <w:jc w:val="both"/>
              <w:rPr>
                <w:rFonts w:ascii="Times New Roman" w:hAnsi="Times New Roman"/>
                <w:color w:val="000000"/>
                <w:sz w:val="20"/>
                <w:szCs w:val="20"/>
              </w:rPr>
            </w:pPr>
            <w:r w:rsidRPr="003061FD">
              <w:rPr>
                <w:rFonts w:ascii="Times New Roman" w:hAnsi="Times New Roman"/>
                <w:color w:val="000000"/>
                <w:sz w:val="20"/>
                <w:szCs w:val="20"/>
              </w:rPr>
              <w:t xml:space="preserve">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включает: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калибратора с соблюдением холодовой цепи +2 - +8°С.</w:t>
            </w:r>
          </w:p>
          <w:p w14:paraId="40E5BBCE" w14:textId="39EDA097" w:rsidR="003C53CE" w:rsidRPr="00AB1225" w:rsidRDefault="00527700" w:rsidP="003C53CE">
            <w:pPr>
              <w:jc w:val="both"/>
              <w:rPr>
                <w:rFonts w:ascii="Times New Roman" w:hAnsi="Times New Roman"/>
                <w:b/>
                <w:bCs/>
                <w:color w:val="000000"/>
                <w:sz w:val="20"/>
                <w:szCs w:val="20"/>
              </w:rPr>
            </w:pPr>
            <w:r w:rsidRPr="00527700">
              <w:rPr>
                <w:rFonts w:ascii="Times New Roman" w:hAnsi="Times New Roman"/>
                <w:b/>
                <w:bCs/>
                <w:color w:val="000000"/>
                <w:sz w:val="20"/>
                <w:szCs w:val="20"/>
              </w:rPr>
              <w:t xml:space="preserve">Требования к гарантийным </w:t>
            </w:r>
            <w:r w:rsidR="00C0144B" w:rsidRPr="00527700">
              <w:rPr>
                <w:rFonts w:ascii="Times New Roman" w:hAnsi="Times New Roman"/>
                <w:b/>
                <w:bCs/>
                <w:color w:val="000000"/>
                <w:sz w:val="20"/>
                <w:szCs w:val="20"/>
              </w:rPr>
              <w:t>обязательствам: Остаточный</w:t>
            </w:r>
            <w:r w:rsidRPr="00527700">
              <w:rPr>
                <w:rFonts w:ascii="Times New Roman" w:hAnsi="Times New Roman"/>
                <w:bCs/>
                <w:color w:val="000000"/>
                <w:sz w:val="20"/>
                <w:szCs w:val="20"/>
              </w:rPr>
              <w:t xml:space="preserve">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w:t>
            </w:r>
            <w:r w:rsidR="00C0144B" w:rsidRPr="00527700">
              <w:rPr>
                <w:rFonts w:ascii="Times New Roman" w:hAnsi="Times New Roman"/>
                <w:bCs/>
                <w:color w:val="000000"/>
                <w:sz w:val="20"/>
                <w:szCs w:val="20"/>
              </w:rPr>
              <w:t>месяцев.</w:t>
            </w:r>
            <w:r w:rsidRPr="00527700">
              <w:rPr>
                <w:rFonts w:ascii="Times New Roman" w:hAnsi="Times New Roman"/>
                <w:bCs/>
                <w:color w:val="000000"/>
                <w:sz w:val="20"/>
                <w:szCs w:val="20"/>
              </w:rPr>
              <w:t xml:space="preserve"> Остаточный срок годности на поставляемый товар на дату поставки для реагентов, контрольных материалов и калибраторов должен составлять не менее 8 месяцев, для растворов не менее 12 месяцев. В случае поставки товаров, маркированных товарными знаками, Поставщик по запросу Заказчика обязуется предоставить последнему документы, подтверждающие факт введения в гражданский оборот на территории Республики Казахстан поставляемых товаров непосредственно правообладателем товарного знака, размещенного на товаре, или с его согласия. Документами, подтверждающими указанный факт могут быть: лицензионные соглашения Поставщика с правообладателями, таможенные декларации, письма правообладателей и лицензиата, договоры с лицензиатом или с его контрагентами на поставку медицинских изделий</w:t>
            </w:r>
          </w:p>
        </w:tc>
      </w:tr>
    </w:tbl>
    <w:p w14:paraId="6138B62F" w14:textId="77777777" w:rsidR="00B50426" w:rsidRDefault="00B50426" w:rsidP="009616E0">
      <w:pPr>
        <w:rPr>
          <w:rFonts w:ascii="Times New Roman" w:hAnsi="Times New Roman" w:cs="Times New Roman"/>
          <w:sz w:val="20"/>
          <w:szCs w:val="20"/>
        </w:rPr>
      </w:pPr>
    </w:p>
    <w:p w14:paraId="57B215B8" w14:textId="77777777" w:rsidR="00B50426" w:rsidRPr="00E37587" w:rsidRDefault="00E37587" w:rsidP="00B50426">
      <w:pPr>
        <w:jc w:val="center"/>
        <w:rPr>
          <w:rFonts w:ascii="Times New Roman" w:hAnsi="Times New Roman" w:cs="Times New Roman"/>
          <w:b/>
          <w:sz w:val="20"/>
          <w:szCs w:val="20"/>
          <w:lang w:val="kk-KZ"/>
        </w:rPr>
      </w:pPr>
      <w:r w:rsidRPr="00E37587">
        <w:rPr>
          <w:rFonts w:ascii="Times New Roman" w:hAnsi="Times New Roman" w:cs="Times New Roman"/>
          <w:b/>
          <w:sz w:val="20"/>
          <w:szCs w:val="20"/>
          <w:lang w:val="kk-KZ"/>
        </w:rPr>
        <w:t>Главная мед сестра                                                                 Булгакова Н.В.</w:t>
      </w:r>
    </w:p>
    <w:sectPr w:rsidR="00B50426" w:rsidRPr="00E37587" w:rsidSect="00FF1E0D">
      <w:pgSz w:w="16838" w:h="11906" w:orient="landscape"/>
      <w:pgMar w:top="90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7AD1" w14:textId="77777777" w:rsidR="00FF1E0D" w:rsidRDefault="00FF1E0D" w:rsidP="005F40FB">
      <w:pPr>
        <w:spacing w:after="0" w:line="240" w:lineRule="auto"/>
      </w:pPr>
      <w:r>
        <w:separator/>
      </w:r>
    </w:p>
  </w:endnote>
  <w:endnote w:type="continuationSeparator" w:id="0">
    <w:p w14:paraId="4EFAAE83" w14:textId="77777777" w:rsidR="00FF1E0D" w:rsidRDefault="00FF1E0D" w:rsidP="005F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7F8B" w14:textId="77777777" w:rsidR="00FF1E0D" w:rsidRDefault="00FF1E0D" w:rsidP="005F40FB">
      <w:pPr>
        <w:spacing w:after="0" w:line="240" w:lineRule="auto"/>
      </w:pPr>
      <w:r>
        <w:separator/>
      </w:r>
    </w:p>
  </w:footnote>
  <w:footnote w:type="continuationSeparator" w:id="0">
    <w:p w14:paraId="43AB6285" w14:textId="77777777" w:rsidR="00FF1E0D" w:rsidRDefault="00FF1E0D" w:rsidP="005F4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3FD"/>
    <w:multiLevelType w:val="hybridMultilevel"/>
    <w:tmpl w:val="F578A8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B6057D"/>
    <w:multiLevelType w:val="hybridMultilevel"/>
    <w:tmpl w:val="84DEBCD4"/>
    <w:lvl w:ilvl="0" w:tplc="4E9AFC2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14DB3BDC"/>
    <w:multiLevelType w:val="hybridMultilevel"/>
    <w:tmpl w:val="F578A8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587574"/>
    <w:multiLevelType w:val="hybridMultilevel"/>
    <w:tmpl w:val="A592863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E23055"/>
    <w:multiLevelType w:val="hybridMultilevel"/>
    <w:tmpl w:val="63D2E69E"/>
    <w:lvl w:ilvl="0" w:tplc="C53883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C776E7"/>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4F5F01"/>
    <w:multiLevelType w:val="hybridMultilevel"/>
    <w:tmpl w:val="75AA7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864D6D"/>
    <w:multiLevelType w:val="hybridMultilevel"/>
    <w:tmpl w:val="4606CF9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157DA5"/>
    <w:multiLevelType w:val="hybridMultilevel"/>
    <w:tmpl w:val="13D2C26E"/>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4BF4161"/>
    <w:multiLevelType w:val="hybridMultilevel"/>
    <w:tmpl w:val="4C7EDF20"/>
    <w:lvl w:ilvl="0" w:tplc="FD6813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77414F6"/>
    <w:multiLevelType w:val="hybridMultilevel"/>
    <w:tmpl w:val="CA083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4A4DC1"/>
    <w:multiLevelType w:val="hybridMultilevel"/>
    <w:tmpl w:val="3DAEB84E"/>
    <w:lvl w:ilvl="0" w:tplc="A4247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73244A"/>
    <w:multiLevelType w:val="hybridMultilevel"/>
    <w:tmpl w:val="45842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754B50"/>
    <w:multiLevelType w:val="hybridMultilevel"/>
    <w:tmpl w:val="80CA3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EC3F1F"/>
    <w:multiLevelType w:val="hybridMultilevel"/>
    <w:tmpl w:val="2514F9A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B5C6D"/>
    <w:multiLevelType w:val="hybridMultilevel"/>
    <w:tmpl w:val="297CEE3A"/>
    <w:lvl w:ilvl="0" w:tplc="C88ACA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B42808"/>
    <w:multiLevelType w:val="multilevel"/>
    <w:tmpl w:val="F552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7C7612"/>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1F1F52"/>
    <w:multiLevelType w:val="hybridMultilevel"/>
    <w:tmpl w:val="710C511A"/>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AD15765"/>
    <w:multiLevelType w:val="hybridMultilevel"/>
    <w:tmpl w:val="40208DFA"/>
    <w:lvl w:ilvl="0" w:tplc="453472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2809E1"/>
    <w:multiLevelType w:val="hybridMultilevel"/>
    <w:tmpl w:val="07685CF8"/>
    <w:lvl w:ilvl="0" w:tplc="00A650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182125"/>
    <w:multiLevelType w:val="hybridMultilevel"/>
    <w:tmpl w:val="A4E4335A"/>
    <w:lvl w:ilvl="0" w:tplc="816CA5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5F2C2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100B53"/>
    <w:multiLevelType w:val="hybridMultilevel"/>
    <w:tmpl w:val="725EF468"/>
    <w:lvl w:ilvl="0" w:tplc="F5A8C7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5B43D4"/>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8113E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0A5CF2"/>
    <w:multiLevelType w:val="hybridMultilevel"/>
    <w:tmpl w:val="F476F5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2CA765D"/>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8C3E5E"/>
    <w:multiLevelType w:val="hybridMultilevel"/>
    <w:tmpl w:val="96D6FF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80573001">
    <w:abstractNumId w:val="10"/>
  </w:num>
  <w:num w:numId="2" w16cid:durableId="658341583">
    <w:abstractNumId w:val="6"/>
  </w:num>
  <w:num w:numId="3" w16cid:durableId="335813685">
    <w:abstractNumId w:val="20"/>
  </w:num>
  <w:num w:numId="4" w16cid:durableId="583758542">
    <w:abstractNumId w:val="21"/>
  </w:num>
  <w:num w:numId="5" w16cid:durableId="1432822722">
    <w:abstractNumId w:val="4"/>
  </w:num>
  <w:num w:numId="6" w16cid:durableId="1409690104">
    <w:abstractNumId w:val="7"/>
  </w:num>
  <w:num w:numId="7" w16cid:durableId="1108697664">
    <w:abstractNumId w:val="25"/>
  </w:num>
  <w:num w:numId="8" w16cid:durableId="1825274134">
    <w:abstractNumId w:val="24"/>
  </w:num>
  <w:num w:numId="9" w16cid:durableId="343476969">
    <w:abstractNumId w:val="5"/>
  </w:num>
  <w:num w:numId="10" w16cid:durableId="1993676060">
    <w:abstractNumId w:val="22"/>
  </w:num>
  <w:num w:numId="11" w16cid:durableId="1038817567">
    <w:abstractNumId w:val="9"/>
  </w:num>
  <w:num w:numId="12" w16cid:durableId="1247959316">
    <w:abstractNumId w:val="15"/>
  </w:num>
  <w:num w:numId="13" w16cid:durableId="170262721">
    <w:abstractNumId w:val="14"/>
  </w:num>
  <w:num w:numId="14" w16cid:durableId="2098288813">
    <w:abstractNumId w:val="3"/>
  </w:num>
  <w:num w:numId="15" w16cid:durableId="862015113">
    <w:abstractNumId w:val="28"/>
  </w:num>
  <w:num w:numId="16" w16cid:durableId="556280034">
    <w:abstractNumId w:val="23"/>
  </w:num>
  <w:num w:numId="17" w16cid:durableId="1351637116">
    <w:abstractNumId w:val="19"/>
  </w:num>
  <w:num w:numId="18" w16cid:durableId="2131626513">
    <w:abstractNumId w:val="13"/>
  </w:num>
  <w:num w:numId="19" w16cid:durableId="1601790738">
    <w:abstractNumId w:val="17"/>
  </w:num>
  <w:num w:numId="20" w16cid:durableId="1148209478">
    <w:abstractNumId w:val="27"/>
  </w:num>
  <w:num w:numId="21" w16cid:durableId="319965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6822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77425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58657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5548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796281">
    <w:abstractNumId w:val="9"/>
  </w:num>
  <w:num w:numId="27" w16cid:durableId="892812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33557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8330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81050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179667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60592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797238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46334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261206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02183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8411235">
    <w:abstractNumId w:val="11"/>
  </w:num>
  <w:num w:numId="38" w16cid:durableId="206914635">
    <w:abstractNumId w:val="12"/>
  </w:num>
  <w:num w:numId="39" w16cid:durableId="1677417645">
    <w:abstractNumId w:val="1"/>
  </w:num>
  <w:num w:numId="40" w16cid:durableId="506675556">
    <w:abstractNumId w:val="16"/>
  </w:num>
  <w:num w:numId="41" w16cid:durableId="1241211329">
    <w:abstractNumId w:val="26"/>
  </w:num>
  <w:num w:numId="42" w16cid:durableId="124086308">
    <w:abstractNumId w:val="0"/>
  </w:num>
  <w:num w:numId="43" w16cid:durableId="508452926">
    <w:abstractNumId w:val="2"/>
  </w:num>
  <w:num w:numId="44" w16cid:durableId="649793570">
    <w:abstractNumId w:val="8"/>
  </w:num>
  <w:num w:numId="45" w16cid:durableId="17022471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034"/>
    <w:rsid w:val="00000D55"/>
    <w:rsid w:val="00003C65"/>
    <w:rsid w:val="00020C29"/>
    <w:rsid w:val="00021D33"/>
    <w:rsid w:val="000250D3"/>
    <w:rsid w:val="00031585"/>
    <w:rsid w:val="00056D7B"/>
    <w:rsid w:val="000577D6"/>
    <w:rsid w:val="00065D2A"/>
    <w:rsid w:val="00072888"/>
    <w:rsid w:val="00072E9C"/>
    <w:rsid w:val="0008767B"/>
    <w:rsid w:val="00091CFE"/>
    <w:rsid w:val="00092F37"/>
    <w:rsid w:val="0009762C"/>
    <w:rsid w:val="000B06A1"/>
    <w:rsid w:val="000C1151"/>
    <w:rsid w:val="000C13C3"/>
    <w:rsid w:val="000C20FB"/>
    <w:rsid w:val="000C5294"/>
    <w:rsid w:val="000C5FF8"/>
    <w:rsid w:val="000E3D7C"/>
    <w:rsid w:val="000F3F8B"/>
    <w:rsid w:val="001016E6"/>
    <w:rsid w:val="00106D5B"/>
    <w:rsid w:val="00112574"/>
    <w:rsid w:val="00117F90"/>
    <w:rsid w:val="00120205"/>
    <w:rsid w:val="0012795A"/>
    <w:rsid w:val="001308DF"/>
    <w:rsid w:val="00130B8A"/>
    <w:rsid w:val="00132577"/>
    <w:rsid w:val="00132A5D"/>
    <w:rsid w:val="00156254"/>
    <w:rsid w:val="00162734"/>
    <w:rsid w:val="00170B66"/>
    <w:rsid w:val="001A4504"/>
    <w:rsid w:val="001A60AC"/>
    <w:rsid w:val="001A7EA1"/>
    <w:rsid w:val="001B78F7"/>
    <w:rsid w:val="001C504D"/>
    <w:rsid w:val="001C7486"/>
    <w:rsid w:val="001D4692"/>
    <w:rsid w:val="001D6C23"/>
    <w:rsid w:val="001F10B9"/>
    <w:rsid w:val="00210BDE"/>
    <w:rsid w:val="0021449F"/>
    <w:rsid w:val="002160BB"/>
    <w:rsid w:val="00217823"/>
    <w:rsid w:val="0022144E"/>
    <w:rsid w:val="002452D5"/>
    <w:rsid w:val="002621D4"/>
    <w:rsid w:val="00281D9F"/>
    <w:rsid w:val="00287160"/>
    <w:rsid w:val="00291DD8"/>
    <w:rsid w:val="002A3150"/>
    <w:rsid w:val="002A4372"/>
    <w:rsid w:val="002C0DAF"/>
    <w:rsid w:val="002C51D9"/>
    <w:rsid w:val="002C620E"/>
    <w:rsid w:val="002F43FD"/>
    <w:rsid w:val="002F6FF8"/>
    <w:rsid w:val="0030153C"/>
    <w:rsid w:val="00301D6B"/>
    <w:rsid w:val="003061FD"/>
    <w:rsid w:val="00321F3E"/>
    <w:rsid w:val="003342E2"/>
    <w:rsid w:val="003425A6"/>
    <w:rsid w:val="0037757C"/>
    <w:rsid w:val="003B0348"/>
    <w:rsid w:val="003B0E17"/>
    <w:rsid w:val="003B3C88"/>
    <w:rsid w:val="003C53CE"/>
    <w:rsid w:val="003E07C7"/>
    <w:rsid w:val="003F3091"/>
    <w:rsid w:val="003F31FE"/>
    <w:rsid w:val="003F3EDB"/>
    <w:rsid w:val="00400BC4"/>
    <w:rsid w:val="00424A49"/>
    <w:rsid w:val="00440AEB"/>
    <w:rsid w:val="00445429"/>
    <w:rsid w:val="004477FA"/>
    <w:rsid w:val="00450A63"/>
    <w:rsid w:val="00477599"/>
    <w:rsid w:val="00477D53"/>
    <w:rsid w:val="004A005D"/>
    <w:rsid w:val="004B0278"/>
    <w:rsid w:val="004F175E"/>
    <w:rsid w:val="00501735"/>
    <w:rsid w:val="00502FCF"/>
    <w:rsid w:val="00511E12"/>
    <w:rsid w:val="00527700"/>
    <w:rsid w:val="005277FA"/>
    <w:rsid w:val="00532E55"/>
    <w:rsid w:val="0054441F"/>
    <w:rsid w:val="00551015"/>
    <w:rsid w:val="005533CA"/>
    <w:rsid w:val="0055460C"/>
    <w:rsid w:val="00555048"/>
    <w:rsid w:val="005553B7"/>
    <w:rsid w:val="00560C3D"/>
    <w:rsid w:val="00561F3B"/>
    <w:rsid w:val="00567531"/>
    <w:rsid w:val="00576DC2"/>
    <w:rsid w:val="00581077"/>
    <w:rsid w:val="005873C8"/>
    <w:rsid w:val="005C101D"/>
    <w:rsid w:val="005F40FB"/>
    <w:rsid w:val="005F54D8"/>
    <w:rsid w:val="00617868"/>
    <w:rsid w:val="00621AC4"/>
    <w:rsid w:val="00625DAE"/>
    <w:rsid w:val="00642B1F"/>
    <w:rsid w:val="00667706"/>
    <w:rsid w:val="006879C1"/>
    <w:rsid w:val="0069244F"/>
    <w:rsid w:val="006A5671"/>
    <w:rsid w:val="006A7F6A"/>
    <w:rsid w:val="006D1DC7"/>
    <w:rsid w:val="006E03FF"/>
    <w:rsid w:val="006E3ABC"/>
    <w:rsid w:val="006F1997"/>
    <w:rsid w:val="006F58D2"/>
    <w:rsid w:val="00700494"/>
    <w:rsid w:val="007068AE"/>
    <w:rsid w:val="0071760A"/>
    <w:rsid w:val="00721BAC"/>
    <w:rsid w:val="00755449"/>
    <w:rsid w:val="007638FD"/>
    <w:rsid w:val="00766D64"/>
    <w:rsid w:val="00767644"/>
    <w:rsid w:val="0077014D"/>
    <w:rsid w:val="00774375"/>
    <w:rsid w:val="007771D0"/>
    <w:rsid w:val="00777C46"/>
    <w:rsid w:val="00791AC8"/>
    <w:rsid w:val="007B5893"/>
    <w:rsid w:val="007B761B"/>
    <w:rsid w:val="007C1733"/>
    <w:rsid w:val="008050A9"/>
    <w:rsid w:val="008156DA"/>
    <w:rsid w:val="00825BAE"/>
    <w:rsid w:val="0082761F"/>
    <w:rsid w:val="00831510"/>
    <w:rsid w:val="00836E1D"/>
    <w:rsid w:val="00847C7B"/>
    <w:rsid w:val="00877228"/>
    <w:rsid w:val="00877432"/>
    <w:rsid w:val="0089475C"/>
    <w:rsid w:val="00895CCD"/>
    <w:rsid w:val="008A05E4"/>
    <w:rsid w:val="008A574B"/>
    <w:rsid w:val="008A6BAD"/>
    <w:rsid w:val="008B3DE6"/>
    <w:rsid w:val="008D4B19"/>
    <w:rsid w:val="008E20E4"/>
    <w:rsid w:val="008E3960"/>
    <w:rsid w:val="00900036"/>
    <w:rsid w:val="009049C2"/>
    <w:rsid w:val="00927225"/>
    <w:rsid w:val="00927677"/>
    <w:rsid w:val="00941295"/>
    <w:rsid w:val="0095091C"/>
    <w:rsid w:val="00960536"/>
    <w:rsid w:val="009616E0"/>
    <w:rsid w:val="00974EFF"/>
    <w:rsid w:val="00990B83"/>
    <w:rsid w:val="00991991"/>
    <w:rsid w:val="00991E2B"/>
    <w:rsid w:val="009B3C48"/>
    <w:rsid w:val="009B47D3"/>
    <w:rsid w:val="009C1184"/>
    <w:rsid w:val="009C7368"/>
    <w:rsid w:val="009D04E4"/>
    <w:rsid w:val="009E2047"/>
    <w:rsid w:val="009E33F9"/>
    <w:rsid w:val="009E5CA6"/>
    <w:rsid w:val="009F5586"/>
    <w:rsid w:val="00A02DF0"/>
    <w:rsid w:val="00A06645"/>
    <w:rsid w:val="00A068D7"/>
    <w:rsid w:val="00A152BD"/>
    <w:rsid w:val="00A43107"/>
    <w:rsid w:val="00A76874"/>
    <w:rsid w:val="00A92BF3"/>
    <w:rsid w:val="00A95B92"/>
    <w:rsid w:val="00AA04B5"/>
    <w:rsid w:val="00AA4AAF"/>
    <w:rsid w:val="00AA7081"/>
    <w:rsid w:val="00AB1225"/>
    <w:rsid w:val="00AC2388"/>
    <w:rsid w:val="00AC6717"/>
    <w:rsid w:val="00AD19A1"/>
    <w:rsid w:val="00AE4847"/>
    <w:rsid w:val="00AE7034"/>
    <w:rsid w:val="00AE73C5"/>
    <w:rsid w:val="00AF545D"/>
    <w:rsid w:val="00B06E59"/>
    <w:rsid w:val="00B10A4D"/>
    <w:rsid w:val="00B318B2"/>
    <w:rsid w:val="00B444D1"/>
    <w:rsid w:val="00B46CE3"/>
    <w:rsid w:val="00B47CA8"/>
    <w:rsid w:val="00B50426"/>
    <w:rsid w:val="00B53AB3"/>
    <w:rsid w:val="00B57980"/>
    <w:rsid w:val="00B81372"/>
    <w:rsid w:val="00B820D8"/>
    <w:rsid w:val="00B87500"/>
    <w:rsid w:val="00BA780E"/>
    <w:rsid w:val="00BC5B90"/>
    <w:rsid w:val="00BC6F07"/>
    <w:rsid w:val="00BC7B3C"/>
    <w:rsid w:val="00BD29B1"/>
    <w:rsid w:val="00BD555A"/>
    <w:rsid w:val="00BD6D40"/>
    <w:rsid w:val="00BF6D45"/>
    <w:rsid w:val="00C0144B"/>
    <w:rsid w:val="00C072B3"/>
    <w:rsid w:val="00C450F9"/>
    <w:rsid w:val="00C510D6"/>
    <w:rsid w:val="00C57AEB"/>
    <w:rsid w:val="00C74E52"/>
    <w:rsid w:val="00C9044D"/>
    <w:rsid w:val="00C9258F"/>
    <w:rsid w:val="00C96D4F"/>
    <w:rsid w:val="00CB65A6"/>
    <w:rsid w:val="00CF0588"/>
    <w:rsid w:val="00D02BFC"/>
    <w:rsid w:val="00D02F0B"/>
    <w:rsid w:val="00D066EB"/>
    <w:rsid w:val="00D11A14"/>
    <w:rsid w:val="00D146E8"/>
    <w:rsid w:val="00D36F57"/>
    <w:rsid w:val="00D6178D"/>
    <w:rsid w:val="00D863DE"/>
    <w:rsid w:val="00DA0392"/>
    <w:rsid w:val="00DA7124"/>
    <w:rsid w:val="00DD3EDA"/>
    <w:rsid w:val="00DE60F1"/>
    <w:rsid w:val="00DE62C7"/>
    <w:rsid w:val="00E32E88"/>
    <w:rsid w:val="00E37587"/>
    <w:rsid w:val="00E41235"/>
    <w:rsid w:val="00E53CBA"/>
    <w:rsid w:val="00E568DC"/>
    <w:rsid w:val="00E62EDD"/>
    <w:rsid w:val="00E72AB1"/>
    <w:rsid w:val="00E74044"/>
    <w:rsid w:val="00E83608"/>
    <w:rsid w:val="00E85255"/>
    <w:rsid w:val="00E94650"/>
    <w:rsid w:val="00EA0368"/>
    <w:rsid w:val="00EA1632"/>
    <w:rsid w:val="00EA41B6"/>
    <w:rsid w:val="00EA4284"/>
    <w:rsid w:val="00EA6EF7"/>
    <w:rsid w:val="00EB24C7"/>
    <w:rsid w:val="00EE14AF"/>
    <w:rsid w:val="00EF256F"/>
    <w:rsid w:val="00F11188"/>
    <w:rsid w:val="00F13091"/>
    <w:rsid w:val="00F279D3"/>
    <w:rsid w:val="00F54219"/>
    <w:rsid w:val="00F60941"/>
    <w:rsid w:val="00F6097A"/>
    <w:rsid w:val="00F77C69"/>
    <w:rsid w:val="00F85F84"/>
    <w:rsid w:val="00FA309C"/>
    <w:rsid w:val="00FB3B78"/>
    <w:rsid w:val="00FB3F16"/>
    <w:rsid w:val="00FB5AA4"/>
    <w:rsid w:val="00FC5036"/>
    <w:rsid w:val="00FD74D9"/>
    <w:rsid w:val="00FE2B3C"/>
    <w:rsid w:val="00FF0D83"/>
    <w:rsid w:val="00FF1E0D"/>
    <w:rsid w:val="00FF4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24BA"/>
  <w15:docId w15:val="{1D508D7D-5D25-4905-9425-818E2EA5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06A1"/>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styleId="a5">
    <w:name w:val="No Spacing"/>
    <w:uiPriority w:val="1"/>
    <w:qFormat/>
    <w:rsid w:val="000B06A1"/>
    <w:pPr>
      <w:widowControl w:val="0"/>
      <w:snapToGrid w:val="0"/>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450A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0A63"/>
    <w:rPr>
      <w:rFonts w:ascii="Segoe UI" w:hAnsi="Segoe UI" w:cs="Segoe UI"/>
      <w:sz w:val="18"/>
      <w:szCs w:val="18"/>
    </w:rPr>
  </w:style>
  <w:style w:type="table" w:customStyle="1" w:styleId="1">
    <w:name w:val="Сетка таблицы1"/>
    <w:basedOn w:val="a1"/>
    <w:next w:val="a3"/>
    <w:uiPriority w:val="59"/>
    <w:rsid w:val="00991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5F40F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40FB"/>
  </w:style>
  <w:style w:type="paragraph" w:styleId="aa">
    <w:name w:val="footer"/>
    <w:basedOn w:val="a"/>
    <w:link w:val="ab"/>
    <w:uiPriority w:val="99"/>
    <w:semiHidden/>
    <w:unhideWhenUsed/>
    <w:rsid w:val="005F40F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931">
      <w:bodyDiv w:val="1"/>
      <w:marLeft w:val="0"/>
      <w:marRight w:val="0"/>
      <w:marTop w:val="0"/>
      <w:marBottom w:val="0"/>
      <w:divBdr>
        <w:top w:val="none" w:sz="0" w:space="0" w:color="auto"/>
        <w:left w:val="none" w:sz="0" w:space="0" w:color="auto"/>
        <w:bottom w:val="none" w:sz="0" w:space="0" w:color="auto"/>
        <w:right w:val="none" w:sz="0" w:space="0" w:color="auto"/>
      </w:divBdr>
    </w:div>
    <w:div w:id="23754283">
      <w:bodyDiv w:val="1"/>
      <w:marLeft w:val="0"/>
      <w:marRight w:val="0"/>
      <w:marTop w:val="0"/>
      <w:marBottom w:val="0"/>
      <w:divBdr>
        <w:top w:val="none" w:sz="0" w:space="0" w:color="auto"/>
        <w:left w:val="none" w:sz="0" w:space="0" w:color="auto"/>
        <w:bottom w:val="none" w:sz="0" w:space="0" w:color="auto"/>
        <w:right w:val="none" w:sz="0" w:space="0" w:color="auto"/>
      </w:divBdr>
    </w:div>
    <w:div w:id="27533254">
      <w:bodyDiv w:val="1"/>
      <w:marLeft w:val="0"/>
      <w:marRight w:val="0"/>
      <w:marTop w:val="0"/>
      <w:marBottom w:val="0"/>
      <w:divBdr>
        <w:top w:val="none" w:sz="0" w:space="0" w:color="auto"/>
        <w:left w:val="none" w:sz="0" w:space="0" w:color="auto"/>
        <w:bottom w:val="none" w:sz="0" w:space="0" w:color="auto"/>
        <w:right w:val="none" w:sz="0" w:space="0" w:color="auto"/>
      </w:divBdr>
    </w:div>
    <w:div w:id="32508917">
      <w:bodyDiv w:val="1"/>
      <w:marLeft w:val="0"/>
      <w:marRight w:val="0"/>
      <w:marTop w:val="0"/>
      <w:marBottom w:val="0"/>
      <w:divBdr>
        <w:top w:val="none" w:sz="0" w:space="0" w:color="auto"/>
        <w:left w:val="none" w:sz="0" w:space="0" w:color="auto"/>
        <w:bottom w:val="none" w:sz="0" w:space="0" w:color="auto"/>
        <w:right w:val="none" w:sz="0" w:space="0" w:color="auto"/>
      </w:divBdr>
    </w:div>
    <w:div w:id="54357086">
      <w:bodyDiv w:val="1"/>
      <w:marLeft w:val="0"/>
      <w:marRight w:val="0"/>
      <w:marTop w:val="0"/>
      <w:marBottom w:val="0"/>
      <w:divBdr>
        <w:top w:val="none" w:sz="0" w:space="0" w:color="auto"/>
        <w:left w:val="none" w:sz="0" w:space="0" w:color="auto"/>
        <w:bottom w:val="none" w:sz="0" w:space="0" w:color="auto"/>
        <w:right w:val="none" w:sz="0" w:space="0" w:color="auto"/>
      </w:divBdr>
    </w:div>
    <w:div w:id="56781834">
      <w:bodyDiv w:val="1"/>
      <w:marLeft w:val="0"/>
      <w:marRight w:val="0"/>
      <w:marTop w:val="0"/>
      <w:marBottom w:val="0"/>
      <w:divBdr>
        <w:top w:val="none" w:sz="0" w:space="0" w:color="auto"/>
        <w:left w:val="none" w:sz="0" w:space="0" w:color="auto"/>
        <w:bottom w:val="none" w:sz="0" w:space="0" w:color="auto"/>
        <w:right w:val="none" w:sz="0" w:space="0" w:color="auto"/>
      </w:divBdr>
    </w:div>
    <w:div w:id="72436928">
      <w:bodyDiv w:val="1"/>
      <w:marLeft w:val="0"/>
      <w:marRight w:val="0"/>
      <w:marTop w:val="0"/>
      <w:marBottom w:val="0"/>
      <w:divBdr>
        <w:top w:val="none" w:sz="0" w:space="0" w:color="auto"/>
        <w:left w:val="none" w:sz="0" w:space="0" w:color="auto"/>
        <w:bottom w:val="none" w:sz="0" w:space="0" w:color="auto"/>
        <w:right w:val="none" w:sz="0" w:space="0" w:color="auto"/>
      </w:divBdr>
    </w:div>
    <w:div w:id="75790112">
      <w:bodyDiv w:val="1"/>
      <w:marLeft w:val="0"/>
      <w:marRight w:val="0"/>
      <w:marTop w:val="0"/>
      <w:marBottom w:val="0"/>
      <w:divBdr>
        <w:top w:val="none" w:sz="0" w:space="0" w:color="auto"/>
        <w:left w:val="none" w:sz="0" w:space="0" w:color="auto"/>
        <w:bottom w:val="none" w:sz="0" w:space="0" w:color="auto"/>
        <w:right w:val="none" w:sz="0" w:space="0" w:color="auto"/>
      </w:divBdr>
    </w:div>
    <w:div w:id="79954241">
      <w:bodyDiv w:val="1"/>
      <w:marLeft w:val="0"/>
      <w:marRight w:val="0"/>
      <w:marTop w:val="0"/>
      <w:marBottom w:val="0"/>
      <w:divBdr>
        <w:top w:val="none" w:sz="0" w:space="0" w:color="auto"/>
        <w:left w:val="none" w:sz="0" w:space="0" w:color="auto"/>
        <w:bottom w:val="none" w:sz="0" w:space="0" w:color="auto"/>
        <w:right w:val="none" w:sz="0" w:space="0" w:color="auto"/>
      </w:divBdr>
    </w:div>
    <w:div w:id="88357821">
      <w:bodyDiv w:val="1"/>
      <w:marLeft w:val="0"/>
      <w:marRight w:val="0"/>
      <w:marTop w:val="0"/>
      <w:marBottom w:val="0"/>
      <w:divBdr>
        <w:top w:val="none" w:sz="0" w:space="0" w:color="auto"/>
        <w:left w:val="none" w:sz="0" w:space="0" w:color="auto"/>
        <w:bottom w:val="none" w:sz="0" w:space="0" w:color="auto"/>
        <w:right w:val="none" w:sz="0" w:space="0" w:color="auto"/>
      </w:divBdr>
    </w:div>
    <w:div w:id="112796227">
      <w:bodyDiv w:val="1"/>
      <w:marLeft w:val="0"/>
      <w:marRight w:val="0"/>
      <w:marTop w:val="0"/>
      <w:marBottom w:val="0"/>
      <w:divBdr>
        <w:top w:val="none" w:sz="0" w:space="0" w:color="auto"/>
        <w:left w:val="none" w:sz="0" w:space="0" w:color="auto"/>
        <w:bottom w:val="none" w:sz="0" w:space="0" w:color="auto"/>
        <w:right w:val="none" w:sz="0" w:space="0" w:color="auto"/>
      </w:divBdr>
    </w:div>
    <w:div w:id="121970760">
      <w:bodyDiv w:val="1"/>
      <w:marLeft w:val="0"/>
      <w:marRight w:val="0"/>
      <w:marTop w:val="0"/>
      <w:marBottom w:val="0"/>
      <w:divBdr>
        <w:top w:val="none" w:sz="0" w:space="0" w:color="auto"/>
        <w:left w:val="none" w:sz="0" w:space="0" w:color="auto"/>
        <w:bottom w:val="none" w:sz="0" w:space="0" w:color="auto"/>
        <w:right w:val="none" w:sz="0" w:space="0" w:color="auto"/>
      </w:divBdr>
    </w:div>
    <w:div w:id="136802094">
      <w:bodyDiv w:val="1"/>
      <w:marLeft w:val="0"/>
      <w:marRight w:val="0"/>
      <w:marTop w:val="0"/>
      <w:marBottom w:val="0"/>
      <w:divBdr>
        <w:top w:val="none" w:sz="0" w:space="0" w:color="auto"/>
        <w:left w:val="none" w:sz="0" w:space="0" w:color="auto"/>
        <w:bottom w:val="none" w:sz="0" w:space="0" w:color="auto"/>
        <w:right w:val="none" w:sz="0" w:space="0" w:color="auto"/>
      </w:divBdr>
    </w:div>
    <w:div w:id="148793280">
      <w:bodyDiv w:val="1"/>
      <w:marLeft w:val="0"/>
      <w:marRight w:val="0"/>
      <w:marTop w:val="0"/>
      <w:marBottom w:val="0"/>
      <w:divBdr>
        <w:top w:val="none" w:sz="0" w:space="0" w:color="auto"/>
        <w:left w:val="none" w:sz="0" w:space="0" w:color="auto"/>
        <w:bottom w:val="none" w:sz="0" w:space="0" w:color="auto"/>
        <w:right w:val="none" w:sz="0" w:space="0" w:color="auto"/>
      </w:divBdr>
    </w:div>
    <w:div w:id="151800647">
      <w:bodyDiv w:val="1"/>
      <w:marLeft w:val="0"/>
      <w:marRight w:val="0"/>
      <w:marTop w:val="0"/>
      <w:marBottom w:val="0"/>
      <w:divBdr>
        <w:top w:val="none" w:sz="0" w:space="0" w:color="auto"/>
        <w:left w:val="none" w:sz="0" w:space="0" w:color="auto"/>
        <w:bottom w:val="none" w:sz="0" w:space="0" w:color="auto"/>
        <w:right w:val="none" w:sz="0" w:space="0" w:color="auto"/>
      </w:divBdr>
    </w:div>
    <w:div w:id="152642073">
      <w:bodyDiv w:val="1"/>
      <w:marLeft w:val="0"/>
      <w:marRight w:val="0"/>
      <w:marTop w:val="0"/>
      <w:marBottom w:val="0"/>
      <w:divBdr>
        <w:top w:val="none" w:sz="0" w:space="0" w:color="auto"/>
        <w:left w:val="none" w:sz="0" w:space="0" w:color="auto"/>
        <w:bottom w:val="none" w:sz="0" w:space="0" w:color="auto"/>
        <w:right w:val="none" w:sz="0" w:space="0" w:color="auto"/>
      </w:divBdr>
    </w:div>
    <w:div w:id="158928852">
      <w:bodyDiv w:val="1"/>
      <w:marLeft w:val="0"/>
      <w:marRight w:val="0"/>
      <w:marTop w:val="0"/>
      <w:marBottom w:val="0"/>
      <w:divBdr>
        <w:top w:val="none" w:sz="0" w:space="0" w:color="auto"/>
        <w:left w:val="none" w:sz="0" w:space="0" w:color="auto"/>
        <w:bottom w:val="none" w:sz="0" w:space="0" w:color="auto"/>
        <w:right w:val="none" w:sz="0" w:space="0" w:color="auto"/>
      </w:divBdr>
    </w:div>
    <w:div w:id="161507529">
      <w:bodyDiv w:val="1"/>
      <w:marLeft w:val="0"/>
      <w:marRight w:val="0"/>
      <w:marTop w:val="0"/>
      <w:marBottom w:val="0"/>
      <w:divBdr>
        <w:top w:val="none" w:sz="0" w:space="0" w:color="auto"/>
        <w:left w:val="none" w:sz="0" w:space="0" w:color="auto"/>
        <w:bottom w:val="none" w:sz="0" w:space="0" w:color="auto"/>
        <w:right w:val="none" w:sz="0" w:space="0" w:color="auto"/>
      </w:divBdr>
    </w:div>
    <w:div w:id="163400219">
      <w:bodyDiv w:val="1"/>
      <w:marLeft w:val="0"/>
      <w:marRight w:val="0"/>
      <w:marTop w:val="0"/>
      <w:marBottom w:val="0"/>
      <w:divBdr>
        <w:top w:val="none" w:sz="0" w:space="0" w:color="auto"/>
        <w:left w:val="none" w:sz="0" w:space="0" w:color="auto"/>
        <w:bottom w:val="none" w:sz="0" w:space="0" w:color="auto"/>
        <w:right w:val="none" w:sz="0" w:space="0" w:color="auto"/>
      </w:divBdr>
    </w:div>
    <w:div w:id="164783583">
      <w:bodyDiv w:val="1"/>
      <w:marLeft w:val="0"/>
      <w:marRight w:val="0"/>
      <w:marTop w:val="0"/>
      <w:marBottom w:val="0"/>
      <w:divBdr>
        <w:top w:val="none" w:sz="0" w:space="0" w:color="auto"/>
        <w:left w:val="none" w:sz="0" w:space="0" w:color="auto"/>
        <w:bottom w:val="none" w:sz="0" w:space="0" w:color="auto"/>
        <w:right w:val="none" w:sz="0" w:space="0" w:color="auto"/>
      </w:divBdr>
    </w:div>
    <w:div w:id="169026677">
      <w:bodyDiv w:val="1"/>
      <w:marLeft w:val="0"/>
      <w:marRight w:val="0"/>
      <w:marTop w:val="0"/>
      <w:marBottom w:val="0"/>
      <w:divBdr>
        <w:top w:val="none" w:sz="0" w:space="0" w:color="auto"/>
        <w:left w:val="none" w:sz="0" w:space="0" w:color="auto"/>
        <w:bottom w:val="none" w:sz="0" w:space="0" w:color="auto"/>
        <w:right w:val="none" w:sz="0" w:space="0" w:color="auto"/>
      </w:divBdr>
    </w:div>
    <w:div w:id="185099948">
      <w:bodyDiv w:val="1"/>
      <w:marLeft w:val="0"/>
      <w:marRight w:val="0"/>
      <w:marTop w:val="0"/>
      <w:marBottom w:val="0"/>
      <w:divBdr>
        <w:top w:val="none" w:sz="0" w:space="0" w:color="auto"/>
        <w:left w:val="none" w:sz="0" w:space="0" w:color="auto"/>
        <w:bottom w:val="none" w:sz="0" w:space="0" w:color="auto"/>
        <w:right w:val="none" w:sz="0" w:space="0" w:color="auto"/>
      </w:divBdr>
    </w:div>
    <w:div w:id="191891356">
      <w:bodyDiv w:val="1"/>
      <w:marLeft w:val="0"/>
      <w:marRight w:val="0"/>
      <w:marTop w:val="0"/>
      <w:marBottom w:val="0"/>
      <w:divBdr>
        <w:top w:val="none" w:sz="0" w:space="0" w:color="auto"/>
        <w:left w:val="none" w:sz="0" w:space="0" w:color="auto"/>
        <w:bottom w:val="none" w:sz="0" w:space="0" w:color="auto"/>
        <w:right w:val="none" w:sz="0" w:space="0" w:color="auto"/>
      </w:divBdr>
    </w:div>
    <w:div w:id="192618392">
      <w:bodyDiv w:val="1"/>
      <w:marLeft w:val="0"/>
      <w:marRight w:val="0"/>
      <w:marTop w:val="0"/>
      <w:marBottom w:val="0"/>
      <w:divBdr>
        <w:top w:val="none" w:sz="0" w:space="0" w:color="auto"/>
        <w:left w:val="none" w:sz="0" w:space="0" w:color="auto"/>
        <w:bottom w:val="none" w:sz="0" w:space="0" w:color="auto"/>
        <w:right w:val="none" w:sz="0" w:space="0" w:color="auto"/>
      </w:divBdr>
    </w:div>
    <w:div w:id="206911552">
      <w:bodyDiv w:val="1"/>
      <w:marLeft w:val="0"/>
      <w:marRight w:val="0"/>
      <w:marTop w:val="0"/>
      <w:marBottom w:val="0"/>
      <w:divBdr>
        <w:top w:val="none" w:sz="0" w:space="0" w:color="auto"/>
        <w:left w:val="none" w:sz="0" w:space="0" w:color="auto"/>
        <w:bottom w:val="none" w:sz="0" w:space="0" w:color="auto"/>
        <w:right w:val="none" w:sz="0" w:space="0" w:color="auto"/>
      </w:divBdr>
    </w:div>
    <w:div w:id="233006878">
      <w:bodyDiv w:val="1"/>
      <w:marLeft w:val="0"/>
      <w:marRight w:val="0"/>
      <w:marTop w:val="0"/>
      <w:marBottom w:val="0"/>
      <w:divBdr>
        <w:top w:val="none" w:sz="0" w:space="0" w:color="auto"/>
        <w:left w:val="none" w:sz="0" w:space="0" w:color="auto"/>
        <w:bottom w:val="none" w:sz="0" w:space="0" w:color="auto"/>
        <w:right w:val="none" w:sz="0" w:space="0" w:color="auto"/>
      </w:divBdr>
    </w:div>
    <w:div w:id="236323941">
      <w:bodyDiv w:val="1"/>
      <w:marLeft w:val="0"/>
      <w:marRight w:val="0"/>
      <w:marTop w:val="0"/>
      <w:marBottom w:val="0"/>
      <w:divBdr>
        <w:top w:val="none" w:sz="0" w:space="0" w:color="auto"/>
        <w:left w:val="none" w:sz="0" w:space="0" w:color="auto"/>
        <w:bottom w:val="none" w:sz="0" w:space="0" w:color="auto"/>
        <w:right w:val="none" w:sz="0" w:space="0" w:color="auto"/>
      </w:divBdr>
    </w:div>
    <w:div w:id="240989956">
      <w:bodyDiv w:val="1"/>
      <w:marLeft w:val="0"/>
      <w:marRight w:val="0"/>
      <w:marTop w:val="0"/>
      <w:marBottom w:val="0"/>
      <w:divBdr>
        <w:top w:val="none" w:sz="0" w:space="0" w:color="auto"/>
        <w:left w:val="none" w:sz="0" w:space="0" w:color="auto"/>
        <w:bottom w:val="none" w:sz="0" w:space="0" w:color="auto"/>
        <w:right w:val="none" w:sz="0" w:space="0" w:color="auto"/>
      </w:divBdr>
    </w:div>
    <w:div w:id="265122137">
      <w:bodyDiv w:val="1"/>
      <w:marLeft w:val="0"/>
      <w:marRight w:val="0"/>
      <w:marTop w:val="0"/>
      <w:marBottom w:val="0"/>
      <w:divBdr>
        <w:top w:val="none" w:sz="0" w:space="0" w:color="auto"/>
        <w:left w:val="none" w:sz="0" w:space="0" w:color="auto"/>
        <w:bottom w:val="none" w:sz="0" w:space="0" w:color="auto"/>
        <w:right w:val="none" w:sz="0" w:space="0" w:color="auto"/>
      </w:divBdr>
    </w:div>
    <w:div w:id="278032638">
      <w:bodyDiv w:val="1"/>
      <w:marLeft w:val="0"/>
      <w:marRight w:val="0"/>
      <w:marTop w:val="0"/>
      <w:marBottom w:val="0"/>
      <w:divBdr>
        <w:top w:val="none" w:sz="0" w:space="0" w:color="auto"/>
        <w:left w:val="none" w:sz="0" w:space="0" w:color="auto"/>
        <w:bottom w:val="none" w:sz="0" w:space="0" w:color="auto"/>
        <w:right w:val="none" w:sz="0" w:space="0" w:color="auto"/>
      </w:divBdr>
    </w:div>
    <w:div w:id="281614351">
      <w:bodyDiv w:val="1"/>
      <w:marLeft w:val="0"/>
      <w:marRight w:val="0"/>
      <w:marTop w:val="0"/>
      <w:marBottom w:val="0"/>
      <w:divBdr>
        <w:top w:val="none" w:sz="0" w:space="0" w:color="auto"/>
        <w:left w:val="none" w:sz="0" w:space="0" w:color="auto"/>
        <w:bottom w:val="none" w:sz="0" w:space="0" w:color="auto"/>
        <w:right w:val="none" w:sz="0" w:space="0" w:color="auto"/>
      </w:divBdr>
    </w:div>
    <w:div w:id="300237351">
      <w:bodyDiv w:val="1"/>
      <w:marLeft w:val="0"/>
      <w:marRight w:val="0"/>
      <w:marTop w:val="0"/>
      <w:marBottom w:val="0"/>
      <w:divBdr>
        <w:top w:val="none" w:sz="0" w:space="0" w:color="auto"/>
        <w:left w:val="none" w:sz="0" w:space="0" w:color="auto"/>
        <w:bottom w:val="none" w:sz="0" w:space="0" w:color="auto"/>
        <w:right w:val="none" w:sz="0" w:space="0" w:color="auto"/>
      </w:divBdr>
    </w:div>
    <w:div w:id="305354003">
      <w:bodyDiv w:val="1"/>
      <w:marLeft w:val="0"/>
      <w:marRight w:val="0"/>
      <w:marTop w:val="0"/>
      <w:marBottom w:val="0"/>
      <w:divBdr>
        <w:top w:val="none" w:sz="0" w:space="0" w:color="auto"/>
        <w:left w:val="none" w:sz="0" w:space="0" w:color="auto"/>
        <w:bottom w:val="none" w:sz="0" w:space="0" w:color="auto"/>
        <w:right w:val="none" w:sz="0" w:space="0" w:color="auto"/>
      </w:divBdr>
    </w:div>
    <w:div w:id="309867486">
      <w:bodyDiv w:val="1"/>
      <w:marLeft w:val="0"/>
      <w:marRight w:val="0"/>
      <w:marTop w:val="0"/>
      <w:marBottom w:val="0"/>
      <w:divBdr>
        <w:top w:val="none" w:sz="0" w:space="0" w:color="auto"/>
        <w:left w:val="none" w:sz="0" w:space="0" w:color="auto"/>
        <w:bottom w:val="none" w:sz="0" w:space="0" w:color="auto"/>
        <w:right w:val="none" w:sz="0" w:space="0" w:color="auto"/>
      </w:divBdr>
    </w:div>
    <w:div w:id="327099677">
      <w:bodyDiv w:val="1"/>
      <w:marLeft w:val="0"/>
      <w:marRight w:val="0"/>
      <w:marTop w:val="0"/>
      <w:marBottom w:val="0"/>
      <w:divBdr>
        <w:top w:val="none" w:sz="0" w:space="0" w:color="auto"/>
        <w:left w:val="none" w:sz="0" w:space="0" w:color="auto"/>
        <w:bottom w:val="none" w:sz="0" w:space="0" w:color="auto"/>
        <w:right w:val="none" w:sz="0" w:space="0" w:color="auto"/>
      </w:divBdr>
    </w:div>
    <w:div w:id="351230627">
      <w:bodyDiv w:val="1"/>
      <w:marLeft w:val="0"/>
      <w:marRight w:val="0"/>
      <w:marTop w:val="0"/>
      <w:marBottom w:val="0"/>
      <w:divBdr>
        <w:top w:val="none" w:sz="0" w:space="0" w:color="auto"/>
        <w:left w:val="none" w:sz="0" w:space="0" w:color="auto"/>
        <w:bottom w:val="none" w:sz="0" w:space="0" w:color="auto"/>
        <w:right w:val="none" w:sz="0" w:space="0" w:color="auto"/>
      </w:divBdr>
    </w:div>
    <w:div w:id="362900439">
      <w:bodyDiv w:val="1"/>
      <w:marLeft w:val="0"/>
      <w:marRight w:val="0"/>
      <w:marTop w:val="0"/>
      <w:marBottom w:val="0"/>
      <w:divBdr>
        <w:top w:val="none" w:sz="0" w:space="0" w:color="auto"/>
        <w:left w:val="none" w:sz="0" w:space="0" w:color="auto"/>
        <w:bottom w:val="none" w:sz="0" w:space="0" w:color="auto"/>
        <w:right w:val="none" w:sz="0" w:space="0" w:color="auto"/>
      </w:divBdr>
    </w:div>
    <w:div w:id="364059997">
      <w:bodyDiv w:val="1"/>
      <w:marLeft w:val="0"/>
      <w:marRight w:val="0"/>
      <w:marTop w:val="0"/>
      <w:marBottom w:val="0"/>
      <w:divBdr>
        <w:top w:val="none" w:sz="0" w:space="0" w:color="auto"/>
        <w:left w:val="none" w:sz="0" w:space="0" w:color="auto"/>
        <w:bottom w:val="none" w:sz="0" w:space="0" w:color="auto"/>
        <w:right w:val="none" w:sz="0" w:space="0" w:color="auto"/>
      </w:divBdr>
    </w:div>
    <w:div w:id="391779523">
      <w:bodyDiv w:val="1"/>
      <w:marLeft w:val="0"/>
      <w:marRight w:val="0"/>
      <w:marTop w:val="0"/>
      <w:marBottom w:val="0"/>
      <w:divBdr>
        <w:top w:val="none" w:sz="0" w:space="0" w:color="auto"/>
        <w:left w:val="none" w:sz="0" w:space="0" w:color="auto"/>
        <w:bottom w:val="none" w:sz="0" w:space="0" w:color="auto"/>
        <w:right w:val="none" w:sz="0" w:space="0" w:color="auto"/>
      </w:divBdr>
    </w:div>
    <w:div w:id="397096592">
      <w:bodyDiv w:val="1"/>
      <w:marLeft w:val="0"/>
      <w:marRight w:val="0"/>
      <w:marTop w:val="0"/>
      <w:marBottom w:val="0"/>
      <w:divBdr>
        <w:top w:val="none" w:sz="0" w:space="0" w:color="auto"/>
        <w:left w:val="none" w:sz="0" w:space="0" w:color="auto"/>
        <w:bottom w:val="none" w:sz="0" w:space="0" w:color="auto"/>
        <w:right w:val="none" w:sz="0" w:space="0" w:color="auto"/>
      </w:divBdr>
    </w:div>
    <w:div w:id="411389930">
      <w:bodyDiv w:val="1"/>
      <w:marLeft w:val="0"/>
      <w:marRight w:val="0"/>
      <w:marTop w:val="0"/>
      <w:marBottom w:val="0"/>
      <w:divBdr>
        <w:top w:val="none" w:sz="0" w:space="0" w:color="auto"/>
        <w:left w:val="none" w:sz="0" w:space="0" w:color="auto"/>
        <w:bottom w:val="none" w:sz="0" w:space="0" w:color="auto"/>
        <w:right w:val="none" w:sz="0" w:space="0" w:color="auto"/>
      </w:divBdr>
    </w:div>
    <w:div w:id="415369211">
      <w:bodyDiv w:val="1"/>
      <w:marLeft w:val="0"/>
      <w:marRight w:val="0"/>
      <w:marTop w:val="0"/>
      <w:marBottom w:val="0"/>
      <w:divBdr>
        <w:top w:val="none" w:sz="0" w:space="0" w:color="auto"/>
        <w:left w:val="none" w:sz="0" w:space="0" w:color="auto"/>
        <w:bottom w:val="none" w:sz="0" w:space="0" w:color="auto"/>
        <w:right w:val="none" w:sz="0" w:space="0" w:color="auto"/>
      </w:divBdr>
    </w:div>
    <w:div w:id="430397691">
      <w:bodyDiv w:val="1"/>
      <w:marLeft w:val="0"/>
      <w:marRight w:val="0"/>
      <w:marTop w:val="0"/>
      <w:marBottom w:val="0"/>
      <w:divBdr>
        <w:top w:val="none" w:sz="0" w:space="0" w:color="auto"/>
        <w:left w:val="none" w:sz="0" w:space="0" w:color="auto"/>
        <w:bottom w:val="none" w:sz="0" w:space="0" w:color="auto"/>
        <w:right w:val="none" w:sz="0" w:space="0" w:color="auto"/>
      </w:divBdr>
    </w:div>
    <w:div w:id="439373788">
      <w:bodyDiv w:val="1"/>
      <w:marLeft w:val="0"/>
      <w:marRight w:val="0"/>
      <w:marTop w:val="0"/>
      <w:marBottom w:val="0"/>
      <w:divBdr>
        <w:top w:val="none" w:sz="0" w:space="0" w:color="auto"/>
        <w:left w:val="none" w:sz="0" w:space="0" w:color="auto"/>
        <w:bottom w:val="none" w:sz="0" w:space="0" w:color="auto"/>
        <w:right w:val="none" w:sz="0" w:space="0" w:color="auto"/>
      </w:divBdr>
    </w:div>
    <w:div w:id="443379731">
      <w:bodyDiv w:val="1"/>
      <w:marLeft w:val="0"/>
      <w:marRight w:val="0"/>
      <w:marTop w:val="0"/>
      <w:marBottom w:val="0"/>
      <w:divBdr>
        <w:top w:val="none" w:sz="0" w:space="0" w:color="auto"/>
        <w:left w:val="none" w:sz="0" w:space="0" w:color="auto"/>
        <w:bottom w:val="none" w:sz="0" w:space="0" w:color="auto"/>
        <w:right w:val="none" w:sz="0" w:space="0" w:color="auto"/>
      </w:divBdr>
    </w:div>
    <w:div w:id="461188875">
      <w:bodyDiv w:val="1"/>
      <w:marLeft w:val="0"/>
      <w:marRight w:val="0"/>
      <w:marTop w:val="0"/>
      <w:marBottom w:val="0"/>
      <w:divBdr>
        <w:top w:val="none" w:sz="0" w:space="0" w:color="auto"/>
        <w:left w:val="none" w:sz="0" w:space="0" w:color="auto"/>
        <w:bottom w:val="none" w:sz="0" w:space="0" w:color="auto"/>
        <w:right w:val="none" w:sz="0" w:space="0" w:color="auto"/>
      </w:divBdr>
    </w:div>
    <w:div w:id="474177164">
      <w:bodyDiv w:val="1"/>
      <w:marLeft w:val="0"/>
      <w:marRight w:val="0"/>
      <w:marTop w:val="0"/>
      <w:marBottom w:val="0"/>
      <w:divBdr>
        <w:top w:val="none" w:sz="0" w:space="0" w:color="auto"/>
        <w:left w:val="none" w:sz="0" w:space="0" w:color="auto"/>
        <w:bottom w:val="none" w:sz="0" w:space="0" w:color="auto"/>
        <w:right w:val="none" w:sz="0" w:space="0" w:color="auto"/>
      </w:divBdr>
    </w:div>
    <w:div w:id="474686115">
      <w:bodyDiv w:val="1"/>
      <w:marLeft w:val="0"/>
      <w:marRight w:val="0"/>
      <w:marTop w:val="0"/>
      <w:marBottom w:val="0"/>
      <w:divBdr>
        <w:top w:val="none" w:sz="0" w:space="0" w:color="auto"/>
        <w:left w:val="none" w:sz="0" w:space="0" w:color="auto"/>
        <w:bottom w:val="none" w:sz="0" w:space="0" w:color="auto"/>
        <w:right w:val="none" w:sz="0" w:space="0" w:color="auto"/>
      </w:divBdr>
    </w:div>
    <w:div w:id="494030016">
      <w:bodyDiv w:val="1"/>
      <w:marLeft w:val="0"/>
      <w:marRight w:val="0"/>
      <w:marTop w:val="0"/>
      <w:marBottom w:val="0"/>
      <w:divBdr>
        <w:top w:val="none" w:sz="0" w:space="0" w:color="auto"/>
        <w:left w:val="none" w:sz="0" w:space="0" w:color="auto"/>
        <w:bottom w:val="none" w:sz="0" w:space="0" w:color="auto"/>
        <w:right w:val="none" w:sz="0" w:space="0" w:color="auto"/>
      </w:divBdr>
    </w:div>
    <w:div w:id="507839817">
      <w:bodyDiv w:val="1"/>
      <w:marLeft w:val="0"/>
      <w:marRight w:val="0"/>
      <w:marTop w:val="0"/>
      <w:marBottom w:val="0"/>
      <w:divBdr>
        <w:top w:val="none" w:sz="0" w:space="0" w:color="auto"/>
        <w:left w:val="none" w:sz="0" w:space="0" w:color="auto"/>
        <w:bottom w:val="none" w:sz="0" w:space="0" w:color="auto"/>
        <w:right w:val="none" w:sz="0" w:space="0" w:color="auto"/>
      </w:divBdr>
    </w:div>
    <w:div w:id="513032811">
      <w:bodyDiv w:val="1"/>
      <w:marLeft w:val="0"/>
      <w:marRight w:val="0"/>
      <w:marTop w:val="0"/>
      <w:marBottom w:val="0"/>
      <w:divBdr>
        <w:top w:val="none" w:sz="0" w:space="0" w:color="auto"/>
        <w:left w:val="none" w:sz="0" w:space="0" w:color="auto"/>
        <w:bottom w:val="none" w:sz="0" w:space="0" w:color="auto"/>
        <w:right w:val="none" w:sz="0" w:space="0" w:color="auto"/>
      </w:divBdr>
    </w:div>
    <w:div w:id="517692633">
      <w:bodyDiv w:val="1"/>
      <w:marLeft w:val="0"/>
      <w:marRight w:val="0"/>
      <w:marTop w:val="0"/>
      <w:marBottom w:val="0"/>
      <w:divBdr>
        <w:top w:val="none" w:sz="0" w:space="0" w:color="auto"/>
        <w:left w:val="none" w:sz="0" w:space="0" w:color="auto"/>
        <w:bottom w:val="none" w:sz="0" w:space="0" w:color="auto"/>
        <w:right w:val="none" w:sz="0" w:space="0" w:color="auto"/>
      </w:divBdr>
    </w:div>
    <w:div w:id="534081828">
      <w:bodyDiv w:val="1"/>
      <w:marLeft w:val="0"/>
      <w:marRight w:val="0"/>
      <w:marTop w:val="0"/>
      <w:marBottom w:val="0"/>
      <w:divBdr>
        <w:top w:val="none" w:sz="0" w:space="0" w:color="auto"/>
        <w:left w:val="none" w:sz="0" w:space="0" w:color="auto"/>
        <w:bottom w:val="none" w:sz="0" w:space="0" w:color="auto"/>
        <w:right w:val="none" w:sz="0" w:space="0" w:color="auto"/>
      </w:divBdr>
    </w:div>
    <w:div w:id="542640328">
      <w:bodyDiv w:val="1"/>
      <w:marLeft w:val="0"/>
      <w:marRight w:val="0"/>
      <w:marTop w:val="0"/>
      <w:marBottom w:val="0"/>
      <w:divBdr>
        <w:top w:val="none" w:sz="0" w:space="0" w:color="auto"/>
        <w:left w:val="none" w:sz="0" w:space="0" w:color="auto"/>
        <w:bottom w:val="none" w:sz="0" w:space="0" w:color="auto"/>
        <w:right w:val="none" w:sz="0" w:space="0" w:color="auto"/>
      </w:divBdr>
    </w:div>
    <w:div w:id="558710533">
      <w:bodyDiv w:val="1"/>
      <w:marLeft w:val="0"/>
      <w:marRight w:val="0"/>
      <w:marTop w:val="0"/>
      <w:marBottom w:val="0"/>
      <w:divBdr>
        <w:top w:val="none" w:sz="0" w:space="0" w:color="auto"/>
        <w:left w:val="none" w:sz="0" w:space="0" w:color="auto"/>
        <w:bottom w:val="none" w:sz="0" w:space="0" w:color="auto"/>
        <w:right w:val="none" w:sz="0" w:space="0" w:color="auto"/>
      </w:divBdr>
    </w:div>
    <w:div w:id="585648307">
      <w:bodyDiv w:val="1"/>
      <w:marLeft w:val="0"/>
      <w:marRight w:val="0"/>
      <w:marTop w:val="0"/>
      <w:marBottom w:val="0"/>
      <w:divBdr>
        <w:top w:val="none" w:sz="0" w:space="0" w:color="auto"/>
        <w:left w:val="none" w:sz="0" w:space="0" w:color="auto"/>
        <w:bottom w:val="none" w:sz="0" w:space="0" w:color="auto"/>
        <w:right w:val="none" w:sz="0" w:space="0" w:color="auto"/>
      </w:divBdr>
    </w:div>
    <w:div w:id="590351950">
      <w:bodyDiv w:val="1"/>
      <w:marLeft w:val="0"/>
      <w:marRight w:val="0"/>
      <w:marTop w:val="0"/>
      <w:marBottom w:val="0"/>
      <w:divBdr>
        <w:top w:val="none" w:sz="0" w:space="0" w:color="auto"/>
        <w:left w:val="none" w:sz="0" w:space="0" w:color="auto"/>
        <w:bottom w:val="none" w:sz="0" w:space="0" w:color="auto"/>
        <w:right w:val="none" w:sz="0" w:space="0" w:color="auto"/>
      </w:divBdr>
    </w:div>
    <w:div w:id="599024222">
      <w:bodyDiv w:val="1"/>
      <w:marLeft w:val="0"/>
      <w:marRight w:val="0"/>
      <w:marTop w:val="0"/>
      <w:marBottom w:val="0"/>
      <w:divBdr>
        <w:top w:val="none" w:sz="0" w:space="0" w:color="auto"/>
        <w:left w:val="none" w:sz="0" w:space="0" w:color="auto"/>
        <w:bottom w:val="none" w:sz="0" w:space="0" w:color="auto"/>
        <w:right w:val="none" w:sz="0" w:space="0" w:color="auto"/>
      </w:divBdr>
    </w:div>
    <w:div w:id="603996369">
      <w:bodyDiv w:val="1"/>
      <w:marLeft w:val="0"/>
      <w:marRight w:val="0"/>
      <w:marTop w:val="0"/>
      <w:marBottom w:val="0"/>
      <w:divBdr>
        <w:top w:val="none" w:sz="0" w:space="0" w:color="auto"/>
        <w:left w:val="none" w:sz="0" w:space="0" w:color="auto"/>
        <w:bottom w:val="none" w:sz="0" w:space="0" w:color="auto"/>
        <w:right w:val="none" w:sz="0" w:space="0" w:color="auto"/>
      </w:divBdr>
    </w:div>
    <w:div w:id="659504903">
      <w:bodyDiv w:val="1"/>
      <w:marLeft w:val="0"/>
      <w:marRight w:val="0"/>
      <w:marTop w:val="0"/>
      <w:marBottom w:val="0"/>
      <w:divBdr>
        <w:top w:val="none" w:sz="0" w:space="0" w:color="auto"/>
        <w:left w:val="none" w:sz="0" w:space="0" w:color="auto"/>
        <w:bottom w:val="none" w:sz="0" w:space="0" w:color="auto"/>
        <w:right w:val="none" w:sz="0" w:space="0" w:color="auto"/>
      </w:divBdr>
    </w:div>
    <w:div w:id="695235879">
      <w:bodyDiv w:val="1"/>
      <w:marLeft w:val="0"/>
      <w:marRight w:val="0"/>
      <w:marTop w:val="0"/>
      <w:marBottom w:val="0"/>
      <w:divBdr>
        <w:top w:val="none" w:sz="0" w:space="0" w:color="auto"/>
        <w:left w:val="none" w:sz="0" w:space="0" w:color="auto"/>
        <w:bottom w:val="none" w:sz="0" w:space="0" w:color="auto"/>
        <w:right w:val="none" w:sz="0" w:space="0" w:color="auto"/>
      </w:divBdr>
    </w:div>
    <w:div w:id="699208826">
      <w:bodyDiv w:val="1"/>
      <w:marLeft w:val="0"/>
      <w:marRight w:val="0"/>
      <w:marTop w:val="0"/>
      <w:marBottom w:val="0"/>
      <w:divBdr>
        <w:top w:val="none" w:sz="0" w:space="0" w:color="auto"/>
        <w:left w:val="none" w:sz="0" w:space="0" w:color="auto"/>
        <w:bottom w:val="none" w:sz="0" w:space="0" w:color="auto"/>
        <w:right w:val="none" w:sz="0" w:space="0" w:color="auto"/>
      </w:divBdr>
    </w:div>
    <w:div w:id="709384556">
      <w:bodyDiv w:val="1"/>
      <w:marLeft w:val="0"/>
      <w:marRight w:val="0"/>
      <w:marTop w:val="0"/>
      <w:marBottom w:val="0"/>
      <w:divBdr>
        <w:top w:val="none" w:sz="0" w:space="0" w:color="auto"/>
        <w:left w:val="none" w:sz="0" w:space="0" w:color="auto"/>
        <w:bottom w:val="none" w:sz="0" w:space="0" w:color="auto"/>
        <w:right w:val="none" w:sz="0" w:space="0" w:color="auto"/>
      </w:divBdr>
    </w:div>
    <w:div w:id="710963954">
      <w:bodyDiv w:val="1"/>
      <w:marLeft w:val="0"/>
      <w:marRight w:val="0"/>
      <w:marTop w:val="0"/>
      <w:marBottom w:val="0"/>
      <w:divBdr>
        <w:top w:val="none" w:sz="0" w:space="0" w:color="auto"/>
        <w:left w:val="none" w:sz="0" w:space="0" w:color="auto"/>
        <w:bottom w:val="none" w:sz="0" w:space="0" w:color="auto"/>
        <w:right w:val="none" w:sz="0" w:space="0" w:color="auto"/>
      </w:divBdr>
    </w:div>
    <w:div w:id="721054388">
      <w:bodyDiv w:val="1"/>
      <w:marLeft w:val="0"/>
      <w:marRight w:val="0"/>
      <w:marTop w:val="0"/>
      <w:marBottom w:val="0"/>
      <w:divBdr>
        <w:top w:val="none" w:sz="0" w:space="0" w:color="auto"/>
        <w:left w:val="none" w:sz="0" w:space="0" w:color="auto"/>
        <w:bottom w:val="none" w:sz="0" w:space="0" w:color="auto"/>
        <w:right w:val="none" w:sz="0" w:space="0" w:color="auto"/>
      </w:divBdr>
    </w:div>
    <w:div w:id="721100036">
      <w:bodyDiv w:val="1"/>
      <w:marLeft w:val="0"/>
      <w:marRight w:val="0"/>
      <w:marTop w:val="0"/>
      <w:marBottom w:val="0"/>
      <w:divBdr>
        <w:top w:val="none" w:sz="0" w:space="0" w:color="auto"/>
        <w:left w:val="none" w:sz="0" w:space="0" w:color="auto"/>
        <w:bottom w:val="none" w:sz="0" w:space="0" w:color="auto"/>
        <w:right w:val="none" w:sz="0" w:space="0" w:color="auto"/>
      </w:divBdr>
    </w:div>
    <w:div w:id="732192838">
      <w:bodyDiv w:val="1"/>
      <w:marLeft w:val="0"/>
      <w:marRight w:val="0"/>
      <w:marTop w:val="0"/>
      <w:marBottom w:val="0"/>
      <w:divBdr>
        <w:top w:val="none" w:sz="0" w:space="0" w:color="auto"/>
        <w:left w:val="none" w:sz="0" w:space="0" w:color="auto"/>
        <w:bottom w:val="none" w:sz="0" w:space="0" w:color="auto"/>
        <w:right w:val="none" w:sz="0" w:space="0" w:color="auto"/>
      </w:divBdr>
    </w:div>
    <w:div w:id="736824442">
      <w:bodyDiv w:val="1"/>
      <w:marLeft w:val="0"/>
      <w:marRight w:val="0"/>
      <w:marTop w:val="0"/>
      <w:marBottom w:val="0"/>
      <w:divBdr>
        <w:top w:val="none" w:sz="0" w:space="0" w:color="auto"/>
        <w:left w:val="none" w:sz="0" w:space="0" w:color="auto"/>
        <w:bottom w:val="none" w:sz="0" w:space="0" w:color="auto"/>
        <w:right w:val="none" w:sz="0" w:space="0" w:color="auto"/>
      </w:divBdr>
    </w:div>
    <w:div w:id="739016247">
      <w:bodyDiv w:val="1"/>
      <w:marLeft w:val="0"/>
      <w:marRight w:val="0"/>
      <w:marTop w:val="0"/>
      <w:marBottom w:val="0"/>
      <w:divBdr>
        <w:top w:val="none" w:sz="0" w:space="0" w:color="auto"/>
        <w:left w:val="none" w:sz="0" w:space="0" w:color="auto"/>
        <w:bottom w:val="none" w:sz="0" w:space="0" w:color="auto"/>
        <w:right w:val="none" w:sz="0" w:space="0" w:color="auto"/>
      </w:divBdr>
    </w:div>
    <w:div w:id="751122896">
      <w:bodyDiv w:val="1"/>
      <w:marLeft w:val="0"/>
      <w:marRight w:val="0"/>
      <w:marTop w:val="0"/>
      <w:marBottom w:val="0"/>
      <w:divBdr>
        <w:top w:val="none" w:sz="0" w:space="0" w:color="auto"/>
        <w:left w:val="none" w:sz="0" w:space="0" w:color="auto"/>
        <w:bottom w:val="none" w:sz="0" w:space="0" w:color="auto"/>
        <w:right w:val="none" w:sz="0" w:space="0" w:color="auto"/>
      </w:divBdr>
    </w:div>
    <w:div w:id="754478229">
      <w:bodyDiv w:val="1"/>
      <w:marLeft w:val="0"/>
      <w:marRight w:val="0"/>
      <w:marTop w:val="0"/>
      <w:marBottom w:val="0"/>
      <w:divBdr>
        <w:top w:val="none" w:sz="0" w:space="0" w:color="auto"/>
        <w:left w:val="none" w:sz="0" w:space="0" w:color="auto"/>
        <w:bottom w:val="none" w:sz="0" w:space="0" w:color="auto"/>
        <w:right w:val="none" w:sz="0" w:space="0" w:color="auto"/>
      </w:divBdr>
    </w:div>
    <w:div w:id="754744315">
      <w:bodyDiv w:val="1"/>
      <w:marLeft w:val="0"/>
      <w:marRight w:val="0"/>
      <w:marTop w:val="0"/>
      <w:marBottom w:val="0"/>
      <w:divBdr>
        <w:top w:val="none" w:sz="0" w:space="0" w:color="auto"/>
        <w:left w:val="none" w:sz="0" w:space="0" w:color="auto"/>
        <w:bottom w:val="none" w:sz="0" w:space="0" w:color="auto"/>
        <w:right w:val="none" w:sz="0" w:space="0" w:color="auto"/>
      </w:divBdr>
    </w:div>
    <w:div w:id="756900382">
      <w:bodyDiv w:val="1"/>
      <w:marLeft w:val="0"/>
      <w:marRight w:val="0"/>
      <w:marTop w:val="0"/>
      <w:marBottom w:val="0"/>
      <w:divBdr>
        <w:top w:val="none" w:sz="0" w:space="0" w:color="auto"/>
        <w:left w:val="none" w:sz="0" w:space="0" w:color="auto"/>
        <w:bottom w:val="none" w:sz="0" w:space="0" w:color="auto"/>
        <w:right w:val="none" w:sz="0" w:space="0" w:color="auto"/>
      </w:divBdr>
    </w:div>
    <w:div w:id="784539424">
      <w:bodyDiv w:val="1"/>
      <w:marLeft w:val="0"/>
      <w:marRight w:val="0"/>
      <w:marTop w:val="0"/>
      <w:marBottom w:val="0"/>
      <w:divBdr>
        <w:top w:val="none" w:sz="0" w:space="0" w:color="auto"/>
        <w:left w:val="none" w:sz="0" w:space="0" w:color="auto"/>
        <w:bottom w:val="none" w:sz="0" w:space="0" w:color="auto"/>
        <w:right w:val="none" w:sz="0" w:space="0" w:color="auto"/>
      </w:divBdr>
    </w:div>
    <w:div w:id="786656240">
      <w:bodyDiv w:val="1"/>
      <w:marLeft w:val="0"/>
      <w:marRight w:val="0"/>
      <w:marTop w:val="0"/>
      <w:marBottom w:val="0"/>
      <w:divBdr>
        <w:top w:val="none" w:sz="0" w:space="0" w:color="auto"/>
        <w:left w:val="none" w:sz="0" w:space="0" w:color="auto"/>
        <w:bottom w:val="none" w:sz="0" w:space="0" w:color="auto"/>
        <w:right w:val="none" w:sz="0" w:space="0" w:color="auto"/>
      </w:divBdr>
    </w:div>
    <w:div w:id="794517843">
      <w:bodyDiv w:val="1"/>
      <w:marLeft w:val="0"/>
      <w:marRight w:val="0"/>
      <w:marTop w:val="0"/>
      <w:marBottom w:val="0"/>
      <w:divBdr>
        <w:top w:val="none" w:sz="0" w:space="0" w:color="auto"/>
        <w:left w:val="none" w:sz="0" w:space="0" w:color="auto"/>
        <w:bottom w:val="none" w:sz="0" w:space="0" w:color="auto"/>
        <w:right w:val="none" w:sz="0" w:space="0" w:color="auto"/>
      </w:divBdr>
    </w:div>
    <w:div w:id="799540754">
      <w:bodyDiv w:val="1"/>
      <w:marLeft w:val="0"/>
      <w:marRight w:val="0"/>
      <w:marTop w:val="0"/>
      <w:marBottom w:val="0"/>
      <w:divBdr>
        <w:top w:val="none" w:sz="0" w:space="0" w:color="auto"/>
        <w:left w:val="none" w:sz="0" w:space="0" w:color="auto"/>
        <w:bottom w:val="none" w:sz="0" w:space="0" w:color="auto"/>
        <w:right w:val="none" w:sz="0" w:space="0" w:color="auto"/>
      </w:divBdr>
    </w:div>
    <w:div w:id="799611025">
      <w:bodyDiv w:val="1"/>
      <w:marLeft w:val="0"/>
      <w:marRight w:val="0"/>
      <w:marTop w:val="0"/>
      <w:marBottom w:val="0"/>
      <w:divBdr>
        <w:top w:val="none" w:sz="0" w:space="0" w:color="auto"/>
        <w:left w:val="none" w:sz="0" w:space="0" w:color="auto"/>
        <w:bottom w:val="none" w:sz="0" w:space="0" w:color="auto"/>
        <w:right w:val="none" w:sz="0" w:space="0" w:color="auto"/>
      </w:divBdr>
    </w:div>
    <w:div w:id="820074917">
      <w:bodyDiv w:val="1"/>
      <w:marLeft w:val="0"/>
      <w:marRight w:val="0"/>
      <w:marTop w:val="0"/>
      <w:marBottom w:val="0"/>
      <w:divBdr>
        <w:top w:val="none" w:sz="0" w:space="0" w:color="auto"/>
        <w:left w:val="none" w:sz="0" w:space="0" w:color="auto"/>
        <w:bottom w:val="none" w:sz="0" w:space="0" w:color="auto"/>
        <w:right w:val="none" w:sz="0" w:space="0" w:color="auto"/>
      </w:divBdr>
    </w:div>
    <w:div w:id="826484448">
      <w:bodyDiv w:val="1"/>
      <w:marLeft w:val="0"/>
      <w:marRight w:val="0"/>
      <w:marTop w:val="0"/>
      <w:marBottom w:val="0"/>
      <w:divBdr>
        <w:top w:val="none" w:sz="0" w:space="0" w:color="auto"/>
        <w:left w:val="none" w:sz="0" w:space="0" w:color="auto"/>
        <w:bottom w:val="none" w:sz="0" w:space="0" w:color="auto"/>
        <w:right w:val="none" w:sz="0" w:space="0" w:color="auto"/>
      </w:divBdr>
    </w:div>
    <w:div w:id="847909603">
      <w:bodyDiv w:val="1"/>
      <w:marLeft w:val="0"/>
      <w:marRight w:val="0"/>
      <w:marTop w:val="0"/>
      <w:marBottom w:val="0"/>
      <w:divBdr>
        <w:top w:val="none" w:sz="0" w:space="0" w:color="auto"/>
        <w:left w:val="none" w:sz="0" w:space="0" w:color="auto"/>
        <w:bottom w:val="none" w:sz="0" w:space="0" w:color="auto"/>
        <w:right w:val="none" w:sz="0" w:space="0" w:color="auto"/>
      </w:divBdr>
    </w:div>
    <w:div w:id="859126378">
      <w:bodyDiv w:val="1"/>
      <w:marLeft w:val="0"/>
      <w:marRight w:val="0"/>
      <w:marTop w:val="0"/>
      <w:marBottom w:val="0"/>
      <w:divBdr>
        <w:top w:val="none" w:sz="0" w:space="0" w:color="auto"/>
        <w:left w:val="none" w:sz="0" w:space="0" w:color="auto"/>
        <w:bottom w:val="none" w:sz="0" w:space="0" w:color="auto"/>
        <w:right w:val="none" w:sz="0" w:space="0" w:color="auto"/>
      </w:divBdr>
    </w:div>
    <w:div w:id="861094542">
      <w:bodyDiv w:val="1"/>
      <w:marLeft w:val="0"/>
      <w:marRight w:val="0"/>
      <w:marTop w:val="0"/>
      <w:marBottom w:val="0"/>
      <w:divBdr>
        <w:top w:val="none" w:sz="0" w:space="0" w:color="auto"/>
        <w:left w:val="none" w:sz="0" w:space="0" w:color="auto"/>
        <w:bottom w:val="none" w:sz="0" w:space="0" w:color="auto"/>
        <w:right w:val="none" w:sz="0" w:space="0" w:color="auto"/>
      </w:divBdr>
    </w:div>
    <w:div w:id="869806201">
      <w:bodyDiv w:val="1"/>
      <w:marLeft w:val="0"/>
      <w:marRight w:val="0"/>
      <w:marTop w:val="0"/>
      <w:marBottom w:val="0"/>
      <w:divBdr>
        <w:top w:val="none" w:sz="0" w:space="0" w:color="auto"/>
        <w:left w:val="none" w:sz="0" w:space="0" w:color="auto"/>
        <w:bottom w:val="none" w:sz="0" w:space="0" w:color="auto"/>
        <w:right w:val="none" w:sz="0" w:space="0" w:color="auto"/>
      </w:divBdr>
    </w:div>
    <w:div w:id="871264592">
      <w:bodyDiv w:val="1"/>
      <w:marLeft w:val="0"/>
      <w:marRight w:val="0"/>
      <w:marTop w:val="0"/>
      <w:marBottom w:val="0"/>
      <w:divBdr>
        <w:top w:val="none" w:sz="0" w:space="0" w:color="auto"/>
        <w:left w:val="none" w:sz="0" w:space="0" w:color="auto"/>
        <w:bottom w:val="none" w:sz="0" w:space="0" w:color="auto"/>
        <w:right w:val="none" w:sz="0" w:space="0" w:color="auto"/>
      </w:divBdr>
    </w:div>
    <w:div w:id="888152799">
      <w:bodyDiv w:val="1"/>
      <w:marLeft w:val="0"/>
      <w:marRight w:val="0"/>
      <w:marTop w:val="0"/>
      <w:marBottom w:val="0"/>
      <w:divBdr>
        <w:top w:val="none" w:sz="0" w:space="0" w:color="auto"/>
        <w:left w:val="none" w:sz="0" w:space="0" w:color="auto"/>
        <w:bottom w:val="none" w:sz="0" w:space="0" w:color="auto"/>
        <w:right w:val="none" w:sz="0" w:space="0" w:color="auto"/>
      </w:divBdr>
    </w:div>
    <w:div w:id="896670992">
      <w:bodyDiv w:val="1"/>
      <w:marLeft w:val="0"/>
      <w:marRight w:val="0"/>
      <w:marTop w:val="0"/>
      <w:marBottom w:val="0"/>
      <w:divBdr>
        <w:top w:val="none" w:sz="0" w:space="0" w:color="auto"/>
        <w:left w:val="none" w:sz="0" w:space="0" w:color="auto"/>
        <w:bottom w:val="none" w:sz="0" w:space="0" w:color="auto"/>
        <w:right w:val="none" w:sz="0" w:space="0" w:color="auto"/>
      </w:divBdr>
    </w:div>
    <w:div w:id="897517177">
      <w:bodyDiv w:val="1"/>
      <w:marLeft w:val="0"/>
      <w:marRight w:val="0"/>
      <w:marTop w:val="0"/>
      <w:marBottom w:val="0"/>
      <w:divBdr>
        <w:top w:val="none" w:sz="0" w:space="0" w:color="auto"/>
        <w:left w:val="none" w:sz="0" w:space="0" w:color="auto"/>
        <w:bottom w:val="none" w:sz="0" w:space="0" w:color="auto"/>
        <w:right w:val="none" w:sz="0" w:space="0" w:color="auto"/>
      </w:divBdr>
    </w:div>
    <w:div w:id="905841310">
      <w:bodyDiv w:val="1"/>
      <w:marLeft w:val="0"/>
      <w:marRight w:val="0"/>
      <w:marTop w:val="0"/>
      <w:marBottom w:val="0"/>
      <w:divBdr>
        <w:top w:val="none" w:sz="0" w:space="0" w:color="auto"/>
        <w:left w:val="none" w:sz="0" w:space="0" w:color="auto"/>
        <w:bottom w:val="none" w:sz="0" w:space="0" w:color="auto"/>
        <w:right w:val="none" w:sz="0" w:space="0" w:color="auto"/>
      </w:divBdr>
    </w:div>
    <w:div w:id="913200053">
      <w:bodyDiv w:val="1"/>
      <w:marLeft w:val="0"/>
      <w:marRight w:val="0"/>
      <w:marTop w:val="0"/>
      <w:marBottom w:val="0"/>
      <w:divBdr>
        <w:top w:val="none" w:sz="0" w:space="0" w:color="auto"/>
        <w:left w:val="none" w:sz="0" w:space="0" w:color="auto"/>
        <w:bottom w:val="none" w:sz="0" w:space="0" w:color="auto"/>
        <w:right w:val="none" w:sz="0" w:space="0" w:color="auto"/>
      </w:divBdr>
    </w:div>
    <w:div w:id="919097780">
      <w:bodyDiv w:val="1"/>
      <w:marLeft w:val="0"/>
      <w:marRight w:val="0"/>
      <w:marTop w:val="0"/>
      <w:marBottom w:val="0"/>
      <w:divBdr>
        <w:top w:val="none" w:sz="0" w:space="0" w:color="auto"/>
        <w:left w:val="none" w:sz="0" w:space="0" w:color="auto"/>
        <w:bottom w:val="none" w:sz="0" w:space="0" w:color="auto"/>
        <w:right w:val="none" w:sz="0" w:space="0" w:color="auto"/>
      </w:divBdr>
    </w:div>
    <w:div w:id="929851707">
      <w:bodyDiv w:val="1"/>
      <w:marLeft w:val="0"/>
      <w:marRight w:val="0"/>
      <w:marTop w:val="0"/>
      <w:marBottom w:val="0"/>
      <w:divBdr>
        <w:top w:val="none" w:sz="0" w:space="0" w:color="auto"/>
        <w:left w:val="none" w:sz="0" w:space="0" w:color="auto"/>
        <w:bottom w:val="none" w:sz="0" w:space="0" w:color="auto"/>
        <w:right w:val="none" w:sz="0" w:space="0" w:color="auto"/>
      </w:divBdr>
    </w:div>
    <w:div w:id="933245911">
      <w:bodyDiv w:val="1"/>
      <w:marLeft w:val="0"/>
      <w:marRight w:val="0"/>
      <w:marTop w:val="0"/>
      <w:marBottom w:val="0"/>
      <w:divBdr>
        <w:top w:val="none" w:sz="0" w:space="0" w:color="auto"/>
        <w:left w:val="none" w:sz="0" w:space="0" w:color="auto"/>
        <w:bottom w:val="none" w:sz="0" w:space="0" w:color="auto"/>
        <w:right w:val="none" w:sz="0" w:space="0" w:color="auto"/>
      </w:divBdr>
    </w:div>
    <w:div w:id="948389570">
      <w:bodyDiv w:val="1"/>
      <w:marLeft w:val="0"/>
      <w:marRight w:val="0"/>
      <w:marTop w:val="0"/>
      <w:marBottom w:val="0"/>
      <w:divBdr>
        <w:top w:val="none" w:sz="0" w:space="0" w:color="auto"/>
        <w:left w:val="none" w:sz="0" w:space="0" w:color="auto"/>
        <w:bottom w:val="none" w:sz="0" w:space="0" w:color="auto"/>
        <w:right w:val="none" w:sz="0" w:space="0" w:color="auto"/>
      </w:divBdr>
    </w:div>
    <w:div w:id="948663019">
      <w:bodyDiv w:val="1"/>
      <w:marLeft w:val="0"/>
      <w:marRight w:val="0"/>
      <w:marTop w:val="0"/>
      <w:marBottom w:val="0"/>
      <w:divBdr>
        <w:top w:val="none" w:sz="0" w:space="0" w:color="auto"/>
        <w:left w:val="none" w:sz="0" w:space="0" w:color="auto"/>
        <w:bottom w:val="none" w:sz="0" w:space="0" w:color="auto"/>
        <w:right w:val="none" w:sz="0" w:space="0" w:color="auto"/>
      </w:divBdr>
    </w:div>
    <w:div w:id="972368965">
      <w:bodyDiv w:val="1"/>
      <w:marLeft w:val="0"/>
      <w:marRight w:val="0"/>
      <w:marTop w:val="0"/>
      <w:marBottom w:val="0"/>
      <w:divBdr>
        <w:top w:val="none" w:sz="0" w:space="0" w:color="auto"/>
        <w:left w:val="none" w:sz="0" w:space="0" w:color="auto"/>
        <w:bottom w:val="none" w:sz="0" w:space="0" w:color="auto"/>
        <w:right w:val="none" w:sz="0" w:space="0" w:color="auto"/>
      </w:divBdr>
    </w:div>
    <w:div w:id="973412639">
      <w:bodyDiv w:val="1"/>
      <w:marLeft w:val="0"/>
      <w:marRight w:val="0"/>
      <w:marTop w:val="0"/>
      <w:marBottom w:val="0"/>
      <w:divBdr>
        <w:top w:val="none" w:sz="0" w:space="0" w:color="auto"/>
        <w:left w:val="none" w:sz="0" w:space="0" w:color="auto"/>
        <w:bottom w:val="none" w:sz="0" w:space="0" w:color="auto"/>
        <w:right w:val="none" w:sz="0" w:space="0" w:color="auto"/>
      </w:divBdr>
    </w:div>
    <w:div w:id="978802007">
      <w:bodyDiv w:val="1"/>
      <w:marLeft w:val="0"/>
      <w:marRight w:val="0"/>
      <w:marTop w:val="0"/>
      <w:marBottom w:val="0"/>
      <w:divBdr>
        <w:top w:val="none" w:sz="0" w:space="0" w:color="auto"/>
        <w:left w:val="none" w:sz="0" w:space="0" w:color="auto"/>
        <w:bottom w:val="none" w:sz="0" w:space="0" w:color="auto"/>
        <w:right w:val="none" w:sz="0" w:space="0" w:color="auto"/>
      </w:divBdr>
    </w:div>
    <w:div w:id="994142134">
      <w:bodyDiv w:val="1"/>
      <w:marLeft w:val="0"/>
      <w:marRight w:val="0"/>
      <w:marTop w:val="0"/>
      <w:marBottom w:val="0"/>
      <w:divBdr>
        <w:top w:val="none" w:sz="0" w:space="0" w:color="auto"/>
        <w:left w:val="none" w:sz="0" w:space="0" w:color="auto"/>
        <w:bottom w:val="none" w:sz="0" w:space="0" w:color="auto"/>
        <w:right w:val="none" w:sz="0" w:space="0" w:color="auto"/>
      </w:divBdr>
    </w:div>
    <w:div w:id="995232700">
      <w:bodyDiv w:val="1"/>
      <w:marLeft w:val="0"/>
      <w:marRight w:val="0"/>
      <w:marTop w:val="0"/>
      <w:marBottom w:val="0"/>
      <w:divBdr>
        <w:top w:val="none" w:sz="0" w:space="0" w:color="auto"/>
        <w:left w:val="none" w:sz="0" w:space="0" w:color="auto"/>
        <w:bottom w:val="none" w:sz="0" w:space="0" w:color="auto"/>
        <w:right w:val="none" w:sz="0" w:space="0" w:color="auto"/>
      </w:divBdr>
    </w:div>
    <w:div w:id="1001547920">
      <w:bodyDiv w:val="1"/>
      <w:marLeft w:val="0"/>
      <w:marRight w:val="0"/>
      <w:marTop w:val="0"/>
      <w:marBottom w:val="0"/>
      <w:divBdr>
        <w:top w:val="none" w:sz="0" w:space="0" w:color="auto"/>
        <w:left w:val="none" w:sz="0" w:space="0" w:color="auto"/>
        <w:bottom w:val="none" w:sz="0" w:space="0" w:color="auto"/>
        <w:right w:val="none" w:sz="0" w:space="0" w:color="auto"/>
      </w:divBdr>
    </w:div>
    <w:div w:id="1017854793">
      <w:bodyDiv w:val="1"/>
      <w:marLeft w:val="0"/>
      <w:marRight w:val="0"/>
      <w:marTop w:val="0"/>
      <w:marBottom w:val="0"/>
      <w:divBdr>
        <w:top w:val="none" w:sz="0" w:space="0" w:color="auto"/>
        <w:left w:val="none" w:sz="0" w:space="0" w:color="auto"/>
        <w:bottom w:val="none" w:sz="0" w:space="0" w:color="auto"/>
        <w:right w:val="none" w:sz="0" w:space="0" w:color="auto"/>
      </w:divBdr>
    </w:div>
    <w:div w:id="1018041621">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26249077">
      <w:bodyDiv w:val="1"/>
      <w:marLeft w:val="0"/>
      <w:marRight w:val="0"/>
      <w:marTop w:val="0"/>
      <w:marBottom w:val="0"/>
      <w:divBdr>
        <w:top w:val="none" w:sz="0" w:space="0" w:color="auto"/>
        <w:left w:val="none" w:sz="0" w:space="0" w:color="auto"/>
        <w:bottom w:val="none" w:sz="0" w:space="0" w:color="auto"/>
        <w:right w:val="none" w:sz="0" w:space="0" w:color="auto"/>
      </w:divBdr>
    </w:div>
    <w:div w:id="1045904819">
      <w:bodyDiv w:val="1"/>
      <w:marLeft w:val="0"/>
      <w:marRight w:val="0"/>
      <w:marTop w:val="0"/>
      <w:marBottom w:val="0"/>
      <w:divBdr>
        <w:top w:val="none" w:sz="0" w:space="0" w:color="auto"/>
        <w:left w:val="none" w:sz="0" w:space="0" w:color="auto"/>
        <w:bottom w:val="none" w:sz="0" w:space="0" w:color="auto"/>
        <w:right w:val="none" w:sz="0" w:space="0" w:color="auto"/>
      </w:divBdr>
    </w:div>
    <w:div w:id="1051462504">
      <w:bodyDiv w:val="1"/>
      <w:marLeft w:val="0"/>
      <w:marRight w:val="0"/>
      <w:marTop w:val="0"/>
      <w:marBottom w:val="0"/>
      <w:divBdr>
        <w:top w:val="none" w:sz="0" w:space="0" w:color="auto"/>
        <w:left w:val="none" w:sz="0" w:space="0" w:color="auto"/>
        <w:bottom w:val="none" w:sz="0" w:space="0" w:color="auto"/>
        <w:right w:val="none" w:sz="0" w:space="0" w:color="auto"/>
      </w:divBdr>
    </w:div>
    <w:div w:id="1054544233">
      <w:bodyDiv w:val="1"/>
      <w:marLeft w:val="0"/>
      <w:marRight w:val="0"/>
      <w:marTop w:val="0"/>
      <w:marBottom w:val="0"/>
      <w:divBdr>
        <w:top w:val="none" w:sz="0" w:space="0" w:color="auto"/>
        <w:left w:val="none" w:sz="0" w:space="0" w:color="auto"/>
        <w:bottom w:val="none" w:sz="0" w:space="0" w:color="auto"/>
        <w:right w:val="none" w:sz="0" w:space="0" w:color="auto"/>
      </w:divBdr>
    </w:div>
    <w:div w:id="1062287210">
      <w:bodyDiv w:val="1"/>
      <w:marLeft w:val="0"/>
      <w:marRight w:val="0"/>
      <w:marTop w:val="0"/>
      <w:marBottom w:val="0"/>
      <w:divBdr>
        <w:top w:val="none" w:sz="0" w:space="0" w:color="auto"/>
        <w:left w:val="none" w:sz="0" w:space="0" w:color="auto"/>
        <w:bottom w:val="none" w:sz="0" w:space="0" w:color="auto"/>
        <w:right w:val="none" w:sz="0" w:space="0" w:color="auto"/>
      </w:divBdr>
    </w:div>
    <w:div w:id="1078089543">
      <w:bodyDiv w:val="1"/>
      <w:marLeft w:val="0"/>
      <w:marRight w:val="0"/>
      <w:marTop w:val="0"/>
      <w:marBottom w:val="0"/>
      <w:divBdr>
        <w:top w:val="none" w:sz="0" w:space="0" w:color="auto"/>
        <w:left w:val="none" w:sz="0" w:space="0" w:color="auto"/>
        <w:bottom w:val="none" w:sz="0" w:space="0" w:color="auto"/>
        <w:right w:val="none" w:sz="0" w:space="0" w:color="auto"/>
      </w:divBdr>
    </w:div>
    <w:div w:id="1089502033">
      <w:bodyDiv w:val="1"/>
      <w:marLeft w:val="0"/>
      <w:marRight w:val="0"/>
      <w:marTop w:val="0"/>
      <w:marBottom w:val="0"/>
      <w:divBdr>
        <w:top w:val="none" w:sz="0" w:space="0" w:color="auto"/>
        <w:left w:val="none" w:sz="0" w:space="0" w:color="auto"/>
        <w:bottom w:val="none" w:sz="0" w:space="0" w:color="auto"/>
        <w:right w:val="none" w:sz="0" w:space="0" w:color="auto"/>
      </w:divBdr>
    </w:div>
    <w:div w:id="1102651064">
      <w:bodyDiv w:val="1"/>
      <w:marLeft w:val="0"/>
      <w:marRight w:val="0"/>
      <w:marTop w:val="0"/>
      <w:marBottom w:val="0"/>
      <w:divBdr>
        <w:top w:val="none" w:sz="0" w:space="0" w:color="auto"/>
        <w:left w:val="none" w:sz="0" w:space="0" w:color="auto"/>
        <w:bottom w:val="none" w:sz="0" w:space="0" w:color="auto"/>
        <w:right w:val="none" w:sz="0" w:space="0" w:color="auto"/>
      </w:divBdr>
    </w:div>
    <w:div w:id="1112745817">
      <w:bodyDiv w:val="1"/>
      <w:marLeft w:val="0"/>
      <w:marRight w:val="0"/>
      <w:marTop w:val="0"/>
      <w:marBottom w:val="0"/>
      <w:divBdr>
        <w:top w:val="none" w:sz="0" w:space="0" w:color="auto"/>
        <w:left w:val="none" w:sz="0" w:space="0" w:color="auto"/>
        <w:bottom w:val="none" w:sz="0" w:space="0" w:color="auto"/>
        <w:right w:val="none" w:sz="0" w:space="0" w:color="auto"/>
      </w:divBdr>
    </w:div>
    <w:div w:id="1126194228">
      <w:bodyDiv w:val="1"/>
      <w:marLeft w:val="0"/>
      <w:marRight w:val="0"/>
      <w:marTop w:val="0"/>
      <w:marBottom w:val="0"/>
      <w:divBdr>
        <w:top w:val="none" w:sz="0" w:space="0" w:color="auto"/>
        <w:left w:val="none" w:sz="0" w:space="0" w:color="auto"/>
        <w:bottom w:val="none" w:sz="0" w:space="0" w:color="auto"/>
        <w:right w:val="none" w:sz="0" w:space="0" w:color="auto"/>
      </w:divBdr>
    </w:div>
    <w:div w:id="1140806408">
      <w:bodyDiv w:val="1"/>
      <w:marLeft w:val="0"/>
      <w:marRight w:val="0"/>
      <w:marTop w:val="0"/>
      <w:marBottom w:val="0"/>
      <w:divBdr>
        <w:top w:val="none" w:sz="0" w:space="0" w:color="auto"/>
        <w:left w:val="none" w:sz="0" w:space="0" w:color="auto"/>
        <w:bottom w:val="none" w:sz="0" w:space="0" w:color="auto"/>
        <w:right w:val="none" w:sz="0" w:space="0" w:color="auto"/>
      </w:divBdr>
    </w:div>
    <w:div w:id="1148788718">
      <w:bodyDiv w:val="1"/>
      <w:marLeft w:val="0"/>
      <w:marRight w:val="0"/>
      <w:marTop w:val="0"/>
      <w:marBottom w:val="0"/>
      <w:divBdr>
        <w:top w:val="none" w:sz="0" w:space="0" w:color="auto"/>
        <w:left w:val="none" w:sz="0" w:space="0" w:color="auto"/>
        <w:bottom w:val="none" w:sz="0" w:space="0" w:color="auto"/>
        <w:right w:val="none" w:sz="0" w:space="0" w:color="auto"/>
      </w:divBdr>
    </w:div>
    <w:div w:id="1162965479">
      <w:bodyDiv w:val="1"/>
      <w:marLeft w:val="0"/>
      <w:marRight w:val="0"/>
      <w:marTop w:val="0"/>
      <w:marBottom w:val="0"/>
      <w:divBdr>
        <w:top w:val="none" w:sz="0" w:space="0" w:color="auto"/>
        <w:left w:val="none" w:sz="0" w:space="0" w:color="auto"/>
        <w:bottom w:val="none" w:sz="0" w:space="0" w:color="auto"/>
        <w:right w:val="none" w:sz="0" w:space="0" w:color="auto"/>
      </w:divBdr>
    </w:div>
    <w:div w:id="1166482016">
      <w:bodyDiv w:val="1"/>
      <w:marLeft w:val="0"/>
      <w:marRight w:val="0"/>
      <w:marTop w:val="0"/>
      <w:marBottom w:val="0"/>
      <w:divBdr>
        <w:top w:val="none" w:sz="0" w:space="0" w:color="auto"/>
        <w:left w:val="none" w:sz="0" w:space="0" w:color="auto"/>
        <w:bottom w:val="none" w:sz="0" w:space="0" w:color="auto"/>
        <w:right w:val="none" w:sz="0" w:space="0" w:color="auto"/>
      </w:divBdr>
    </w:div>
    <w:div w:id="1166559140">
      <w:bodyDiv w:val="1"/>
      <w:marLeft w:val="0"/>
      <w:marRight w:val="0"/>
      <w:marTop w:val="0"/>
      <w:marBottom w:val="0"/>
      <w:divBdr>
        <w:top w:val="none" w:sz="0" w:space="0" w:color="auto"/>
        <w:left w:val="none" w:sz="0" w:space="0" w:color="auto"/>
        <w:bottom w:val="none" w:sz="0" w:space="0" w:color="auto"/>
        <w:right w:val="none" w:sz="0" w:space="0" w:color="auto"/>
      </w:divBdr>
    </w:div>
    <w:div w:id="1174304501">
      <w:bodyDiv w:val="1"/>
      <w:marLeft w:val="0"/>
      <w:marRight w:val="0"/>
      <w:marTop w:val="0"/>
      <w:marBottom w:val="0"/>
      <w:divBdr>
        <w:top w:val="none" w:sz="0" w:space="0" w:color="auto"/>
        <w:left w:val="none" w:sz="0" w:space="0" w:color="auto"/>
        <w:bottom w:val="none" w:sz="0" w:space="0" w:color="auto"/>
        <w:right w:val="none" w:sz="0" w:space="0" w:color="auto"/>
      </w:divBdr>
    </w:div>
    <w:div w:id="1177230268">
      <w:bodyDiv w:val="1"/>
      <w:marLeft w:val="0"/>
      <w:marRight w:val="0"/>
      <w:marTop w:val="0"/>
      <w:marBottom w:val="0"/>
      <w:divBdr>
        <w:top w:val="none" w:sz="0" w:space="0" w:color="auto"/>
        <w:left w:val="none" w:sz="0" w:space="0" w:color="auto"/>
        <w:bottom w:val="none" w:sz="0" w:space="0" w:color="auto"/>
        <w:right w:val="none" w:sz="0" w:space="0" w:color="auto"/>
      </w:divBdr>
    </w:div>
    <w:div w:id="1181310817">
      <w:bodyDiv w:val="1"/>
      <w:marLeft w:val="0"/>
      <w:marRight w:val="0"/>
      <w:marTop w:val="0"/>
      <w:marBottom w:val="0"/>
      <w:divBdr>
        <w:top w:val="none" w:sz="0" w:space="0" w:color="auto"/>
        <w:left w:val="none" w:sz="0" w:space="0" w:color="auto"/>
        <w:bottom w:val="none" w:sz="0" w:space="0" w:color="auto"/>
        <w:right w:val="none" w:sz="0" w:space="0" w:color="auto"/>
      </w:divBdr>
    </w:div>
    <w:div w:id="1182862482">
      <w:bodyDiv w:val="1"/>
      <w:marLeft w:val="0"/>
      <w:marRight w:val="0"/>
      <w:marTop w:val="0"/>
      <w:marBottom w:val="0"/>
      <w:divBdr>
        <w:top w:val="none" w:sz="0" w:space="0" w:color="auto"/>
        <w:left w:val="none" w:sz="0" w:space="0" w:color="auto"/>
        <w:bottom w:val="none" w:sz="0" w:space="0" w:color="auto"/>
        <w:right w:val="none" w:sz="0" w:space="0" w:color="auto"/>
      </w:divBdr>
    </w:div>
    <w:div w:id="1186286393">
      <w:bodyDiv w:val="1"/>
      <w:marLeft w:val="0"/>
      <w:marRight w:val="0"/>
      <w:marTop w:val="0"/>
      <w:marBottom w:val="0"/>
      <w:divBdr>
        <w:top w:val="none" w:sz="0" w:space="0" w:color="auto"/>
        <w:left w:val="none" w:sz="0" w:space="0" w:color="auto"/>
        <w:bottom w:val="none" w:sz="0" w:space="0" w:color="auto"/>
        <w:right w:val="none" w:sz="0" w:space="0" w:color="auto"/>
      </w:divBdr>
    </w:div>
    <w:div w:id="1190216521">
      <w:bodyDiv w:val="1"/>
      <w:marLeft w:val="0"/>
      <w:marRight w:val="0"/>
      <w:marTop w:val="0"/>
      <w:marBottom w:val="0"/>
      <w:divBdr>
        <w:top w:val="none" w:sz="0" w:space="0" w:color="auto"/>
        <w:left w:val="none" w:sz="0" w:space="0" w:color="auto"/>
        <w:bottom w:val="none" w:sz="0" w:space="0" w:color="auto"/>
        <w:right w:val="none" w:sz="0" w:space="0" w:color="auto"/>
      </w:divBdr>
    </w:div>
    <w:div w:id="1204905266">
      <w:bodyDiv w:val="1"/>
      <w:marLeft w:val="0"/>
      <w:marRight w:val="0"/>
      <w:marTop w:val="0"/>
      <w:marBottom w:val="0"/>
      <w:divBdr>
        <w:top w:val="none" w:sz="0" w:space="0" w:color="auto"/>
        <w:left w:val="none" w:sz="0" w:space="0" w:color="auto"/>
        <w:bottom w:val="none" w:sz="0" w:space="0" w:color="auto"/>
        <w:right w:val="none" w:sz="0" w:space="0" w:color="auto"/>
      </w:divBdr>
    </w:div>
    <w:div w:id="1220825499">
      <w:bodyDiv w:val="1"/>
      <w:marLeft w:val="0"/>
      <w:marRight w:val="0"/>
      <w:marTop w:val="0"/>
      <w:marBottom w:val="0"/>
      <w:divBdr>
        <w:top w:val="none" w:sz="0" w:space="0" w:color="auto"/>
        <w:left w:val="none" w:sz="0" w:space="0" w:color="auto"/>
        <w:bottom w:val="none" w:sz="0" w:space="0" w:color="auto"/>
        <w:right w:val="none" w:sz="0" w:space="0" w:color="auto"/>
      </w:divBdr>
    </w:div>
    <w:div w:id="1220943842">
      <w:bodyDiv w:val="1"/>
      <w:marLeft w:val="0"/>
      <w:marRight w:val="0"/>
      <w:marTop w:val="0"/>
      <w:marBottom w:val="0"/>
      <w:divBdr>
        <w:top w:val="none" w:sz="0" w:space="0" w:color="auto"/>
        <w:left w:val="none" w:sz="0" w:space="0" w:color="auto"/>
        <w:bottom w:val="none" w:sz="0" w:space="0" w:color="auto"/>
        <w:right w:val="none" w:sz="0" w:space="0" w:color="auto"/>
      </w:divBdr>
    </w:div>
    <w:div w:id="1221945662">
      <w:bodyDiv w:val="1"/>
      <w:marLeft w:val="0"/>
      <w:marRight w:val="0"/>
      <w:marTop w:val="0"/>
      <w:marBottom w:val="0"/>
      <w:divBdr>
        <w:top w:val="none" w:sz="0" w:space="0" w:color="auto"/>
        <w:left w:val="none" w:sz="0" w:space="0" w:color="auto"/>
        <w:bottom w:val="none" w:sz="0" w:space="0" w:color="auto"/>
        <w:right w:val="none" w:sz="0" w:space="0" w:color="auto"/>
      </w:divBdr>
    </w:div>
    <w:div w:id="1247111661">
      <w:bodyDiv w:val="1"/>
      <w:marLeft w:val="0"/>
      <w:marRight w:val="0"/>
      <w:marTop w:val="0"/>
      <w:marBottom w:val="0"/>
      <w:divBdr>
        <w:top w:val="none" w:sz="0" w:space="0" w:color="auto"/>
        <w:left w:val="none" w:sz="0" w:space="0" w:color="auto"/>
        <w:bottom w:val="none" w:sz="0" w:space="0" w:color="auto"/>
        <w:right w:val="none" w:sz="0" w:space="0" w:color="auto"/>
      </w:divBdr>
    </w:div>
    <w:div w:id="1250311258">
      <w:bodyDiv w:val="1"/>
      <w:marLeft w:val="0"/>
      <w:marRight w:val="0"/>
      <w:marTop w:val="0"/>
      <w:marBottom w:val="0"/>
      <w:divBdr>
        <w:top w:val="none" w:sz="0" w:space="0" w:color="auto"/>
        <w:left w:val="none" w:sz="0" w:space="0" w:color="auto"/>
        <w:bottom w:val="none" w:sz="0" w:space="0" w:color="auto"/>
        <w:right w:val="none" w:sz="0" w:space="0" w:color="auto"/>
      </w:divBdr>
    </w:div>
    <w:div w:id="1257053328">
      <w:bodyDiv w:val="1"/>
      <w:marLeft w:val="0"/>
      <w:marRight w:val="0"/>
      <w:marTop w:val="0"/>
      <w:marBottom w:val="0"/>
      <w:divBdr>
        <w:top w:val="none" w:sz="0" w:space="0" w:color="auto"/>
        <w:left w:val="none" w:sz="0" w:space="0" w:color="auto"/>
        <w:bottom w:val="none" w:sz="0" w:space="0" w:color="auto"/>
        <w:right w:val="none" w:sz="0" w:space="0" w:color="auto"/>
      </w:divBdr>
    </w:div>
    <w:div w:id="1269579530">
      <w:bodyDiv w:val="1"/>
      <w:marLeft w:val="0"/>
      <w:marRight w:val="0"/>
      <w:marTop w:val="0"/>
      <w:marBottom w:val="0"/>
      <w:divBdr>
        <w:top w:val="none" w:sz="0" w:space="0" w:color="auto"/>
        <w:left w:val="none" w:sz="0" w:space="0" w:color="auto"/>
        <w:bottom w:val="none" w:sz="0" w:space="0" w:color="auto"/>
        <w:right w:val="none" w:sz="0" w:space="0" w:color="auto"/>
      </w:divBdr>
    </w:div>
    <w:div w:id="1283464053">
      <w:bodyDiv w:val="1"/>
      <w:marLeft w:val="0"/>
      <w:marRight w:val="0"/>
      <w:marTop w:val="0"/>
      <w:marBottom w:val="0"/>
      <w:divBdr>
        <w:top w:val="none" w:sz="0" w:space="0" w:color="auto"/>
        <w:left w:val="none" w:sz="0" w:space="0" w:color="auto"/>
        <w:bottom w:val="none" w:sz="0" w:space="0" w:color="auto"/>
        <w:right w:val="none" w:sz="0" w:space="0" w:color="auto"/>
      </w:divBdr>
    </w:div>
    <w:div w:id="1287079487">
      <w:bodyDiv w:val="1"/>
      <w:marLeft w:val="0"/>
      <w:marRight w:val="0"/>
      <w:marTop w:val="0"/>
      <w:marBottom w:val="0"/>
      <w:divBdr>
        <w:top w:val="none" w:sz="0" w:space="0" w:color="auto"/>
        <w:left w:val="none" w:sz="0" w:space="0" w:color="auto"/>
        <w:bottom w:val="none" w:sz="0" w:space="0" w:color="auto"/>
        <w:right w:val="none" w:sz="0" w:space="0" w:color="auto"/>
      </w:divBdr>
    </w:div>
    <w:div w:id="1294284780">
      <w:bodyDiv w:val="1"/>
      <w:marLeft w:val="0"/>
      <w:marRight w:val="0"/>
      <w:marTop w:val="0"/>
      <w:marBottom w:val="0"/>
      <w:divBdr>
        <w:top w:val="none" w:sz="0" w:space="0" w:color="auto"/>
        <w:left w:val="none" w:sz="0" w:space="0" w:color="auto"/>
        <w:bottom w:val="none" w:sz="0" w:space="0" w:color="auto"/>
        <w:right w:val="none" w:sz="0" w:space="0" w:color="auto"/>
      </w:divBdr>
    </w:div>
    <w:div w:id="1302342462">
      <w:bodyDiv w:val="1"/>
      <w:marLeft w:val="0"/>
      <w:marRight w:val="0"/>
      <w:marTop w:val="0"/>
      <w:marBottom w:val="0"/>
      <w:divBdr>
        <w:top w:val="none" w:sz="0" w:space="0" w:color="auto"/>
        <w:left w:val="none" w:sz="0" w:space="0" w:color="auto"/>
        <w:bottom w:val="none" w:sz="0" w:space="0" w:color="auto"/>
        <w:right w:val="none" w:sz="0" w:space="0" w:color="auto"/>
      </w:divBdr>
    </w:div>
    <w:div w:id="1309285537">
      <w:bodyDiv w:val="1"/>
      <w:marLeft w:val="0"/>
      <w:marRight w:val="0"/>
      <w:marTop w:val="0"/>
      <w:marBottom w:val="0"/>
      <w:divBdr>
        <w:top w:val="none" w:sz="0" w:space="0" w:color="auto"/>
        <w:left w:val="none" w:sz="0" w:space="0" w:color="auto"/>
        <w:bottom w:val="none" w:sz="0" w:space="0" w:color="auto"/>
        <w:right w:val="none" w:sz="0" w:space="0" w:color="auto"/>
      </w:divBdr>
    </w:div>
    <w:div w:id="1315796079">
      <w:bodyDiv w:val="1"/>
      <w:marLeft w:val="0"/>
      <w:marRight w:val="0"/>
      <w:marTop w:val="0"/>
      <w:marBottom w:val="0"/>
      <w:divBdr>
        <w:top w:val="none" w:sz="0" w:space="0" w:color="auto"/>
        <w:left w:val="none" w:sz="0" w:space="0" w:color="auto"/>
        <w:bottom w:val="none" w:sz="0" w:space="0" w:color="auto"/>
        <w:right w:val="none" w:sz="0" w:space="0" w:color="auto"/>
      </w:divBdr>
    </w:div>
    <w:div w:id="1372850806">
      <w:bodyDiv w:val="1"/>
      <w:marLeft w:val="0"/>
      <w:marRight w:val="0"/>
      <w:marTop w:val="0"/>
      <w:marBottom w:val="0"/>
      <w:divBdr>
        <w:top w:val="none" w:sz="0" w:space="0" w:color="auto"/>
        <w:left w:val="none" w:sz="0" w:space="0" w:color="auto"/>
        <w:bottom w:val="none" w:sz="0" w:space="0" w:color="auto"/>
        <w:right w:val="none" w:sz="0" w:space="0" w:color="auto"/>
      </w:divBdr>
    </w:div>
    <w:div w:id="1387221870">
      <w:bodyDiv w:val="1"/>
      <w:marLeft w:val="0"/>
      <w:marRight w:val="0"/>
      <w:marTop w:val="0"/>
      <w:marBottom w:val="0"/>
      <w:divBdr>
        <w:top w:val="none" w:sz="0" w:space="0" w:color="auto"/>
        <w:left w:val="none" w:sz="0" w:space="0" w:color="auto"/>
        <w:bottom w:val="none" w:sz="0" w:space="0" w:color="auto"/>
        <w:right w:val="none" w:sz="0" w:space="0" w:color="auto"/>
      </w:divBdr>
    </w:div>
    <w:div w:id="1389456108">
      <w:bodyDiv w:val="1"/>
      <w:marLeft w:val="0"/>
      <w:marRight w:val="0"/>
      <w:marTop w:val="0"/>
      <w:marBottom w:val="0"/>
      <w:divBdr>
        <w:top w:val="none" w:sz="0" w:space="0" w:color="auto"/>
        <w:left w:val="none" w:sz="0" w:space="0" w:color="auto"/>
        <w:bottom w:val="none" w:sz="0" w:space="0" w:color="auto"/>
        <w:right w:val="none" w:sz="0" w:space="0" w:color="auto"/>
      </w:divBdr>
    </w:div>
    <w:div w:id="1390805889">
      <w:bodyDiv w:val="1"/>
      <w:marLeft w:val="0"/>
      <w:marRight w:val="0"/>
      <w:marTop w:val="0"/>
      <w:marBottom w:val="0"/>
      <w:divBdr>
        <w:top w:val="none" w:sz="0" w:space="0" w:color="auto"/>
        <w:left w:val="none" w:sz="0" w:space="0" w:color="auto"/>
        <w:bottom w:val="none" w:sz="0" w:space="0" w:color="auto"/>
        <w:right w:val="none" w:sz="0" w:space="0" w:color="auto"/>
      </w:divBdr>
    </w:div>
    <w:div w:id="1404252833">
      <w:bodyDiv w:val="1"/>
      <w:marLeft w:val="0"/>
      <w:marRight w:val="0"/>
      <w:marTop w:val="0"/>
      <w:marBottom w:val="0"/>
      <w:divBdr>
        <w:top w:val="none" w:sz="0" w:space="0" w:color="auto"/>
        <w:left w:val="none" w:sz="0" w:space="0" w:color="auto"/>
        <w:bottom w:val="none" w:sz="0" w:space="0" w:color="auto"/>
        <w:right w:val="none" w:sz="0" w:space="0" w:color="auto"/>
      </w:divBdr>
    </w:div>
    <w:div w:id="1405757605">
      <w:bodyDiv w:val="1"/>
      <w:marLeft w:val="0"/>
      <w:marRight w:val="0"/>
      <w:marTop w:val="0"/>
      <w:marBottom w:val="0"/>
      <w:divBdr>
        <w:top w:val="none" w:sz="0" w:space="0" w:color="auto"/>
        <w:left w:val="none" w:sz="0" w:space="0" w:color="auto"/>
        <w:bottom w:val="none" w:sz="0" w:space="0" w:color="auto"/>
        <w:right w:val="none" w:sz="0" w:space="0" w:color="auto"/>
      </w:divBdr>
    </w:div>
    <w:div w:id="1411004326">
      <w:bodyDiv w:val="1"/>
      <w:marLeft w:val="0"/>
      <w:marRight w:val="0"/>
      <w:marTop w:val="0"/>
      <w:marBottom w:val="0"/>
      <w:divBdr>
        <w:top w:val="none" w:sz="0" w:space="0" w:color="auto"/>
        <w:left w:val="none" w:sz="0" w:space="0" w:color="auto"/>
        <w:bottom w:val="none" w:sz="0" w:space="0" w:color="auto"/>
        <w:right w:val="none" w:sz="0" w:space="0" w:color="auto"/>
      </w:divBdr>
    </w:div>
    <w:div w:id="1414816270">
      <w:bodyDiv w:val="1"/>
      <w:marLeft w:val="0"/>
      <w:marRight w:val="0"/>
      <w:marTop w:val="0"/>
      <w:marBottom w:val="0"/>
      <w:divBdr>
        <w:top w:val="none" w:sz="0" w:space="0" w:color="auto"/>
        <w:left w:val="none" w:sz="0" w:space="0" w:color="auto"/>
        <w:bottom w:val="none" w:sz="0" w:space="0" w:color="auto"/>
        <w:right w:val="none" w:sz="0" w:space="0" w:color="auto"/>
      </w:divBdr>
    </w:div>
    <w:div w:id="1417509748">
      <w:bodyDiv w:val="1"/>
      <w:marLeft w:val="0"/>
      <w:marRight w:val="0"/>
      <w:marTop w:val="0"/>
      <w:marBottom w:val="0"/>
      <w:divBdr>
        <w:top w:val="none" w:sz="0" w:space="0" w:color="auto"/>
        <w:left w:val="none" w:sz="0" w:space="0" w:color="auto"/>
        <w:bottom w:val="none" w:sz="0" w:space="0" w:color="auto"/>
        <w:right w:val="none" w:sz="0" w:space="0" w:color="auto"/>
      </w:divBdr>
    </w:div>
    <w:div w:id="1420567422">
      <w:bodyDiv w:val="1"/>
      <w:marLeft w:val="0"/>
      <w:marRight w:val="0"/>
      <w:marTop w:val="0"/>
      <w:marBottom w:val="0"/>
      <w:divBdr>
        <w:top w:val="none" w:sz="0" w:space="0" w:color="auto"/>
        <w:left w:val="none" w:sz="0" w:space="0" w:color="auto"/>
        <w:bottom w:val="none" w:sz="0" w:space="0" w:color="auto"/>
        <w:right w:val="none" w:sz="0" w:space="0" w:color="auto"/>
      </w:divBdr>
    </w:div>
    <w:div w:id="1451894832">
      <w:bodyDiv w:val="1"/>
      <w:marLeft w:val="0"/>
      <w:marRight w:val="0"/>
      <w:marTop w:val="0"/>
      <w:marBottom w:val="0"/>
      <w:divBdr>
        <w:top w:val="none" w:sz="0" w:space="0" w:color="auto"/>
        <w:left w:val="none" w:sz="0" w:space="0" w:color="auto"/>
        <w:bottom w:val="none" w:sz="0" w:space="0" w:color="auto"/>
        <w:right w:val="none" w:sz="0" w:space="0" w:color="auto"/>
      </w:divBdr>
    </w:div>
    <w:div w:id="1453279201">
      <w:bodyDiv w:val="1"/>
      <w:marLeft w:val="0"/>
      <w:marRight w:val="0"/>
      <w:marTop w:val="0"/>
      <w:marBottom w:val="0"/>
      <w:divBdr>
        <w:top w:val="none" w:sz="0" w:space="0" w:color="auto"/>
        <w:left w:val="none" w:sz="0" w:space="0" w:color="auto"/>
        <w:bottom w:val="none" w:sz="0" w:space="0" w:color="auto"/>
        <w:right w:val="none" w:sz="0" w:space="0" w:color="auto"/>
      </w:divBdr>
    </w:div>
    <w:div w:id="1472363705">
      <w:bodyDiv w:val="1"/>
      <w:marLeft w:val="0"/>
      <w:marRight w:val="0"/>
      <w:marTop w:val="0"/>
      <w:marBottom w:val="0"/>
      <w:divBdr>
        <w:top w:val="none" w:sz="0" w:space="0" w:color="auto"/>
        <w:left w:val="none" w:sz="0" w:space="0" w:color="auto"/>
        <w:bottom w:val="none" w:sz="0" w:space="0" w:color="auto"/>
        <w:right w:val="none" w:sz="0" w:space="0" w:color="auto"/>
      </w:divBdr>
    </w:div>
    <w:div w:id="1484082345">
      <w:bodyDiv w:val="1"/>
      <w:marLeft w:val="0"/>
      <w:marRight w:val="0"/>
      <w:marTop w:val="0"/>
      <w:marBottom w:val="0"/>
      <w:divBdr>
        <w:top w:val="none" w:sz="0" w:space="0" w:color="auto"/>
        <w:left w:val="none" w:sz="0" w:space="0" w:color="auto"/>
        <w:bottom w:val="none" w:sz="0" w:space="0" w:color="auto"/>
        <w:right w:val="none" w:sz="0" w:space="0" w:color="auto"/>
      </w:divBdr>
    </w:div>
    <w:div w:id="1484932330">
      <w:bodyDiv w:val="1"/>
      <w:marLeft w:val="0"/>
      <w:marRight w:val="0"/>
      <w:marTop w:val="0"/>
      <w:marBottom w:val="0"/>
      <w:divBdr>
        <w:top w:val="none" w:sz="0" w:space="0" w:color="auto"/>
        <w:left w:val="none" w:sz="0" w:space="0" w:color="auto"/>
        <w:bottom w:val="none" w:sz="0" w:space="0" w:color="auto"/>
        <w:right w:val="none" w:sz="0" w:space="0" w:color="auto"/>
      </w:divBdr>
    </w:div>
    <w:div w:id="1490175084">
      <w:bodyDiv w:val="1"/>
      <w:marLeft w:val="0"/>
      <w:marRight w:val="0"/>
      <w:marTop w:val="0"/>
      <w:marBottom w:val="0"/>
      <w:divBdr>
        <w:top w:val="none" w:sz="0" w:space="0" w:color="auto"/>
        <w:left w:val="none" w:sz="0" w:space="0" w:color="auto"/>
        <w:bottom w:val="none" w:sz="0" w:space="0" w:color="auto"/>
        <w:right w:val="none" w:sz="0" w:space="0" w:color="auto"/>
      </w:divBdr>
    </w:div>
    <w:div w:id="1512331156">
      <w:bodyDiv w:val="1"/>
      <w:marLeft w:val="0"/>
      <w:marRight w:val="0"/>
      <w:marTop w:val="0"/>
      <w:marBottom w:val="0"/>
      <w:divBdr>
        <w:top w:val="none" w:sz="0" w:space="0" w:color="auto"/>
        <w:left w:val="none" w:sz="0" w:space="0" w:color="auto"/>
        <w:bottom w:val="none" w:sz="0" w:space="0" w:color="auto"/>
        <w:right w:val="none" w:sz="0" w:space="0" w:color="auto"/>
      </w:divBdr>
    </w:div>
    <w:div w:id="1514421700">
      <w:bodyDiv w:val="1"/>
      <w:marLeft w:val="0"/>
      <w:marRight w:val="0"/>
      <w:marTop w:val="0"/>
      <w:marBottom w:val="0"/>
      <w:divBdr>
        <w:top w:val="none" w:sz="0" w:space="0" w:color="auto"/>
        <w:left w:val="none" w:sz="0" w:space="0" w:color="auto"/>
        <w:bottom w:val="none" w:sz="0" w:space="0" w:color="auto"/>
        <w:right w:val="none" w:sz="0" w:space="0" w:color="auto"/>
      </w:divBdr>
    </w:div>
    <w:div w:id="1526748920">
      <w:bodyDiv w:val="1"/>
      <w:marLeft w:val="0"/>
      <w:marRight w:val="0"/>
      <w:marTop w:val="0"/>
      <w:marBottom w:val="0"/>
      <w:divBdr>
        <w:top w:val="none" w:sz="0" w:space="0" w:color="auto"/>
        <w:left w:val="none" w:sz="0" w:space="0" w:color="auto"/>
        <w:bottom w:val="none" w:sz="0" w:space="0" w:color="auto"/>
        <w:right w:val="none" w:sz="0" w:space="0" w:color="auto"/>
      </w:divBdr>
    </w:div>
    <w:div w:id="1562600208">
      <w:bodyDiv w:val="1"/>
      <w:marLeft w:val="0"/>
      <w:marRight w:val="0"/>
      <w:marTop w:val="0"/>
      <w:marBottom w:val="0"/>
      <w:divBdr>
        <w:top w:val="none" w:sz="0" w:space="0" w:color="auto"/>
        <w:left w:val="none" w:sz="0" w:space="0" w:color="auto"/>
        <w:bottom w:val="none" w:sz="0" w:space="0" w:color="auto"/>
        <w:right w:val="none" w:sz="0" w:space="0" w:color="auto"/>
      </w:divBdr>
    </w:div>
    <w:div w:id="1565680939">
      <w:bodyDiv w:val="1"/>
      <w:marLeft w:val="0"/>
      <w:marRight w:val="0"/>
      <w:marTop w:val="0"/>
      <w:marBottom w:val="0"/>
      <w:divBdr>
        <w:top w:val="none" w:sz="0" w:space="0" w:color="auto"/>
        <w:left w:val="none" w:sz="0" w:space="0" w:color="auto"/>
        <w:bottom w:val="none" w:sz="0" w:space="0" w:color="auto"/>
        <w:right w:val="none" w:sz="0" w:space="0" w:color="auto"/>
      </w:divBdr>
    </w:div>
    <w:div w:id="1580671958">
      <w:bodyDiv w:val="1"/>
      <w:marLeft w:val="0"/>
      <w:marRight w:val="0"/>
      <w:marTop w:val="0"/>
      <w:marBottom w:val="0"/>
      <w:divBdr>
        <w:top w:val="none" w:sz="0" w:space="0" w:color="auto"/>
        <w:left w:val="none" w:sz="0" w:space="0" w:color="auto"/>
        <w:bottom w:val="none" w:sz="0" w:space="0" w:color="auto"/>
        <w:right w:val="none" w:sz="0" w:space="0" w:color="auto"/>
      </w:divBdr>
    </w:div>
    <w:div w:id="1587374178">
      <w:bodyDiv w:val="1"/>
      <w:marLeft w:val="0"/>
      <w:marRight w:val="0"/>
      <w:marTop w:val="0"/>
      <w:marBottom w:val="0"/>
      <w:divBdr>
        <w:top w:val="none" w:sz="0" w:space="0" w:color="auto"/>
        <w:left w:val="none" w:sz="0" w:space="0" w:color="auto"/>
        <w:bottom w:val="none" w:sz="0" w:space="0" w:color="auto"/>
        <w:right w:val="none" w:sz="0" w:space="0" w:color="auto"/>
      </w:divBdr>
    </w:div>
    <w:div w:id="1590695633">
      <w:bodyDiv w:val="1"/>
      <w:marLeft w:val="0"/>
      <w:marRight w:val="0"/>
      <w:marTop w:val="0"/>
      <w:marBottom w:val="0"/>
      <w:divBdr>
        <w:top w:val="none" w:sz="0" w:space="0" w:color="auto"/>
        <w:left w:val="none" w:sz="0" w:space="0" w:color="auto"/>
        <w:bottom w:val="none" w:sz="0" w:space="0" w:color="auto"/>
        <w:right w:val="none" w:sz="0" w:space="0" w:color="auto"/>
      </w:divBdr>
    </w:div>
    <w:div w:id="1611081503">
      <w:bodyDiv w:val="1"/>
      <w:marLeft w:val="0"/>
      <w:marRight w:val="0"/>
      <w:marTop w:val="0"/>
      <w:marBottom w:val="0"/>
      <w:divBdr>
        <w:top w:val="none" w:sz="0" w:space="0" w:color="auto"/>
        <w:left w:val="none" w:sz="0" w:space="0" w:color="auto"/>
        <w:bottom w:val="none" w:sz="0" w:space="0" w:color="auto"/>
        <w:right w:val="none" w:sz="0" w:space="0" w:color="auto"/>
      </w:divBdr>
    </w:div>
    <w:div w:id="1613897888">
      <w:bodyDiv w:val="1"/>
      <w:marLeft w:val="0"/>
      <w:marRight w:val="0"/>
      <w:marTop w:val="0"/>
      <w:marBottom w:val="0"/>
      <w:divBdr>
        <w:top w:val="none" w:sz="0" w:space="0" w:color="auto"/>
        <w:left w:val="none" w:sz="0" w:space="0" w:color="auto"/>
        <w:bottom w:val="none" w:sz="0" w:space="0" w:color="auto"/>
        <w:right w:val="none" w:sz="0" w:space="0" w:color="auto"/>
      </w:divBdr>
    </w:div>
    <w:div w:id="1617370222">
      <w:bodyDiv w:val="1"/>
      <w:marLeft w:val="0"/>
      <w:marRight w:val="0"/>
      <w:marTop w:val="0"/>
      <w:marBottom w:val="0"/>
      <w:divBdr>
        <w:top w:val="none" w:sz="0" w:space="0" w:color="auto"/>
        <w:left w:val="none" w:sz="0" w:space="0" w:color="auto"/>
        <w:bottom w:val="none" w:sz="0" w:space="0" w:color="auto"/>
        <w:right w:val="none" w:sz="0" w:space="0" w:color="auto"/>
      </w:divBdr>
    </w:div>
    <w:div w:id="1621759324">
      <w:bodyDiv w:val="1"/>
      <w:marLeft w:val="0"/>
      <w:marRight w:val="0"/>
      <w:marTop w:val="0"/>
      <w:marBottom w:val="0"/>
      <w:divBdr>
        <w:top w:val="none" w:sz="0" w:space="0" w:color="auto"/>
        <w:left w:val="none" w:sz="0" w:space="0" w:color="auto"/>
        <w:bottom w:val="none" w:sz="0" w:space="0" w:color="auto"/>
        <w:right w:val="none" w:sz="0" w:space="0" w:color="auto"/>
      </w:divBdr>
    </w:div>
    <w:div w:id="1632588547">
      <w:bodyDiv w:val="1"/>
      <w:marLeft w:val="0"/>
      <w:marRight w:val="0"/>
      <w:marTop w:val="0"/>
      <w:marBottom w:val="0"/>
      <w:divBdr>
        <w:top w:val="none" w:sz="0" w:space="0" w:color="auto"/>
        <w:left w:val="none" w:sz="0" w:space="0" w:color="auto"/>
        <w:bottom w:val="none" w:sz="0" w:space="0" w:color="auto"/>
        <w:right w:val="none" w:sz="0" w:space="0" w:color="auto"/>
      </w:divBdr>
    </w:div>
    <w:div w:id="1645617984">
      <w:bodyDiv w:val="1"/>
      <w:marLeft w:val="0"/>
      <w:marRight w:val="0"/>
      <w:marTop w:val="0"/>
      <w:marBottom w:val="0"/>
      <w:divBdr>
        <w:top w:val="none" w:sz="0" w:space="0" w:color="auto"/>
        <w:left w:val="none" w:sz="0" w:space="0" w:color="auto"/>
        <w:bottom w:val="none" w:sz="0" w:space="0" w:color="auto"/>
        <w:right w:val="none" w:sz="0" w:space="0" w:color="auto"/>
      </w:divBdr>
    </w:div>
    <w:div w:id="1673020801">
      <w:bodyDiv w:val="1"/>
      <w:marLeft w:val="0"/>
      <w:marRight w:val="0"/>
      <w:marTop w:val="0"/>
      <w:marBottom w:val="0"/>
      <w:divBdr>
        <w:top w:val="none" w:sz="0" w:space="0" w:color="auto"/>
        <w:left w:val="none" w:sz="0" w:space="0" w:color="auto"/>
        <w:bottom w:val="none" w:sz="0" w:space="0" w:color="auto"/>
        <w:right w:val="none" w:sz="0" w:space="0" w:color="auto"/>
      </w:divBdr>
    </w:div>
    <w:div w:id="1681273687">
      <w:bodyDiv w:val="1"/>
      <w:marLeft w:val="0"/>
      <w:marRight w:val="0"/>
      <w:marTop w:val="0"/>
      <w:marBottom w:val="0"/>
      <w:divBdr>
        <w:top w:val="none" w:sz="0" w:space="0" w:color="auto"/>
        <w:left w:val="none" w:sz="0" w:space="0" w:color="auto"/>
        <w:bottom w:val="none" w:sz="0" w:space="0" w:color="auto"/>
        <w:right w:val="none" w:sz="0" w:space="0" w:color="auto"/>
      </w:divBdr>
    </w:div>
    <w:div w:id="1683508423">
      <w:bodyDiv w:val="1"/>
      <w:marLeft w:val="0"/>
      <w:marRight w:val="0"/>
      <w:marTop w:val="0"/>
      <w:marBottom w:val="0"/>
      <w:divBdr>
        <w:top w:val="none" w:sz="0" w:space="0" w:color="auto"/>
        <w:left w:val="none" w:sz="0" w:space="0" w:color="auto"/>
        <w:bottom w:val="none" w:sz="0" w:space="0" w:color="auto"/>
        <w:right w:val="none" w:sz="0" w:space="0" w:color="auto"/>
      </w:divBdr>
    </w:div>
    <w:div w:id="1691107779">
      <w:bodyDiv w:val="1"/>
      <w:marLeft w:val="0"/>
      <w:marRight w:val="0"/>
      <w:marTop w:val="0"/>
      <w:marBottom w:val="0"/>
      <w:divBdr>
        <w:top w:val="none" w:sz="0" w:space="0" w:color="auto"/>
        <w:left w:val="none" w:sz="0" w:space="0" w:color="auto"/>
        <w:bottom w:val="none" w:sz="0" w:space="0" w:color="auto"/>
        <w:right w:val="none" w:sz="0" w:space="0" w:color="auto"/>
      </w:divBdr>
    </w:div>
    <w:div w:id="1696929704">
      <w:bodyDiv w:val="1"/>
      <w:marLeft w:val="0"/>
      <w:marRight w:val="0"/>
      <w:marTop w:val="0"/>
      <w:marBottom w:val="0"/>
      <w:divBdr>
        <w:top w:val="none" w:sz="0" w:space="0" w:color="auto"/>
        <w:left w:val="none" w:sz="0" w:space="0" w:color="auto"/>
        <w:bottom w:val="none" w:sz="0" w:space="0" w:color="auto"/>
        <w:right w:val="none" w:sz="0" w:space="0" w:color="auto"/>
      </w:divBdr>
    </w:div>
    <w:div w:id="1710228432">
      <w:bodyDiv w:val="1"/>
      <w:marLeft w:val="0"/>
      <w:marRight w:val="0"/>
      <w:marTop w:val="0"/>
      <w:marBottom w:val="0"/>
      <w:divBdr>
        <w:top w:val="none" w:sz="0" w:space="0" w:color="auto"/>
        <w:left w:val="none" w:sz="0" w:space="0" w:color="auto"/>
        <w:bottom w:val="none" w:sz="0" w:space="0" w:color="auto"/>
        <w:right w:val="none" w:sz="0" w:space="0" w:color="auto"/>
      </w:divBdr>
    </w:div>
    <w:div w:id="1715083768">
      <w:bodyDiv w:val="1"/>
      <w:marLeft w:val="0"/>
      <w:marRight w:val="0"/>
      <w:marTop w:val="0"/>
      <w:marBottom w:val="0"/>
      <w:divBdr>
        <w:top w:val="none" w:sz="0" w:space="0" w:color="auto"/>
        <w:left w:val="none" w:sz="0" w:space="0" w:color="auto"/>
        <w:bottom w:val="none" w:sz="0" w:space="0" w:color="auto"/>
        <w:right w:val="none" w:sz="0" w:space="0" w:color="auto"/>
      </w:divBdr>
    </w:div>
    <w:div w:id="1715890623">
      <w:bodyDiv w:val="1"/>
      <w:marLeft w:val="0"/>
      <w:marRight w:val="0"/>
      <w:marTop w:val="0"/>
      <w:marBottom w:val="0"/>
      <w:divBdr>
        <w:top w:val="none" w:sz="0" w:space="0" w:color="auto"/>
        <w:left w:val="none" w:sz="0" w:space="0" w:color="auto"/>
        <w:bottom w:val="none" w:sz="0" w:space="0" w:color="auto"/>
        <w:right w:val="none" w:sz="0" w:space="0" w:color="auto"/>
      </w:divBdr>
    </w:div>
    <w:div w:id="1720012698">
      <w:bodyDiv w:val="1"/>
      <w:marLeft w:val="0"/>
      <w:marRight w:val="0"/>
      <w:marTop w:val="0"/>
      <w:marBottom w:val="0"/>
      <w:divBdr>
        <w:top w:val="none" w:sz="0" w:space="0" w:color="auto"/>
        <w:left w:val="none" w:sz="0" w:space="0" w:color="auto"/>
        <w:bottom w:val="none" w:sz="0" w:space="0" w:color="auto"/>
        <w:right w:val="none" w:sz="0" w:space="0" w:color="auto"/>
      </w:divBdr>
    </w:div>
    <w:div w:id="1722560825">
      <w:bodyDiv w:val="1"/>
      <w:marLeft w:val="0"/>
      <w:marRight w:val="0"/>
      <w:marTop w:val="0"/>
      <w:marBottom w:val="0"/>
      <w:divBdr>
        <w:top w:val="none" w:sz="0" w:space="0" w:color="auto"/>
        <w:left w:val="none" w:sz="0" w:space="0" w:color="auto"/>
        <w:bottom w:val="none" w:sz="0" w:space="0" w:color="auto"/>
        <w:right w:val="none" w:sz="0" w:space="0" w:color="auto"/>
      </w:divBdr>
    </w:div>
    <w:div w:id="1726683308">
      <w:bodyDiv w:val="1"/>
      <w:marLeft w:val="0"/>
      <w:marRight w:val="0"/>
      <w:marTop w:val="0"/>
      <w:marBottom w:val="0"/>
      <w:divBdr>
        <w:top w:val="none" w:sz="0" w:space="0" w:color="auto"/>
        <w:left w:val="none" w:sz="0" w:space="0" w:color="auto"/>
        <w:bottom w:val="none" w:sz="0" w:space="0" w:color="auto"/>
        <w:right w:val="none" w:sz="0" w:space="0" w:color="auto"/>
      </w:divBdr>
    </w:div>
    <w:div w:id="1728718903">
      <w:bodyDiv w:val="1"/>
      <w:marLeft w:val="0"/>
      <w:marRight w:val="0"/>
      <w:marTop w:val="0"/>
      <w:marBottom w:val="0"/>
      <w:divBdr>
        <w:top w:val="none" w:sz="0" w:space="0" w:color="auto"/>
        <w:left w:val="none" w:sz="0" w:space="0" w:color="auto"/>
        <w:bottom w:val="none" w:sz="0" w:space="0" w:color="auto"/>
        <w:right w:val="none" w:sz="0" w:space="0" w:color="auto"/>
      </w:divBdr>
    </w:div>
    <w:div w:id="1732731372">
      <w:bodyDiv w:val="1"/>
      <w:marLeft w:val="0"/>
      <w:marRight w:val="0"/>
      <w:marTop w:val="0"/>
      <w:marBottom w:val="0"/>
      <w:divBdr>
        <w:top w:val="none" w:sz="0" w:space="0" w:color="auto"/>
        <w:left w:val="none" w:sz="0" w:space="0" w:color="auto"/>
        <w:bottom w:val="none" w:sz="0" w:space="0" w:color="auto"/>
        <w:right w:val="none" w:sz="0" w:space="0" w:color="auto"/>
      </w:divBdr>
    </w:div>
    <w:div w:id="1734111263">
      <w:bodyDiv w:val="1"/>
      <w:marLeft w:val="0"/>
      <w:marRight w:val="0"/>
      <w:marTop w:val="0"/>
      <w:marBottom w:val="0"/>
      <w:divBdr>
        <w:top w:val="none" w:sz="0" w:space="0" w:color="auto"/>
        <w:left w:val="none" w:sz="0" w:space="0" w:color="auto"/>
        <w:bottom w:val="none" w:sz="0" w:space="0" w:color="auto"/>
        <w:right w:val="none" w:sz="0" w:space="0" w:color="auto"/>
      </w:divBdr>
    </w:div>
    <w:div w:id="1735589924">
      <w:bodyDiv w:val="1"/>
      <w:marLeft w:val="0"/>
      <w:marRight w:val="0"/>
      <w:marTop w:val="0"/>
      <w:marBottom w:val="0"/>
      <w:divBdr>
        <w:top w:val="none" w:sz="0" w:space="0" w:color="auto"/>
        <w:left w:val="none" w:sz="0" w:space="0" w:color="auto"/>
        <w:bottom w:val="none" w:sz="0" w:space="0" w:color="auto"/>
        <w:right w:val="none" w:sz="0" w:space="0" w:color="auto"/>
      </w:divBdr>
    </w:div>
    <w:div w:id="1739985171">
      <w:bodyDiv w:val="1"/>
      <w:marLeft w:val="0"/>
      <w:marRight w:val="0"/>
      <w:marTop w:val="0"/>
      <w:marBottom w:val="0"/>
      <w:divBdr>
        <w:top w:val="none" w:sz="0" w:space="0" w:color="auto"/>
        <w:left w:val="none" w:sz="0" w:space="0" w:color="auto"/>
        <w:bottom w:val="none" w:sz="0" w:space="0" w:color="auto"/>
        <w:right w:val="none" w:sz="0" w:space="0" w:color="auto"/>
      </w:divBdr>
    </w:div>
    <w:div w:id="1748726509">
      <w:bodyDiv w:val="1"/>
      <w:marLeft w:val="0"/>
      <w:marRight w:val="0"/>
      <w:marTop w:val="0"/>
      <w:marBottom w:val="0"/>
      <w:divBdr>
        <w:top w:val="none" w:sz="0" w:space="0" w:color="auto"/>
        <w:left w:val="none" w:sz="0" w:space="0" w:color="auto"/>
        <w:bottom w:val="none" w:sz="0" w:space="0" w:color="auto"/>
        <w:right w:val="none" w:sz="0" w:space="0" w:color="auto"/>
      </w:divBdr>
    </w:div>
    <w:div w:id="1748917897">
      <w:bodyDiv w:val="1"/>
      <w:marLeft w:val="0"/>
      <w:marRight w:val="0"/>
      <w:marTop w:val="0"/>
      <w:marBottom w:val="0"/>
      <w:divBdr>
        <w:top w:val="none" w:sz="0" w:space="0" w:color="auto"/>
        <w:left w:val="none" w:sz="0" w:space="0" w:color="auto"/>
        <w:bottom w:val="none" w:sz="0" w:space="0" w:color="auto"/>
        <w:right w:val="none" w:sz="0" w:space="0" w:color="auto"/>
      </w:divBdr>
    </w:div>
    <w:div w:id="1761874545">
      <w:bodyDiv w:val="1"/>
      <w:marLeft w:val="0"/>
      <w:marRight w:val="0"/>
      <w:marTop w:val="0"/>
      <w:marBottom w:val="0"/>
      <w:divBdr>
        <w:top w:val="none" w:sz="0" w:space="0" w:color="auto"/>
        <w:left w:val="none" w:sz="0" w:space="0" w:color="auto"/>
        <w:bottom w:val="none" w:sz="0" w:space="0" w:color="auto"/>
        <w:right w:val="none" w:sz="0" w:space="0" w:color="auto"/>
      </w:divBdr>
    </w:div>
    <w:div w:id="1775394344">
      <w:bodyDiv w:val="1"/>
      <w:marLeft w:val="0"/>
      <w:marRight w:val="0"/>
      <w:marTop w:val="0"/>
      <w:marBottom w:val="0"/>
      <w:divBdr>
        <w:top w:val="none" w:sz="0" w:space="0" w:color="auto"/>
        <w:left w:val="none" w:sz="0" w:space="0" w:color="auto"/>
        <w:bottom w:val="none" w:sz="0" w:space="0" w:color="auto"/>
        <w:right w:val="none" w:sz="0" w:space="0" w:color="auto"/>
      </w:divBdr>
    </w:div>
    <w:div w:id="1783960542">
      <w:bodyDiv w:val="1"/>
      <w:marLeft w:val="0"/>
      <w:marRight w:val="0"/>
      <w:marTop w:val="0"/>
      <w:marBottom w:val="0"/>
      <w:divBdr>
        <w:top w:val="none" w:sz="0" w:space="0" w:color="auto"/>
        <w:left w:val="none" w:sz="0" w:space="0" w:color="auto"/>
        <w:bottom w:val="none" w:sz="0" w:space="0" w:color="auto"/>
        <w:right w:val="none" w:sz="0" w:space="0" w:color="auto"/>
      </w:divBdr>
    </w:div>
    <w:div w:id="1784031782">
      <w:bodyDiv w:val="1"/>
      <w:marLeft w:val="0"/>
      <w:marRight w:val="0"/>
      <w:marTop w:val="0"/>
      <w:marBottom w:val="0"/>
      <w:divBdr>
        <w:top w:val="none" w:sz="0" w:space="0" w:color="auto"/>
        <w:left w:val="none" w:sz="0" w:space="0" w:color="auto"/>
        <w:bottom w:val="none" w:sz="0" w:space="0" w:color="auto"/>
        <w:right w:val="none" w:sz="0" w:space="0" w:color="auto"/>
      </w:divBdr>
    </w:div>
    <w:div w:id="1784035589">
      <w:bodyDiv w:val="1"/>
      <w:marLeft w:val="0"/>
      <w:marRight w:val="0"/>
      <w:marTop w:val="0"/>
      <w:marBottom w:val="0"/>
      <w:divBdr>
        <w:top w:val="none" w:sz="0" w:space="0" w:color="auto"/>
        <w:left w:val="none" w:sz="0" w:space="0" w:color="auto"/>
        <w:bottom w:val="none" w:sz="0" w:space="0" w:color="auto"/>
        <w:right w:val="none" w:sz="0" w:space="0" w:color="auto"/>
      </w:divBdr>
    </w:div>
    <w:div w:id="1795948560">
      <w:bodyDiv w:val="1"/>
      <w:marLeft w:val="0"/>
      <w:marRight w:val="0"/>
      <w:marTop w:val="0"/>
      <w:marBottom w:val="0"/>
      <w:divBdr>
        <w:top w:val="none" w:sz="0" w:space="0" w:color="auto"/>
        <w:left w:val="none" w:sz="0" w:space="0" w:color="auto"/>
        <w:bottom w:val="none" w:sz="0" w:space="0" w:color="auto"/>
        <w:right w:val="none" w:sz="0" w:space="0" w:color="auto"/>
      </w:divBdr>
    </w:div>
    <w:div w:id="1804080037">
      <w:bodyDiv w:val="1"/>
      <w:marLeft w:val="0"/>
      <w:marRight w:val="0"/>
      <w:marTop w:val="0"/>
      <w:marBottom w:val="0"/>
      <w:divBdr>
        <w:top w:val="none" w:sz="0" w:space="0" w:color="auto"/>
        <w:left w:val="none" w:sz="0" w:space="0" w:color="auto"/>
        <w:bottom w:val="none" w:sz="0" w:space="0" w:color="auto"/>
        <w:right w:val="none" w:sz="0" w:space="0" w:color="auto"/>
      </w:divBdr>
    </w:div>
    <w:div w:id="1817718409">
      <w:bodyDiv w:val="1"/>
      <w:marLeft w:val="0"/>
      <w:marRight w:val="0"/>
      <w:marTop w:val="0"/>
      <w:marBottom w:val="0"/>
      <w:divBdr>
        <w:top w:val="none" w:sz="0" w:space="0" w:color="auto"/>
        <w:left w:val="none" w:sz="0" w:space="0" w:color="auto"/>
        <w:bottom w:val="none" w:sz="0" w:space="0" w:color="auto"/>
        <w:right w:val="none" w:sz="0" w:space="0" w:color="auto"/>
      </w:divBdr>
    </w:div>
    <w:div w:id="1833789833">
      <w:bodyDiv w:val="1"/>
      <w:marLeft w:val="0"/>
      <w:marRight w:val="0"/>
      <w:marTop w:val="0"/>
      <w:marBottom w:val="0"/>
      <w:divBdr>
        <w:top w:val="none" w:sz="0" w:space="0" w:color="auto"/>
        <w:left w:val="none" w:sz="0" w:space="0" w:color="auto"/>
        <w:bottom w:val="none" w:sz="0" w:space="0" w:color="auto"/>
        <w:right w:val="none" w:sz="0" w:space="0" w:color="auto"/>
      </w:divBdr>
    </w:div>
    <w:div w:id="1838303308">
      <w:bodyDiv w:val="1"/>
      <w:marLeft w:val="0"/>
      <w:marRight w:val="0"/>
      <w:marTop w:val="0"/>
      <w:marBottom w:val="0"/>
      <w:divBdr>
        <w:top w:val="none" w:sz="0" w:space="0" w:color="auto"/>
        <w:left w:val="none" w:sz="0" w:space="0" w:color="auto"/>
        <w:bottom w:val="none" w:sz="0" w:space="0" w:color="auto"/>
        <w:right w:val="none" w:sz="0" w:space="0" w:color="auto"/>
      </w:divBdr>
    </w:div>
    <w:div w:id="1843547936">
      <w:bodyDiv w:val="1"/>
      <w:marLeft w:val="0"/>
      <w:marRight w:val="0"/>
      <w:marTop w:val="0"/>
      <w:marBottom w:val="0"/>
      <w:divBdr>
        <w:top w:val="none" w:sz="0" w:space="0" w:color="auto"/>
        <w:left w:val="none" w:sz="0" w:space="0" w:color="auto"/>
        <w:bottom w:val="none" w:sz="0" w:space="0" w:color="auto"/>
        <w:right w:val="none" w:sz="0" w:space="0" w:color="auto"/>
      </w:divBdr>
    </w:div>
    <w:div w:id="1851334341">
      <w:bodyDiv w:val="1"/>
      <w:marLeft w:val="0"/>
      <w:marRight w:val="0"/>
      <w:marTop w:val="0"/>
      <w:marBottom w:val="0"/>
      <w:divBdr>
        <w:top w:val="none" w:sz="0" w:space="0" w:color="auto"/>
        <w:left w:val="none" w:sz="0" w:space="0" w:color="auto"/>
        <w:bottom w:val="none" w:sz="0" w:space="0" w:color="auto"/>
        <w:right w:val="none" w:sz="0" w:space="0" w:color="auto"/>
      </w:divBdr>
    </w:div>
    <w:div w:id="1851873245">
      <w:bodyDiv w:val="1"/>
      <w:marLeft w:val="0"/>
      <w:marRight w:val="0"/>
      <w:marTop w:val="0"/>
      <w:marBottom w:val="0"/>
      <w:divBdr>
        <w:top w:val="none" w:sz="0" w:space="0" w:color="auto"/>
        <w:left w:val="none" w:sz="0" w:space="0" w:color="auto"/>
        <w:bottom w:val="none" w:sz="0" w:space="0" w:color="auto"/>
        <w:right w:val="none" w:sz="0" w:space="0" w:color="auto"/>
      </w:divBdr>
    </w:div>
    <w:div w:id="1876843719">
      <w:bodyDiv w:val="1"/>
      <w:marLeft w:val="0"/>
      <w:marRight w:val="0"/>
      <w:marTop w:val="0"/>
      <w:marBottom w:val="0"/>
      <w:divBdr>
        <w:top w:val="none" w:sz="0" w:space="0" w:color="auto"/>
        <w:left w:val="none" w:sz="0" w:space="0" w:color="auto"/>
        <w:bottom w:val="none" w:sz="0" w:space="0" w:color="auto"/>
        <w:right w:val="none" w:sz="0" w:space="0" w:color="auto"/>
      </w:divBdr>
    </w:div>
    <w:div w:id="1885866581">
      <w:bodyDiv w:val="1"/>
      <w:marLeft w:val="0"/>
      <w:marRight w:val="0"/>
      <w:marTop w:val="0"/>
      <w:marBottom w:val="0"/>
      <w:divBdr>
        <w:top w:val="none" w:sz="0" w:space="0" w:color="auto"/>
        <w:left w:val="none" w:sz="0" w:space="0" w:color="auto"/>
        <w:bottom w:val="none" w:sz="0" w:space="0" w:color="auto"/>
        <w:right w:val="none" w:sz="0" w:space="0" w:color="auto"/>
      </w:divBdr>
    </w:div>
    <w:div w:id="1918784639">
      <w:bodyDiv w:val="1"/>
      <w:marLeft w:val="0"/>
      <w:marRight w:val="0"/>
      <w:marTop w:val="0"/>
      <w:marBottom w:val="0"/>
      <w:divBdr>
        <w:top w:val="none" w:sz="0" w:space="0" w:color="auto"/>
        <w:left w:val="none" w:sz="0" w:space="0" w:color="auto"/>
        <w:bottom w:val="none" w:sz="0" w:space="0" w:color="auto"/>
        <w:right w:val="none" w:sz="0" w:space="0" w:color="auto"/>
      </w:divBdr>
    </w:div>
    <w:div w:id="1924222400">
      <w:bodyDiv w:val="1"/>
      <w:marLeft w:val="0"/>
      <w:marRight w:val="0"/>
      <w:marTop w:val="0"/>
      <w:marBottom w:val="0"/>
      <w:divBdr>
        <w:top w:val="none" w:sz="0" w:space="0" w:color="auto"/>
        <w:left w:val="none" w:sz="0" w:space="0" w:color="auto"/>
        <w:bottom w:val="none" w:sz="0" w:space="0" w:color="auto"/>
        <w:right w:val="none" w:sz="0" w:space="0" w:color="auto"/>
      </w:divBdr>
    </w:div>
    <w:div w:id="1927961510">
      <w:bodyDiv w:val="1"/>
      <w:marLeft w:val="0"/>
      <w:marRight w:val="0"/>
      <w:marTop w:val="0"/>
      <w:marBottom w:val="0"/>
      <w:divBdr>
        <w:top w:val="none" w:sz="0" w:space="0" w:color="auto"/>
        <w:left w:val="none" w:sz="0" w:space="0" w:color="auto"/>
        <w:bottom w:val="none" w:sz="0" w:space="0" w:color="auto"/>
        <w:right w:val="none" w:sz="0" w:space="0" w:color="auto"/>
      </w:divBdr>
    </w:div>
    <w:div w:id="1942908765">
      <w:bodyDiv w:val="1"/>
      <w:marLeft w:val="0"/>
      <w:marRight w:val="0"/>
      <w:marTop w:val="0"/>
      <w:marBottom w:val="0"/>
      <w:divBdr>
        <w:top w:val="none" w:sz="0" w:space="0" w:color="auto"/>
        <w:left w:val="none" w:sz="0" w:space="0" w:color="auto"/>
        <w:bottom w:val="none" w:sz="0" w:space="0" w:color="auto"/>
        <w:right w:val="none" w:sz="0" w:space="0" w:color="auto"/>
      </w:divBdr>
    </w:div>
    <w:div w:id="1946688990">
      <w:bodyDiv w:val="1"/>
      <w:marLeft w:val="0"/>
      <w:marRight w:val="0"/>
      <w:marTop w:val="0"/>
      <w:marBottom w:val="0"/>
      <w:divBdr>
        <w:top w:val="none" w:sz="0" w:space="0" w:color="auto"/>
        <w:left w:val="none" w:sz="0" w:space="0" w:color="auto"/>
        <w:bottom w:val="none" w:sz="0" w:space="0" w:color="auto"/>
        <w:right w:val="none" w:sz="0" w:space="0" w:color="auto"/>
      </w:divBdr>
    </w:div>
    <w:div w:id="1952587865">
      <w:bodyDiv w:val="1"/>
      <w:marLeft w:val="0"/>
      <w:marRight w:val="0"/>
      <w:marTop w:val="0"/>
      <w:marBottom w:val="0"/>
      <w:divBdr>
        <w:top w:val="none" w:sz="0" w:space="0" w:color="auto"/>
        <w:left w:val="none" w:sz="0" w:space="0" w:color="auto"/>
        <w:bottom w:val="none" w:sz="0" w:space="0" w:color="auto"/>
        <w:right w:val="none" w:sz="0" w:space="0" w:color="auto"/>
      </w:divBdr>
    </w:div>
    <w:div w:id="1955669533">
      <w:bodyDiv w:val="1"/>
      <w:marLeft w:val="0"/>
      <w:marRight w:val="0"/>
      <w:marTop w:val="0"/>
      <w:marBottom w:val="0"/>
      <w:divBdr>
        <w:top w:val="none" w:sz="0" w:space="0" w:color="auto"/>
        <w:left w:val="none" w:sz="0" w:space="0" w:color="auto"/>
        <w:bottom w:val="none" w:sz="0" w:space="0" w:color="auto"/>
        <w:right w:val="none" w:sz="0" w:space="0" w:color="auto"/>
      </w:divBdr>
    </w:div>
    <w:div w:id="1984893195">
      <w:bodyDiv w:val="1"/>
      <w:marLeft w:val="0"/>
      <w:marRight w:val="0"/>
      <w:marTop w:val="0"/>
      <w:marBottom w:val="0"/>
      <w:divBdr>
        <w:top w:val="none" w:sz="0" w:space="0" w:color="auto"/>
        <w:left w:val="none" w:sz="0" w:space="0" w:color="auto"/>
        <w:bottom w:val="none" w:sz="0" w:space="0" w:color="auto"/>
        <w:right w:val="none" w:sz="0" w:space="0" w:color="auto"/>
      </w:divBdr>
    </w:div>
    <w:div w:id="1992784509">
      <w:bodyDiv w:val="1"/>
      <w:marLeft w:val="0"/>
      <w:marRight w:val="0"/>
      <w:marTop w:val="0"/>
      <w:marBottom w:val="0"/>
      <w:divBdr>
        <w:top w:val="none" w:sz="0" w:space="0" w:color="auto"/>
        <w:left w:val="none" w:sz="0" w:space="0" w:color="auto"/>
        <w:bottom w:val="none" w:sz="0" w:space="0" w:color="auto"/>
        <w:right w:val="none" w:sz="0" w:space="0" w:color="auto"/>
      </w:divBdr>
    </w:div>
    <w:div w:id="2000645131">
      <w:bodyDiv w:val="1"/>
      <w:marLeft w:val="0"/>
      <w:marRight w:val="0"/>
      <w:marTop w:val="0"/>
      <w:marBottom w:val="0"/>
      <w:divBdr>
        <w:top w:val="none" w:sz="0" w:space="0" w:color="auto"/>
        <w:left w:val="none" w:sz="0" w:space="0" w:color="auto"/>
        <w:bottom w:val="none" w:sz="0" w:space="0" w:color="auto"/>
        <w:right w:val="none" w:sz="0" w:space="0" w:color="auto"/>
      </w:divBdr>
    </w:div>
    <w:div w:id="2010255529">
      <w:bodyDiv w:val="1"/>
      <w:marLeft w:val="0"/>
      <w:marRight w:val="0"/>
      <w:marTop w:val="0"/>
      <w:marBottom w:val="0"/>
      <w:divBdr>
        <w:top w:val="none" w:sz="0" w:space="0" w:color="auto"/>
        <w:left w:val="none" w:sz="0" w:space="0" w:color="auto"/>
        <w:bottom w:val="none" w:sz="0" w:space="0" w:color="auto"/>
        <w:right w:val="none" w:sz="0" w:space="0" w:color="auto"/>
      </w:divBdr>
    </w:div>
    <w:div w:id="2015763805">
      <w:bodyDiv w:val="1"/>
      <w:marLeft w:val="0"/>
      <w:marRight w:val="0"/>
      <w:marTop w:val="0"/>
      <w:marBottom w:val="0"/>
      <w:divBdr>
        <w:top w:val="none" w:sz="0" w:space="0" w:color="auto"/>
        <w:left w:val="none" w:sz="0" w:space="0" w:color="auto"/>
        <w:bottom w:val="none" w:sz="0" w:space="0" w:color="auto"/>
        <w:right w:val="none" w:sz="0" w:space="0" w:color="auto"/>
      </w:divBdr>
    </w:div>
    <w:div w:id="2028214510">
      <w:bodyDiv w:val="1"/>
      <w:marLeft w:val="0"/>
      <w:marRight w:val="0"/>
      <w:marTop w:val="0"/>
      <w:marBottom w:val="0"/>
      <w:divBdr>
        <w:top w:val="none" w:sz="0" w:space="0" w:color="auto"/>
        <w:left w:val="none" w:sz="0" w:space="0" w:color="auto"/>
        <w:bottom w:val="none" w:sz="0" w:space="0" w:color="auto"/>
        <w:right w:val="none" w:sz="0" w:space="0" w:color="auto"/>
      </w:divBdr>
    </w:div>
    <w:div w:id="2056540292">
      <w:bodyDiv w:val="1"/>
      <w:marLeft w:val="0"/>
      <w:marRight w:val="0"/>
      <w:marTop w:val="0"/>
      <w:marBottom w:val="0"/>
      <w:divBdr>
        <w:top w:val="none" w:sz="0" w:space="0" w:color="auto"/>
        <w:left w:val="none" w:sz="0" w:space="0" w:color="auto"/>
        <w:bottom w:val="none" w:sz="0" w:space="0" w:color="auto"/>
        <w:right w:val="none" w:sz="0" w:space="0" w:color="auto"/>
      </w:divBdr>
    </w:div>
    <w:div w:id="2063554869">
      <w:bodyDiv w:val="1"/>
      <w:marLeft w:val="0"/>
      <w:marRight w:val="0"/>
      <w:marTop w:val="0"/>
      <w:marBottom w:val="0"/>
      <w:divBdr>
        <w:top w:val="none" w:sz="0" w:space="0" w:color="auto"/>
        <w:left w:val="none" w:sz="0" w:space="0" w:color="auto"/>
        <w:bottom w:val="none" w:sz="0" w:space="0" w:color="auto"/>
        <w:right w:val="none" w:sz="0" w:space="0" w:color="auto"/>
      </w:divBdr>
    </w:div>
    <w:div w:id="2066905819">
      <w:bodyDiv w:val="1"/>
      <w:marLeft w:val="0"/>
      <w:marRight w:val="0"/>
      <w:marTop w:val="0"/>
      <w:marBottom w:val="0"/>
      <w:divBdr>
        <w:top w:val="none" w:sz="0" w:space="0" w:color="auto"/>
        <w:left w:val="none" w:sz="0" w:space="0" w:color="auto"/>
        <w:bottom w:val="none" w:sz="0" w:space="0" w:color="auto"/>
        <w:right w:val="none" w:sz="0" w:space="0" w:color="auto"/>
      </w:divBdr>
    </w:div>
    <w:div w:id="2069912435">
      <w:bodyDiv w:val="1"/>
      <w:marLeft w:val="0"/>
      <w:marRight w:val="0"/>
      <w:marTop w:val="0"/>
      <w:marBottom w:val="0"/>
      <w:divBdr>
        <w:top w:val="none" w:sz="0" w:space="0" w:color="auto"/>
        <w:left w:val="none" w:sz="0" w:space="0" w:color="auto"/>
        <w:bottom w:val="none" w:sz="0" w:space="0" w:color="auto"/>
        <w:right w:val="none" w:sz="0" w:space="0" w:color="auto"/>
      </w:divBdr>
    </w:div>
    <w:div w:id="2072803295">
      <w:bodyDiv w:val="1"/>
      <w:marLeft w:val="0"/>
      <w:marRight w:val="0"/>
      <w:marTop w:val="0"/>
      <w:marBottom w:val="0"/>
      <w:divBdr>
        <w:top w:val="none" w:sz="0" w:space="0" w:color="auto"/>
        <w:left w:val="none" w:sz="0" w:space="0" w:color="auto"/>
        <w:bottom w:val="none" w:sz="0" w:space="0" w:color="auto"/>
        <w:right w:val="none" w:sz="0" w:space="0" w:color="auto"/>
      </w:divBdr>
    </w:div>
    <w:div w:id="2075929616">
      <w:bodyDiv w:val="1"/>
      <w:marLeft w:val="0"/>
      <w:marRight w:val="0"/>
      <w:marTop w:val="0"/>
      <w:marBottom w:val="0"/>
      <w:divBdr>
        <w:top w:val="none" w:sz="0" w:space="0" w:color="auto"/>
        <w:left w:val="none" w:sz="0" w:space="0" w:color="auto"/>
        <w:bottom w:val="none" w:sz="0" w:space="0" w:color="auto"/>
        <w:right w:val="none" w:sz="0" w:space="0" w:color="auto"/>
      </w:divBdr>
    </w:div>
    <w:div w:id="2087875372">
      <w:bodyDiv w:val="1"/>
      <w:marLeft w:val="0"/>
      <w:marRight w:val="0"/>
      <w:marTop w:val="0"/>
      <w:marBottom w:val="0"/>
      <w:divBdr>
        <w:top w:val="none" w:sz="0" w:space="0" w:color="auto"/>
        <w:left w:val="none" w:sz="0" w:space="0" w:color="auto"/>
        <w:bottom w:val="none" w:sz="0" w:space="0" w:color="auto"/>
        <w:right w:val="none" w:sz="0" w:space="0" w:color="auto"/>
      </w:divBdr>
    </w:div>
    <w:div w:id="2093894836">
      <w:bodyDiv w:val="1"/>
      <w:marLeft w:val="0"/>
      <w:marRight w:val="0"/>
      <w:marTop w:val="0"/>
      <w:marBottom w:val="0"/>
      <w:divBdr>
        <w:top w:val="none" w:sz="0" w:space="0" w:color="auto"/>
        <w:left w:val="none" w:sz="0" w:space="0" w:color="auto"/>
        <w:bottom w:val="none" w:sz="0" w:space="0" w:color="auto"/>
        <w:right w:val="none" w:sz="0" w:space="0" w:color="auto"/>
      </w:divBdr>
    </w:div>
    <w:div w:id="2094276666">
      <w:bodyDiv w:val="1"/>
      <w:marLeft w:val="0"/>
      <w:marRight w:val="0"/>
      <w:marTop w:val="0"/>
      <w:marBottom w:val="0"/>
      <w:divBdr>
        <w:top w:val="none" w:sz="0" w:space="0" w:color="auto"/>
        <w:left w:val="none" w:sz="0" w:space="0" w:color="auto"/>
        <w:bottom w:val="none" w:sz="0" w:space="0" w:color="auto"/>
        <w:right w:val="none" w:sz="0" w:space="0" w:color="auto"/>
      </w:divBdr>
    </w:div>
    <w:div w:id="2127039047">
      <w:bodyDiv w:val="1"/>
      <w:marLeft w:val="0"/>
      <w:marRight w:val="0"/>
      <w:marTop w:val="0"/>
      <w:marBottom w:val="0"/>
      <w:divBdr>
        <w:top w:val="none" w:sz="0" w:space="0" w:color="auto"/>
        <w:left w:val="none" w:sz="0" w:space="0" w:color="auto"/>
        <w:bottom w:val="none" w:sz="0" w:space="0" w:color="auto"/>
        <w:right w:val="none" w:sz="0" w:space="0" w:color="auto"/>
      </w:divBdr>
    </w:div>
    <w:div w:id="2129615533">
      <w:bodyDiv w:val="1"/>
      <w:marLeft w:val="0"/>
      <w:marRight w:val="0"/>
      <w:marTop w:val="0"/>
      <w:marBottom w:val="0"/>
      <w:divBdr>
        <w:top w:val="none" w:sz="0" w:space="0" w:color="auto"/>
        <w:left w:val="none" w:sz="0" w:space="0" w:color="auto"/>
        <w:bottom w:val="none" w:sz="0" w:space="0" w:color="auto"/>
        <w:right w:val="none" w:sz="0" w:space="0" w:color="auto"/>
      </w:divBdr>
    </w:div>
    <w:div w:id="2147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EEA97-055E-4A0C-BC86-F6D99BE0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3390</Words>
  <Characters>19324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bibekov_zh</dc:creator>
  <cp:keywords/>
  <dc:description/>
  <cp:lastModifiedBy>пк</cp:lastModifiedBy>
  <cp:revision>86</cp:revision>
  <cp:lastPrinted>2024-01-09T10:06:00Z</cp:lastPrinted>
  <dcterms:created xsi:type="dcterms:W3CDTF">2021-12-28T14:03:00Z</dcterms:created>
  <dcterms:modified xsi:type="dcterms:W3CDTF">2024-01-16T07:59:00Z</dcterms:modified>
</cp:coreProperties>
</file>