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62" w:rsidRPr="00D42527" w:rsidRDefault="001F0962" w:rsidP="001F0962">
      <w:pPr>
        <w:jc w:val="both"/>
        <w:outlineLvl w:val="1"/>
        <w:rPr>
          <w:shd w:val="clear" w:color="auto" w:fill="FFFFFF"/>
        </w:rPr>
      </w:pPr>
      <w:r>
        <w:rPr>
          <w:noProof/>
          <w:lang w:eastAsia="ru-RU"/>
        </w:rPr>
        <w:drawing>
          <wp:anchor distT="0" distB="0" distL="114300" distR="114300" simplePos="0" relativeHeight="251666432" behindDoc="0" locked="0" layoutInCell="1" allowOverlap="1">
            <wp:simplePos x="0" y="0"/>
            <wp:positionH relativeFrom="column">
              <wp:posOffset>2537460</wp:posOffset>
            </wp:positionH>
            <wp:positionV relativeFrom="paragraph">
              <wp:posOffset>121285</wp:posOffset>
            </wp:positionV>
            <wp:extent cx="1238250" cy="1152525"/>
            <wp:effectExtent l="19050" t="0" r="0" b="0"/>
            <wp:wrapSquare wrapText="bothSides"/>
            <wp:docPr id="1" name="Рисунок 1" descr="лого корр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коррект"/>
                    <pic:cNvPicPr>
                      <a:picLocks noChangeAspect="1" noChangeArrowheads="1"/>
                    </pic:cNvPicPr>
                  </pic:nvPicPr>
                  <pic:blipFill>
                    <a:blip r:embed="rId8" cstate="print"/>
                    <a:srcRect/>
                    <a:stretch>
                      <a:fillRect/>
                    </a:stretch>
                  </pic:blipFill>
                  <pic:spPr bwMode="auto">
                    <a:xfrm>
                      <a:off x="0" y="0"/>
                      <a:ext cx="1238250" cy="1152525"/>
                    </a:xfrm>
                    <a:prstGeom prst="rect">
                      <a:avLst/>
                    </a:prstGeom>
                    <a:noFill/>
                    <a:ln w="9525">
                      <a:noFill/>
                      <a:miter lim="800000"/>
                      <a:headEnd/>
                      <a:tailEnd/>
                    </a:ln>
                  </pic:spPr>
                </pic:pic>
              </a:graphicData>
            </a:graphic>
          </wp:anchor>
        </w:drawing>
      </w:r>
    </w:p>
    <w:p w:rsidR="001F0962" w:rsidRPr="00D42527" w:rsidRDefault="001F0962" w:rsidP="001F0962">
      <w:pPr>
        <w:jc w:val="both"/>
        <w:outlineLvl w:val="1"/>
        <w:rPr>
          <w:shd w:val="clear" w:color="auto" w:fill="FFFFFF"/>
        </w:rPr>
      </w:pPr>
    </w:p>
    <w:p w:rsidR="001F0962" w:rsidRDefault="001F0962" w:rsidP="001F0962">
      <w:pPr>
        <w:jc w:val="both"/>
        <w:outlineLvl w:val="1"/>
        <w:rPr>
          <w:shd w:val="clear" w:color="auto" w:fill="FFFFFF"/>
        </w:rPr>
      </w:pPr>
    </w:p>
    <w:p w:rsidR="001F0962" w:rsidRDefault="001F0962" w:rsidP="001F0962">
      <w:pPr>
        <w:jc w:val="both"/>
        <w:outlineLvl w:val="1"/>
        <w:rPr>
          <w:shd w:val="clear" w:color="auto" w:fill="FFFFFF"/>
        </w:rPr>
      </w:pPr>
    </w:p>
    <w:p w:rsidR="001F0962" w:rsidRDefault="001F0962" w:rsidP="001F0962">
      <w:pPr>
        <w:jc w:val="both"/>
        <w:outlineLvl w:val="1"/>
        <w:rPr>
          <w:shd w:val="clear" w:color="auto" w:fill="FFFFFF"/>
        </w:rPr>
      </w:pPr>
    </w:p>
    <w:p w:rsidR="001F0962" w:rsidRDefault="001F0962" w:rsidP="001F0962">
      <w:pPr>
        <w:jc w:val="both"/>
        <w:outlineLvl w:val="1"/>
        <w:rPr>
          <w:shd w:val="clear" w:color="auto" w:fill="FFFFFF"/>
        </w:rPr>
      </w:pPr>
    </w:p>
    <w:p w:rsidR="001F0962" w:rsidRPr="00D42527" w:rsidRDefault="001F0962" w:rsidP="001F0962">
      <w:pPr>
        <w:jc w:val="both"/>
        <w:outlineLvl w:val="1"/>
        <w:rPr>
          <w:shd w:val="clear" w:color="auto" w:fill="FFFFFF"/>
        </w:rPr>
      </w:pPr>
    </w:p>
    <w:p w:rsidR="001F0962" w:rsidRPr="00D42527" w:rsidRDefault="001F0962" w:rsidP="001F0962">
      <w:pPr>
        <w:jc w:val="both"/>
        <w:outlineLvl w:val="1"/>
        <w:rPr>
          <w:shd w:val="clear" w:color="auto" w:fill="FFFFFF"/>
        </w:rPr>
      </w:pPr>
    </w:p>
    <w:tbl>
      <w:tblPr>
        <w:tblpPr w:leftFromText="180" w:rightFromText="180" w:vertAnchor="text" w:horzAnchor="margin" w:tblpXSpec="center" w:tblpY="-77"/>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991"/>
        <w:gridCol w:w="3265"/>
        <w:gridCol w:w="2891"/>
        <w:gridCol w:w="1219"/>
        <w:gridCol w:w="1179"/>
      </w:tblGrid>
      <w:tr w:rsidR="001F0962" w:rsidRPr="00D42527" w:rsidTr="001F0962">
        <w:trPr>
          <w:trHeight w:val="1246"/>
          <w:jc w:val="center"/>
        </w:trPr>
        <w:tc>
          <w:tcPr>
            <w:tcW w:w="2492" w:type="pct"/>
            <w:gridSpan w:val="2"/>
            <w:tcBorders>
              <w:top w:val="double" w:sz="4" w:space="0" w:color="auto"/>
              <w:left w:val="double" w:sz="4" w:space="0" w:color="auto"/>
              <w:bottom w:val="double" w:sz="4" w:space="0" w:color="auto"/>
              <w:right w:val="double" w:sz="4" w:space="0" w:color="auto"/>
            </w:tcBorders>
            <w:tcMar>
              <w:left w:w="170" w:type="dxa"/>
              <w:right w:w="170" w:type="dxa"/>
            </w:tcMar>
            <w:vAlign w:val="center"/>
          </w:tcPr>
          <w:p w:rsidR="001F0962" w:rsidRPr="008F1902" w:rsidRDefault="0012063E" w:rsidP="001F0962">
            <w:pPr>
              <w:pStyle w:val="aa"/>
              <w:ind w:left="-108" w:right="-108"/>
              <w:jc w:val="center"/>
              <w:rPr>
                <w:sz w:val="18"/>
                <w:szCs w:val="18"/>
                <w:lang w:val="kk-KZ"/>
              </w:rPr>
            </w:pPr>
            <w:r>
              <w:rPr>
                <w:sz w:val="18"/>
                <w:szCs w:val="18"/>
                <w:lang w:val="kk-KZ"/>
              </w:rPr>
              <w:t>Шығыс Қазақстан облысы</w:t>
            </w:r>
            <w:r w:rsidR="001F0962" w:rsidRPr="008F1902">
              <w:rPr>
                <w:sz w:val="18"/>
                <w:szCs w:val="18"/>
                <w:lang w:val="kk-KZ"/>
              </w:rPr>
              <w:t xml:space="preserve">  денсаулық сақтау басқармасының</w:t>
            </w:r>
          </w:p>
          <w:p w:rsidR="001F0962" w:rsidRDefault="001F0962" w:rsidP="001F0962">
            <w:pPr>
              <w:pStyle w:val="aa"/>
              <w:ind w:left="-108" w:right="-108"/>
              <w:jc w:val="center"/>
              <w:rPr>
                <w:b/>
                <w:sz w:val="18"/>
                <w:szCs w:val="18"/>
                <w:lang w:val="kk-KZ"/>
              </w:rPr>
            </w:pPr>
            <w:r w:rsidRPr="00701E69">
              <w:rPr>
                <w:b/>
                <w:sz w:val="18"/>
                <w:szCs w:val="18"/>
                <w:lang w:val="kk-KZ"/>
              </w:rPr>
              <w:t>«ШЫҒЫС ҚАЗАҚСТАН ОБЛЫС</w:t>
            </w:r>
            <w:r>
              <w:rPr>
                <w:b/>
                <w:sz w:val="18"/>
                <w:szCs w:val="18"/>
                <w:lang w:val="kk-KZ"/>
              </w:rPr>
              <w:t>ЫНЫҢ</w:t>
            </w:r>
          </w:p>
          <w:p w:rsidR="001F0962" w:rsidRPr="00701E69" w:rsidRDefault="001F0962" w:rsidP="001F0962">
            <w:pPr>
              <w:pStyle w:val="aa"/>
              <w:ind w:left="-108" w:right="-108"/>
              <w:jc w:val="center"/>
              <w:rPr>
                <w:b/>
                <w:sz w:val="18"/>
                <w:szCs w:val="18"/>
                <w:lang w:val="kk-KZ"/>
              </w:rPr>
            </w:pPr>
            <w:r w:rsidRPr="00701E69">
              <w:rPr>
                <w:b/>
                <w:sz w:val="18"/>
                <w:szCs w:val="18"/>
                <w:lang w:val="kk-KZ"/>
              </w:rPr>
              <w:t>ҚАН ОРТАЛЫҒЫ»</w:t>
            </w:r>
          </w:p>
          <w:p w:rsidR="0012063E" w:rsidRDefault="0012063E" w:rsidP="0012063E">
            <w:pPr>
              <w:pStyle w:val="aa"/>
              <w:ind w:left="-108" w:right="-108"/>
              <w:jc w:val="center"/>
              <w:rPr>
                <w:sz w:val="18"/>
                <w:szCs w:val="18"/>
                <w:lang w:val="kk-KZ"/>
              </w:rPr>
            </w:pPr>
            <w:r>
              <w:rPr>
                <w:sz w:val="18"/>
                <w:szCs w:val="18"/>
                <w:lang w:val="kk-KZ"/>
              </w:rPr>
              <w:t>шаруашылық жүргізу құқығындағы</w:t>
            </w:r>
          </w:p>
          <w:p w:rsidR="001F0962" w:rsidRPr="00D42527" w:rsidRDefault="0012063E" w:rsidP="0012063E">
            <w:pPr>
              <w:pStyle w:val="aa"/>
              <w:ind w:left="-108" w:right="-108"/>
              <w:jc w:val="center"/>
              <w:rPr>
                <w:sz w:val="18"/>
                <w:szCs w:val="18"/>
                <w:lang w:val="kk-KZ"/>
              </w:rPr>
            </w:pPr>
            <w:r>
              <w:rPr>
                <w:sz w:val="18"/>
                <w:szCs w:val="18"/>
                <w:lang w:val="kk-KZ"/>
              </w:rPr>
              <w:t>коммуналдық мемлекеттік кәсіпорны</w:t>
            </w:r>
          </w:p>
        </w:tc>
        <w:tc>
          <w:tcPr>
            <w:tcW w:w="2508" w:type="pct"/>
            <w:gridSpan w:val="3"/>
            <w:tcBorders>
              <w:top w:val="double" w:sz="4" w:space="0" w:color="auto"/>
              <w:left w:val="double" w:sz="4" w:space="0" w:color="auto"/>
              <w:bottom w:val="double" w:sz="4" w:space="0" w:color="auto"/>
              <w:right w:val="double" w:sz="4" w:space="0" w:color="auto"/>
            </w:tcBorders>
            <w:tcMar>
              <w:left w:w="170" w:type="dxa"/>
              <w:right w:w="170" w:type="dxa"/>
            </w:tcMar>
            <w:vAlign w:val="center"/>
          </w:tcPr>
          <w:p w:rsidR="0012063E" w:rsidRDefault="0012063E" w:rsidP="0012063E">
            <w:pPr>
              <w:pStyle w:val="aa"/>
              <w:ind w:left="-108" w:right="-108"/>
              <w:jc w:val="center"/>
              <w:rPr>
                <w:sz w:val="18"/>
                <w:szCs w:val="18"/>
              </w:rPr>
            </w:pPr>
            <w:r>
              <w:rPr>
                <w:sz w:val="18"/>
                <w:szCs w:val="18"/>
              </w:rPr>
              <w:t>Коммунальное</w:t>
            </w:r>
            <w:r>
              <w:rPr>
                <w:sz w:val="18"/>
                <w:szCs w:val="18"/>
                <w:lang w:val="kk-KZ"/>
              </w:rPr>
              <w:t xml:space="preserve"> </w:t>
            </w:r>
            <w:r>
              <w:rPr>
                <w:sz w:val="18"/>
                <w:szCs w:val="18"/>
              </w:rPr>
              <w:t>государственное</w:t>
            </w:r>
            <w:r>
              <w:rPr>
                <w:sz w:val="18"/>
                <w:szCs w:val="18"/>
                <w:lang w:val="kk-KZ"/>
              </w:rPr>
              <w:t xml:space="preserve"> </w:t>
            </w:r>
            <w:r>
              <w:rPr>
                <w:sz w:val="18"/>
                <w:szCs w:val="18"/>
              </w:rPr>
              <w:t>предприятие</w:t>
            </w:r>
          </w:p>
          <w:p w:rsidR="0012063E" w:rsidRDefault="0012063E" w:rsidP="0012063E">
            <w:pPr>
              <w:pStyle w:val="aa"/>
              <w:ind w:left="-108" w:right="-108"/>
              <w:jc w:val="center"/>
              <w:rPr>
                <w:sz w:val="18"/>
                <w:szCs w:val="18"/>
              </w:rPr>
            </w:pPr>
            <w:r>
              <w:rPr>
                <w:sz w:val="18"/>
                <w:szCs w:val="18"/>
                <w:lang w:val="kk-KZ"/>
              </w:rPr>
              <w:t>н</w:t>
            </w:r>
            <w:r>
              <w:rPr>
                <w:sz w:val="18"/>
                <w:szCs w:val="18"/>
              </w:rPr>
              <w:t>а</w:t>
            </w:r>
            <w:r>
              <w:rPr>
                <w:sz w:val="18"/>
                <w:szCs w:val="18"/>
                <w:lang w:val="kk-KZ"/>
              </w:rPr>
              <w:t xml:space="preserve"> </w:t>
            </w:r>
            <w:r>
              <w:rPr>
                <w:sz w:val="18"/>
                <w:szCs w:val="18"/>
              </w:rPr>
              <w:t>праве</w:t>
            </w:r>
            <w:r>
              <w:rPr>
                <w:sz w:val="18"/>
                <w:szCs w:val="18"/>
                <w:lang w:val="kk-KZ"/>
              </w:rPr>
              <w:t xml:space="preserve"> </w:t>
            </w:r>
            <w:r>
              <w:rPr>
                <w:sz w:val="18"/>
                <w:szCs w:val="18"/>
              </w:rPr>
              <w:t>хозяйственного</w:t>
            </w:r>
            <w:r>
              <w:rPr>
                <w:sz w:val="18"/>
                <w:szCs w:val="18"/>
                <w:lang w:val="kk-KZ"/>
              </w:rPr>
              <w:t xml:space="preserve"> </w:t>
            </w:r>
            <w:r>
              <w:rPr>
                <w:sz w:val="18"/>
                <w:szCs w:val="18"/>
              </w:rPr>
              <w:t>ведения</w:t>
            </w:r>
          </w:p>
          <w:p w:rsidR="0012063E" w:rsidRDefault="0012063E" w:rsidP="0012063E">
            <w:pPr>
              <w:pStyle w:val="aa"/>
              <w:ind w:left="-108" w:right="-108"/>
              <w:jc w:val="center"/>
              <w:rPr>
                <w:b/>
                <w:sz w:val="18"/>
                <w:szCs w:val="18"/>
              </w:rPr>
            </w:pPr>
            <w:r>
              <w:rPr>
                <w:b/>
                <w:sz w:val="18"/>
                <w:szCs w:val="18"/>
              </w:rPr>
              <w:t>«ВОСТОЧНО-КАЗАХСТАНСКИЙ</w:t>
            </w:r>
          </w:p>
          <w:p w:rsidR="0012063E" w:rsidRDefault="0012063E" w:rsidP="0012063E">
            <w:pPr>
              <w:pStyle w:val="aa"/>
              <w:ind w:left="-108" w:right="-108"/>
              <w:jc w:val="center"/>
              <w:rPr>
                <w:b/>
                <w:sz w:val="18"/>
                <w:szCs w:val="18"/>
              </w:rPr>
            </w:pPr>
            <w:r>
              <w:rPr>
                <w:b/>
                <w:sz w:val="18"/>
                <w:szCs w:val="18"/>
              </w:rPr>
              <w:t>ОБЛАСТНОЙ</w:t>
            </w:r>
            <w:r>
              <w:rPr>
                <w:b/>
                <w:sz w:val="18"/>
                <w:szCs w:val="18"/>
                <w:lang w:val="kk-KZ"/>
              </w:rPr>
              <w:t xml:space="preserve"> </w:t>
            </w:r>
            <w:r>
              <w:rPr>
                <w:b/>
                <w:sz w:val="18"/>
                <w:szCs w:val="18"/>
              </w:rPr>
              <w:t>ЦЕНТР</w:t>
            </w:r>
            <w:r>
              <w:rPr>
                <w:b/>
                <w:sz w:val="18"/>
                <w:szCs w:val="18"/>
                <w:lang w:val="kk-KZ"/>
              </w:rPr>
              <w:t xml:space="preserve"> </w:t>
            </w:r>
            <w:r>
              <w:rPr>
                <w:b/>
                <w:sz w:val="18"/>
                <w:szCs w:val="18"/>
              </w:rPr>
              <w:t>КРОВИ»</w:t>
            </w:r>
          </w:p>
          <w:p w:rsidR="001F0962" w:rsidRPr="00D42527" w:rsidRDefault="0012063E" w:rsidP="0012063E">
            <w:pPr>
              <w:pStyle w:val="aa"/>
              <w:ind w:left="-108" w:right="-108"/>
              <w:jc w:val="center"/>
              <w:rPr>
                <w:sz w:val="18"/>
                <w:szCs w:val="18"/>
              </w:rPr>
            </w:pPr>
            <w:r>
              <w:rPr>
                <w:sz w:val="18"/>
                <w:szCs w:val="18"/>
                <w:lang w:val="kk-KZ"/>
              </w:rPr>
              <w:t>у</w:t>
            </w:r>
            <w:r>
              <w:rPr>
                <w:sz w:val="18"/>
                <w:szCs w:val="18"/>
              </w:rPr>
              <w:t>правления</w:t>
            </w:r>
            <w:r>
              <w:rPr>
                <w:sz w:val="18"/>
                <w:szCs w:val="18"/>
                <w:lang w:val="kk-KZ"/>
              </w:rPr>
              <w:t xml:space="preserve"> </w:t>
            </w:r>
            <w:r>
              <w:rPr>
                <w:sz w:val="18"/>
                <w:szCs w:val="18"/>
              </w:rPr>
              <w:t>здравоохранения</w:t>
            </w:r>
            <w:r>
              <w:rPr>
                <w:sz w:val="18"/>
                <w:szCs w:val="18"/>
                <w:lang w:val="kk-KZ"/>
              </w:rPr>
              <w:t xml:space="preserve"> </w:t>
            </w:r>
            <w:r>
              <w:rPr>
                <w:sz w:val="18"/>
                <w:szCs w:val="18"/>
              </w:rPr>
              <w:t>Восточно-Казахстанской</w:t>
            </w:r>
            <w:r>
              <w:rPr>
                <w:sz w:val="18"/>
                <w:szCs w:val="18"/>
                <w:lang w:val="kk-KZ"/>
              </w:rPr>
              <w:t xml:space="preserve"> </w:t>
            </w:r>
            <w:r>
              <w:rPr>
                <w:sz w:val="18"/>
                <w:szCs w:val="18"/>
              </w:rPr>
              <w:t>области</w:t>
            </w:r>
          </w:p>
        </w:tc>
      </w:tr>
      <w:tr w:rsidR="001F0962" w:rsidRPr="00D42527" w:rsidTr="001F0962">
        <w:trPr>
          <w:trHeight w:val="381"/>
          <w:jc w:val="center"/>
        </w:trPr>
        <w:tc>
          <w:tcPr>
            <w:tcW w:w="3863" w:type="pct"/>
            <w:gridSpan w:val="3"/>
            <w:tcBorders>
              <w:top w:val="double" w:sz="4" w:space="0" w:color="auto"/>
              <w:left w:val="double" w:sz="4" w:space="0" w:color="auto"/>
              <w:bottom w:val="double" w:sz="4" w:space="0" w:color="auto"/>
              <w:right w:val="double" w:sz="4" w:space="0" w:color="auto"/>
            </w:tcBorders>
          </w:tcPr>
          <w:p w:rsidR="001F0962" w:rsidRPr="00D42527" w:rsidRDefault="001F0962" w:rsidP="001F0962">
            <w:pPr>
              <w:pStyle w:val="aa"/>
              <w:ind w:left="-108" w:right="-108"/>
              <w:jc w:val="center"/>
              <w:rPr>
                <w:lang w:val="kk-KZ"/>
              </w:rPr>
            </w:pPr>
          </w:p>
        </w:tc>
        <w:tc>
          <w:tcPr>
            <w:tcW w:w="578" w:type="pct"/>
            <w:tcBorders>
              <w:top w:val="double" w:sz="4" w:space="0" w:color="auto"/>
              <w:left w:val="double" w:sz="4" w:space="0" w:color="auto"/>
              <w:bottom w:val="double" w:sz="4" w:space="0" w:color="auto"/>
              <w:right w:val="double" w:sz="4" w:space="0" w:color="auto"/>
            </w:tcBorders>
            <w:vAlign w:val="bottom"/>
          </w:tcPr>
          <w:p w:rsidR="001F0962" w:rsidRPr="00151984" w:rsidRDefault="001F0962" w:rsidP="001F0962">
            <w:pPr>
              <w:ind w:left="-54"/>
              <w:jc w:val="center"/>
              <w:rPr>
                <w:rFonts w:cs="Times New Roman"/>
                <w:lang w:val="kk-KZ"/>
              </w:rPr>
            </w:pPr>
            <w:r w:rsidRPr="00151984">
              <w:rPr>
                <w:rFonts w:cs="Times New Roman"/>
                <w:lang w:val="kk-KZ"/>
              </w:rPr>
              <w:t>Күні</w:t>
            </w:r>
            <w:r>
              <w:rPr>
                <w:rFonts w:cs="Times New Roman"/>
                <w:lang w:val="kk-KZ"/>
              </w:rPr>
              <w:t xml:space="preserve"> </w:t>
            </w:r>
          </w:p>
        </w:tc>
        <w:tc>
          <w:tcPr>
            <w:tcW w:w="559" w:type="pct"/>
            <w:tcBorders>
              <w:top w:val="double" w:sz="4" w:space="0" w:color="auto"/>
              <w:left w:val="double" w:sz="4" w:space="0" w:color="auto"/>
              <w:bottom w:val="double" w:sz="4" w:space="0" w:color="auto"/>
              <w:right w:val="double" w:sz="4" w:space="0" w:color="auto"/>
            </w:tcBorders>
            <w:vAlign w:val="bottom"/>
          </w:tcPr>
          <w:p w:rsidR="001F0962" w:rsidRPr="00151984" w:rsidRDefault="001F0962" w:rsidP="001F0962">
            <w:pPr>
              <w:ind w:left="-54"/>
              <w:jc w:val="center"/>
              <w:rPr>
                <w:rFonts w:cs="Times New Roman"/>
                <w:lang w:val="kk-KZ"/>
              </w:rPr>
            </w:pPr>
            <w:r>
              <w:rPr>
                <w:rFonts w:cs="Times New Roman"/>
                <w:lang w:val="kk-KZ"/>
              </w:rPr>
              <w:t xml:space="preserve">Қолы </w:t>
            </w:r>
          </w:p>
        </w:tc>
      </w:tr>
      <w:tr w:rsidR="001F0962" w:rsidRPr="00D42527" w:rsidTr="001F0962">
        <w:trPr>
          <w:trHeight w:val="913"/>
          <w:jc w:val="center"/>
        </w:trPr>
        <w:tc>
          <w:tcPr>
            <w:tcW w:w="944" w:type="pct"/>
            <w:tcBorders>
              <w:top w:val="double" w:sz="4" w:space="0" w:color="auto"/>
              <w:left w:val="double" w:sz="4" w:space="0" w:color="auto"/>
              <w:bottom w:val="double" w:sz="4" w:space="0" w:color="auto"/>
              <w:right w:val="double" w:sz="4" w:space="0" w:color="auto"/>
            </w:tcBorders>
            <w:vAlign w:val="center"/>
          </w:tcPr>
          <w:p w:rsidR="001F0962" w:rsidRPr="003068CA" w:rsidRDefault="001F0962" w:rsidP="001F0962">
            <w:pPr>
              <w:pStyle w:val="aa"/>
              <w:ind w:left="-80" w:right="-108"/>
              <w:jc w:val="center"/>
              <w:rPr>
                <w:b/>
                <w:lang w:val="kk-KZ"/>
              </w:rPr>
            </w:pPr>
            <w:r>
              <w:rPr>
                <w:b/>
                <w:lang w:val="kk-KZ"/>
              </w:rPr>
              <w:t xml:space="preserve">Бекітемін </w:t>
            </w:r>
          </w:p>
        </w:tc>
        <w:tc>
          <w:tcPr>
            <w:tcW w:w="2919" w:type="pct"/>
            <w:gridSpan w:val="2"/>
            <w:tcBorders>
              <w:top w:val="double" w:sz="4" w:space="0" w:color="auto"/>
              <w:left w:val="double" w:sz="4" w:space="0" w:color="auto"/>
              <w:bottom w:val="double" w:sz="4" w:space="0" w:color="auto"/>
              <w:right w:val="double" w:sz="4" w:space="0" w:color="auto"/>
            </w:tcBorders>
            <w:vAlign w:val="center"/>
          </w:tcPr>
          <w:p w:rsidR="001F0962" w:rsidRPr="00D42527" w:rsidRDefault="001F0962" w:rsidP="0012063E">
            <w:pPr>
              <w:pStyle w:val="aa"/>
              <w:jc w:val="center"/>
              <w:rPr>
                <w:lang w:val="kk-KZ"/>
              </w:rPr>
            </w:pPr>
            <w:r>
              <w:rPr>
                <w:lang w:val="kk-KZ"/>
              </w:rPr>
              <w:t xml:space="preserve">«ШҚОҚО» </w:t>
            </w:r>
            <w:r w:rsidR="0012063E">
              <w:rPr>
                <w:lang w:val="kk-KZ"/>
              </w:rPr>
              <w:t xml:space="preserve"> ШЖҚ КМ</w:t>
            </w:r>
            <w:r>
              <w:rPr>
                <w:lang w:val="kk-KZ"/>
              </w:rPr>
              <w:t>К директоры</w:t>
            </w:r>
            <w:r w:rsidR="0012063E">
              <w:t xml:space="preserve">    Х.Т.</w:t>
            </w:r>
            <w:r w:rsidRPr="00D42527">
              <w:t>Жигитаев</w:t>
            </w:r>
          </w:p>
        </w:tc>
        <w:tc>
          <w:tcPr>
            <w:tcW w:w="578" w:type="pct"/>
            <w:tcBorders>
              <w:top w:val="double" w:sz="4" w:space="0" w:color="auto"/>
              <w:left w:val="double" w:sz="4" w:space="0" w:color="auto"/>
              <w:bottom w:val="double" w:sz="4" w:space="0" w:color="auto"/>
              <w:right w:val="double" w:sz="4" w:space="0" w:color="auto"/>
            </w:tcBorders>
            <w:vAlign w:val="bottom"/>
          </w:tcPr>
          <w:p w:rsidR="001F0962" w:rsidRPr="00D42527" w:rsidRDefault="001F0962" w:rsidP="001F0962">
            <w:pPr>
              <w:pStyle w:val="aa"/>
            </w:pPr>
          </w:p>
        </w:tc>
        <w:tc>
          <w:tcPr>
            <w:tcW w:w="559" w:type="pct"/>
            <w:tcBorders>
              <w:top w:val="double" w:sz="4" w:space="0" w:color="auto"/>
              <w:left w:val="double" w:sz="4" w:space="0" w:color="auto"/>
              <w:bottom w:val="double" w:sz="4" w:space="0" w:color="auto"/>
              <w:right w:val="double" w:sz="4" w:space="0" w:color="auto"/>
            </w:tcBorders>
            <w:vAlign w:val="bottom"/>
          </w:tcPr>
          <w:p w:rsidR="001F0962" w:rsidRPr="00D42527" w:rsidRDefault="001F0962" w:rsidP="001F0962">
            <w:pPr>
              <w:ind w:left="-54"/>
              <w:jc w:val="center"/>
            </w:pPr>
          </w:p>
        </w:tc>
      </w:tr>
    </w:tbl>
    <w:p w:rsidR="001F0962" w:rsidRPr="00D42527" w:rsidRDefault="001F0962" w:rsidP="001F0962">
      <w:pPr>
        <w:jc w:val="both"/>
        <w:outlineLvl w:val="1"/>
        <w:rPr>
          <w:shd w:val="clear" w:color="auto" w:fill="FFFFFF"/>
        </w:rPr>
      </w:pPr>
    </w:p>
    <w:p w:rsidR="001F0962" w:rsidRPr="00D42527" w:rsidRDefault="001F0962" w:rsidP="001F0962">
      <w:pPr>
        <w:jc w:val="both"/>
        <w:outlineLvl w:val="1"/>
        <w:rPr>
          <w:shd w:val="clear" w:color="auto" w:fill="FFFFFF"/>
        </w:rPr>
      </w:pPr>
    </w:p>
    <w:p w:rsidR="001F0962" w:rsidRPr="00D42527" w:rsidRDefault="001F0962" w:rsidP="001F0962">
      <w:pPr>
        <w:jc w:val="both"/>
        <w:outlineLvl w:val="1"/>
        <w:rPr>
          <w:shd w:val="clear" w:color="auto" w:fill="FFFFFF"/>
        </w:rPr>
      </w:pPr>
    </w:p>
    <w:p w:rsidR="001F0962" w:rsidRDefault="001F0962" w:rsidP="001F0962">
      <w:pPr>
        <w:jc w:val="center"/>
        <w:outlineLvl w:val="1"/>
        <w:rPr>
          <w:rFonts w:cs="Times New Roman"/>
          <w:b/>
          <w:sz w:val="32"/>
          <w:szCs w:val="32"/>
          <w:shd w:val="clear" w:color="auto" w:fill="FFFFFF"/>
          <w:lang w:val="kk-KZ"/>
        </w:rPr>
      </w:pPr>
    </w:p>
    <w:p w:rsidR="001F0962" w:rsidRDefault="001F0962" w:rsidP="001F0962">
      <w:pPr>
        <w:jc w:val="center"/>
        <w:outlineLvl w:val="1"/>
        <w:rPr>
          <w:rFonts w:cs="Times New Roman"/>
          <w:b/>
          <w:sz w:val="32"/>
          <w:szCs w:val="32"/>
          <w:shd w:val="clear" w:color="auto" w:fill="FFFFFF"/>
          <w:lang w:val="kk-KZ"/>
        </w:rPr>
      </w:pPr>
    </w:p>
    <w:p w:rsidR="001F0962" w:rsidRPr="00151984" w:rsidRDefault="001F0962" w:rsidP="001F0962">
      <w:pPr>
        <w:jc w:val="center"/>
        <w:outlineLvl w:val="1"/>
        <w:rPr>
          <w:rFonts w:cs="Times New Roman"/>
          <w:b/>
          <w:sz w:val="32"/>
          <w:szCs w:val="32"/>
          <w:shd w:val="clear" w:color="auto" w:fill="FFFFFF"/>
          <w:lang w:val="kk-KZ"/>
        </w:rPr>
      </w:pPr>
      <w:r w:rsidRPr="00151984">
        <w:rPr>
          <w:rFonts w:cs="Times New Roman"/>
          <w:b/>
          <w:sz w:val="32"/>
          <w:szCs w:val="32"/>
          <w:shd w:val="clear" w:color="auto" w:fill="FFFFFF"/>
          <w:lang w:val="kk-KZ"/>
        </w:rPr>
        <w:t xml:space="preserve">«Шығыс Қазақстан облысының қан орталығы» </w:t>
      </w:r>
      <w:r w:rsidR="0012063E">
        <w:rPr>
          <w:rFonts w:cs="Times New Roman"/>
          <w:b/>
          <w:sz w:val="32"/>
          <w:szCs w:val="32"/>
          <w:shd w:val="clear" w:color="auto" w:fill="FFFFFF"/>
          <w:lang w:val="kk-KZ"/>
        </w:rPr>
        <w:t xml:space="preserve">ШЖҚ </w:t>
      </w:r>
      <w:r w:rsidRPr="00151984">
        <w:rPr>
          <w:rFonts w:cs="Times New Roman"/>
          <w:b/>
          <w:sz w:val="32"/>
          <w:szCs w:val="32"/>
          <w:shd w:val="clear" w:color="auto" w:fill="FFFFFF"/>
          <w:lang w:val="kk-KZ"/>
        </w:rPr>
        <w:t>КМК</w:t>
      </w:r>
    </w:p>
    <w:p w:rsidR="001F0962" w:rsidRDefault="001F0962" w:rsidP="001F0962">
      <w:pPr>
        <w:jc w:val="center"/>
        <w:outlineLvl w:val="1"/>
        <w:rPr>
          <w:rFonts w:cs="Times New Roman"/>
          <w:b/>
          <w:sz w:val="32"/>
          <w:szCs w:val="32"/>
          <w:shd w:val="clear" w:color="auto" w:fill="FFFFFF"/>
          <w:lang w:val="kk-KZ"/>
        </w:rPr>
      </w:pPr>
      <w:r w:rsidRPr="00151984">
        <w:rPr>
          <w:rFonts w:cs="Times New Roman"/>
          <w:b/>
          <w:sz w:val="32"/>
          <w:szCs w:val="32"/>
          <w:shd w:val="clear" w:color="auto" w:fill="FFFFFF"/>
          <w:lang w:val="kk-KZ"/>
        </w:rPr>
        <w:t>Э</w:t>
      </w:r>
      <w:r w:rsidRPr="001F0962">
        <w:rPr>
          <w:rFonts w:cs="Times New Roman"/>
          <w:b/>
          <w:sz w:val="32"/>
          <w:szCs w:val="32"/>
          <w:shd w:val="clear" w:color="auto" w:fill="FFFFFF"/>
          <w:lang w:val="kk-KZ"/>
        </w:rPr>
        <w:t>ТИ</w:t>
      </w:r>
      <w:r w:rsidRPr="00151984">
        <w:rPr>
          <w:rFonts w:cs="Times New Roman"/>
          <w:b/>
          <w:sz w:val="32"/>
          <w:szCs w:val="32"/>
          <w:shd w:val="clear" w:color="auto" w:fill="FFFFFF"/>
          <w:lang w:val="kk-KZ"/>
        </w:rPr>
        <w:t xml:space="preserve">КАЛЫҚ </w:t>
      </w:r>
      <w:r w:rsidRPr="001F0962">
        <w:rPr>
          <w:rFonts w:cs="Times New Roman"/>
          <w:b/>
          <w:sz w:val="32"/>
          <w:szCs w:val="32"/>
          <w:shd w:val="clear" w:color="auto" w:fill="FFFFFF"/>
          <w:lang w:val="kk-KZ"/>
        </w:rPr>
        <w:t>КОДЕКС</w:t>
      </w:r>
      <w:r w:rsidRPr="00151984">
        <w:rPr>
          <w:rFonts w:cs="Times New Roman"/>
          <w:b/>
          <w:sz w:val="32"/>
          <w:szCs w:val="32"/>
          <w:shd w:val="clear" w:color="auto" w:fill="FFFFFF"/>
          <w:lang w:val="kk-KZ"/>
        </w:rPr>
        <w:t>І</w:t>
      </w:r>
    </w:p>
    <w:p w:rsidR="001F0962" w:rsidRDefault="001F0962" w:rsidP="001F0962">
      <w:pPr>
        <w:jc w:val="center"/>
        <w:outlineLvl w:val="1"/>
        <w:rPr>
          <w:rFonts w:cs="Times New Roman"/>
          <w:b/>
          <w:sz w:val="32"/>
          <w:szCs w:val="32"/>
          <w:shd w:val="clear" w:color="auto" w:fill="FFFFFF"/>
          <w:lang w:val="kk-KZ"/>
        </w:rPr>
      </w:pPr>
    </w:p>
    <w:p w:rsidR="001F0962" w:rsidRPr="00151984" w:rsidRDefault="001F0962" w:rsidP="001F0962">
      <w:pPr>
        <w:jc w:val="center"/>
        <w:outlineLvl w:val="1"/>
        <w:rPr>
          <w:rFonts w:cs="Times New Roman"/>
          <w:b/>
          <w:sz w:val="32"/>
          <w:szCs w:val="32"/>
          <w:shd w:val="clear" w:color="auto" w:fill="FFFFFF"/>
          <w:lang w:val="kk-KZ"/>
        </w:rPr>
      </w:pPr>
    </w:p>
    <w:p w:rsidR="001F0962" w:rsidRPr="001F0962" w:rsidRDefault="001F0962" w:rsidP="001F0962">
      <w:pPr>
        <w:jc w:val="both"/>
        <w:outlineLvl w:val="1"/>
        <w:rPr>
          <w:shd w:val="clear" w:color="auto" w:fill="FFFFFF"/>
          <w:lang w:val="kk-KZ"/>
        </w:rPr>
      </w:pPr>
    </w:p>
    <w:p w:rsidR="001F0962" w:rsidRDefault="001F0962" w:rsidP="001F0962">
      <w:pPr>
        <w:jc w:val="both"/>
        <w:outlineLvl w:val="1"/>
        <w:rPr>
          <w:rFonts w:cs="Times New Roman"/>
          <w:szCs w:val="24"/>
          <w:shd w:val="clear" w:color="auto" w:fill="FFFFFF"/>
          <w:lang w:val="kk-KZ"/>
        </w:rPr>
      </w:pPr>
    </w:p>
    <w:p w:rsidR="001F0962" w:rsidRDefault="001F0962" w:rsidP="001F0962">
      <w:pPr>
        <w:jc w:val="both"/>
        <w:outlineLvl w:val="1"/>
        <w:rPr>
          <w:rFonts w:cs="Times New Roman"/>
          <w:szCs w:val="24"/>
          <w:shd w:val="clear" w:color="auto" w:fill="FFFFFF"/>
          <w:lang w:val="kk-KZ"/>
        </w:rPr>
      </w:pPr>
    </w:p>
    <w:p w:rsidR="001F0962" w:rsidRDefault="001F0962" w:rsidP="001F0962">
      <w:pPr>
        <w:jc w:val="both"/>
        <w:outlineLvl w:val="1"/>
        <w:rPr>
          <w:rFonts w:cs="Times New Roman"/>
          <w:szCs w:val="24"/>
          <w:shd w:val="clear" w:color="auto" w:fill="FFFFFF"/>
          <w:lang w:val="kk-KZ"/>
        </w:rPr>
      </w:pPr>
    </w:p>
    <w:p w:rsidR="001F0962" w:rsidRDefault="001F0962" w:rsidP="001F0962">
      <w:pPr>
        <w:jc w:val="both"/>
        <w:outlineLvl w:val="1"/>
        <w:rPr>
          <w:rFonts w:cs="Times New Roman"/>
          <w:szCs w:val="24"/>
          <w:shd w:val="clear" w:color="auto" w:fill="FFFFFF"/>
          <w:lang w:val="kk-KZ"/>
        </w:rPr>
      </w:pPr>
    </w:p>
    <w:p w:rsidR="001F0962" w:rsidRDefault="001F0962" w:rsidP="001F0962">
      <w:pPr>
        <w:jc w:val="both"/>
        <w:outlineLvl w:val="1"/>
        <w:rPr>
          <w:rFonts w:cs="Times New Roman"/>
          <w:szCs w:val="24"/>
          <w:shd w:val="clear" w:color="auto" w:fill="FFFFFF"/>
          <w:lang w:val="kk-KZ"/>
        </w:rPr>
      </w:pPr>
    </w:p>
    <w:p w:rsidR="001F0962" w:rsidRDefault="001F0962" w:rsidP="001F0962">
      <w:pPr>
        <w:jc w:val="both"/>
        <w:outlineLvl w:val="1"/>
        <w:rPr>
          <w:rFonts w:cs="Times New Roman"/>
          <w:szCs w:val="24"/>
          <w:shd w:val="clear" w:color="auto" w:fill="FFFFFF"/>
          <w:lang w:val="kk-KZ"/>
        </w:rPr>
      </w:pPr>
    </w:p>
    <w:p w:rsidR="001F0962" w:rsidRDefault="001F0962" w:rsidP="001F0962">
      <w:pPr>
        <w:jc w:val="both"/>
        <w:outlineLvl w:val="1"/>
        <w:rPr>
          <w:rFonts w:cs="Times New Roman"/>
          <w:szCs w:val="24"/>
          <w:shd w:val="clear" w:color="auto" w:fill="FFFFFF"/>
          <w:lang w:val="kk-KZ"/>
        </w:rPr>
      </w:pPr>
    </w:p>
    <w:p w:rsidR="001F0962" w:rsidRDefault="001F0962" w:rsidP="001F0962">
      <w:pPr>
        <w:jc w:val="both"/>
        <w:outlineLvl w:val="1"/>
        <w:rPr>
          <w:rFonts w:cs="Times New Roman"/>
          <w:szCs w:val="24"/>
          <w:shd w:val="clear" w:color="auto" w:fill="FFFFFF"/>
          <w:lang w:val="kk-KZ"/>
        </w:rPr>
      </w:pPr>
    </w:p>
    <w:p w:rsidR="001F0962" w:rsidRDefault="001F0962" w:rsidP="001F0962">
      <w:pPr>
        <w:jc w:val="both"/>
        <w:outlineLvl w:val="1"/>
        <w:rPr>
          <w:rFonts w:cs="Times New Roman"/>
          <w:szCs w:val="24"/>
          <w:shd w:val="clear" w:color="auto" w:fill="FFFFFF"/>
          <w:lang w:val="kk-KZ"/>
        </w:rPr>
      </w:pPr>
    </w:p>
    <w:p w:rsidR="001F0962" w:rsidRDefault="001F0962" w:rsidP="001F0962">
      <w:pPr>
        <w:jc w:val="both"/>
        <w:outlineLvl w:val="1"/>
        <w:rPr>
          <w:rFonts w:cs="Times New Roman"/>
          <w:szCs w:val="24"/>
          <w:shd w:val="clear" w:color="auto" w:fill="FFFFFF"/>
          <w:lang w:val="kk-KZ"/>
        </w:rPr>
      </w:pPr>
    </w:p>
    <w:p w:rsidR="001F0962" w:rsidRDefault="001F0962" w:rsidP="001F0962">
      <w:pPr>
        <w:jc w:val="both"/>
        <w:outlineLvl w:val="1"/>
        <w:rPr>
          <w:rFonts w:cs="Times New Roman"/>
          <w:szCs w:val="24"/>
          <w:shd w:val="clear" w:color="auto" w:fill="FFFFFF"/>
          <w:lang w:val="kk-KZ"/>
        </w:rPr>
      </w:pPr>
    </w:p>
    <w:p w:rsidR="001F0962" w:rsidRDefault="001F0962" w:rsidP="001F0962">
      <w:pPr>
        <w:jc w:val="both"/>
        <w:outlineLvl w:val="1"/>
        <w:rPr>
          <w:rFonts w:cs="Times New Roman"/>
          <w:szCs w:val="24"/>
          <w:shd w:val="clear" w:color="auto" w:fill="FFFFFF"/>
          <w:lang w:val="kk-KZ"/>
        </w:rPr>
      </w:pPr>
    </w:p>
    <w:p w:rsidR="001F0962" w:rsidRDefault="001F0962" w:rsidP="001F0962">
      <w:pPr>
        <w:jc w:val="both"/>
        <w:outlineLvl w:val="1"/>
        <w:rPr>
          <w:rFonts w:cs="Times New Roman"/>
          <w:szCs w:val="24"/>
          <w:shd w:val="clear" w:color="auto" w:fill="FFFFFF"/>
          <w:lang w:val="kk-KZ"/>
        </w:rPr>
      </w:pPr>
    </w:p>
    <w:p w:rsidR="001F0962" w:rsidRDefault="001F0962" w:rsidP="001F0962">
      <w:pPr>
        <w:jc w:val="both"/>
        <w:outlineLvl w:val="1"/>
        <w:rPr>
          <w:rFonts w:cs="Times New Roman"/>
          <w:szCs w:val="24"/>
          <w:shd w:val="clear" w:color="auto" w:fill="FFFFFF"/>
          <w:lang w:val="kk-KZ"/>
        </w:rPr>
      </w:pPr>
    </w:p>
    <w:tbl>
      <w:tblPr>
        <w:tblpPr w:leftFromText="180" w:rightFromText="180" w:vertAnchor="text" w:horzAnchor="margin"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21"/>
      </w:tblGrid>
      <w:tr w:rsidR="001F0962" w:rsidRPr="00BE334F" w:rsidTr="001F0962">
        <w:trPr>
          <w:trHeight w:val="990"/>
        </w:trPr>
        <w:tc>
          <w:tcPr>
            <w:tcW w:w="5000" w:type="pct"/>
          </w:tcPr>
          <w:p w:rsidR="001F0962" w:rsidRDefault="001F0962" w:rsidP="001F0962">
            <w:pPr>
              <w:jc w:val="both"/>
              <w:outlineLvl w:val="1"/>
              <w:rPr>
                <w:rFonts w:cs="Times New Roman"/>
                <w:b/>
                <w:bCs/>
                <w:szCs w:val="24"/>
                <w:lang w:val="kk-KZ"/>
              </w:rPr>
            </w:pPr>
            <w:r w:rsidRPr="001F0962">
              <w:rPr>
                <w:rFonts w:cs="Times New Roman"/>
                <w:b/>
                <w:bCs/>
                <w:szCs w:val="24"/>
                <w:lang w:val="kk-KZ"/>
              </w:rPr>
              <w:t>Copyright ©</w:t>
            </w:r>
            <w:r w:rsidRPr="00151984">
              <w:rPr>
                <w:rFonts w:cs="Times New Roman"/>
                <w:b/>
                <w:bCs/>
                <w:szCs w:val="24"/>
                <w:lang w:val="kk-KZ"/>
              </w:rPr>
              <w:t xml:space="preserve"> Бақыланатын құжат</w:t>
            </w:r>
          </w:p>
          <w:p w:rsidR="001F0962" w:rsidRPr="00151984" w:rsidRDefault="001F0962" w:rsidP="001F0962">
            <w:pPr>
              <w:outlineLvl w:val="1"/>
              <w:rPr>
                <w:rFonts w:cs="Times New Roman"/>
                <w:b/>
                <w:bCs/>
                <w:szCs w:val="24"/>
                <w:lang w:val="kk-KZ"/>
              </w:rPr>
            </w:pPr>
            <w:r w:rsidRPr="00151984">
              <w:rPr>
                <w:rFonts w:cs="Times New Roman"/>
                <w:b/>
                <w:bCs/>
                <w:szCs w:val="24"/>
                <w:lang w:val="kk-KZ"/>
              </w:rPr>
              <w:t xml:space="preserve"> </w:t>
            </w:r>
            <w:r w:rsidRPr="00151984">
              <w:rPr>
                <w:rFonts w:cs="Times New Roman"/>
                <w:szCs w:val="24"/>
                <w:shd w:val="clear" w:color="auto" w:fill="FFFFFF"/>
                <w:lang w:val="kk-KZ"/>
              </w:rPr>
              <w:t>«Шығыс Қазақстан облы</w:t>
            </w:r>
            <w:r>
              <w:rPr>
                <w:rFonts w:cs="Times New Roman"/>
                <w:szCs w:val="24"/>
                <w:shd w:val="clear" w:color="auto" w:fill="FFFFFF"/>
                <w:lang w:val="kk-KZ"/>
              </w:rPr>
              <w:t>с</w:t>
            </w:r>
            <w:r w:rsidRPr="00151984">
              <w:rPr>
                <w:rFonts w:cs="Times New Roman"/>
                <w:szCs w:val="24"/>
                <w:shd w:val="clear" w:color="auto" w:fill="FFFFFF"/>
                <w:lang w:val="kk-KZ"/>
              </w:rPr>
              <w:t>ының қан орталығы»</w:t>
            </w:r>
            <w:r w:rsidR="00311EE8">
              <w:rPr>
                <w:rFonts w:cs="Times New Roman"/>
                <w:szCs w:val="24"/>
                <w:shd w:val="clear" w:color="auto" w:fill="FFFFFF"/>
                <w:lang w:val="kk-KZ"/>
              </w:rPr>
              <w:t xml:space="preserve"> ШЖҚ КМК</w:t>
            </w:r>
            <w:r w:rsidRPr="00151984">
              <w:rPr>
                <w:rFonts w:cs="Times New Roman"/>
                <w:szCs w:val="24"/>
                <w:shd w:val="clear" w:color="auto" w:fill="FFFFFF"/>
                <w:lang w:val="kk-KZ"/>
              </w:rPr>
              <w:t xml:space="preserve"> басшылығымен келіспей  </w:t>
            </w:r>
            <w:r>
              <w:rPr>
                <w:rFonts w:cs="Times New Roman"/>
                <w:szCs w:val="24"/>
                <w:shd w:val="clear" w:color="auto" w:fill="FFFFFF"/>
                <w:lang w:val="kk-KZ"/>
              </w:rPr>
              <w:t>б</w:t>
            </w:r>
            <w:r w:rsidRPr="00151984">
              <w:rPr>
                <w:rFonts w:cs="Times New Roman"/>
                <w:szCs w:val="24"/>
                <w:shd w:val="clear" w:color="auto" w:fill="FFFFFF"/>
                <w:lang w:val="kk-KZ"/>
              </w:rPr>
              <w:t>ұл құжатты көшіру</w:t>
            </w:r>
            <w:r>
              <w:rPr>
                <w:rFonts w:cs="Times New Roman"/>
                <w:szCs w:val="24"/>
                <w:shd w:val="clear" w:color="auto" w:fill="FFFFFF"/>
                <w:lang w:val="kk-KZ"/>
              </w:rPr>
              <w:t>ге</w:t>
            </w:r>
            <w:r w:rsidRPr="00151984">
              <w:rPr>
                <w:rFonts w:cs="Times New Roman"/>
                <w:szCs w:val="24"/>
                <w:shd w:val="clear" w:color="auto" w:fill="FFFFFF"/>
                <w:lang w:val="kk-KZ"/>
              </w:rPr>
              <w:t xml:space="preserve"> және/немесе тарату</w:t>
            </w:r>
            <w:r>
              <w:rPr>
                <w:rFonts w:cs="Times New Roman"/>
                <w:szCs w:val="24"/>
                <w:shd w:val="clear" w:color="auto" w:fill="FFFFFF"/>
                <w:lang w:val="kk-KZ"/>
              </w:rPr>
              <w:t>ға</w:t>
            </w:r>
            <w:r w:rsidRPr="00151984">
              <w:rPr>
                <w:rFonts w:cs="Times New Roman"/>
                <w:szCs w:val="24"/>
                <w:shd w:val="clear" w:color="auto" w:fill="FFFFFF"/>
                <w:lang w:val="kk-KZ"/>
              </w:rPr>
              <w:t xml:space="preserve"> үзілді-кесілді тыйым салынады!</w:t>
            </w:r>
          </w:p>
        </w:tc>
      </w:tr>
    </w:tbl>
    <w:p w:rsidR="001F0962" w:rsidRDefault="001F0962" w:rsidP="001F0962">
      <w:pPr>
        <w:jc w:val="both"/>
        <w:outlineLvl w:val="1"/>
        <w:rPr>
          <w:rFonts w:cs="Times New Roman"/>
          <w:szCs w:val="24"/>
          <w:shd w:val="clear" w:color="auto" w:fill="FFFFFF"/>
          <w:lang w:val="kk-KZ"/>
        </w:rPr>
      </w:pPr>
    </w:p>
    <w:p w:rsidR="00776D23" w:rsidRPr="00776D23" w:rsidRDefault="00776D23" w:rsidP="00776D23">
      <w:pPr>
        <w:pStyle w:val="a"/>
        <w:numPr>
          <w:ilvl w:val="0"/>
          <w:numId w:val="0"/>
        </w:numPr>
        <w:spacing w:after="0"/>
        <w:ind w:left="360" w:right="20" w:hanging="360"/>
        <w:jc w:val="center"/>
        <w:rPr>
          <w:rFonts w:ascii="Times New Roman" w:eastAsia="TimesNewRomanPSMT" w:hAnsi="Times New Roman" w:cs="Times New Roman"/>
          <w:b/>
          <w:bCs/>
          <w:color w:val="000000"/>
          <w:sz w:val="24"/>
          <w:szCs w:val="24"/>
          <w:lang w:val="kk-KZ"/>
        </w:rPr>
      </w:pPr>
      <w:r w:rsidRPr="00776D23">
        <w:rPr>
          <w:rFonts w:ascii="Times New Roman" w:eastAsia="TimesNewRomanPSMT" w:hAnsi="Times New Roman" w:cs="Times New Roman"/>
          <w:b/>
          <w:bCs/>
          <w:color w:val="000000"/>
          <w:sz w:val="24"/>
          <w:szCs w:val="24"/>
          <w:lang w:val="kk-KZ"/>
        </w:rPr>
        <w:lastRenderedPageBreak/>
        <w:t>Стандартты әзірлеу және келісу парағы:</w:t>
      </w:r>
    </w:p>
    <w:p w:rsidR="00776D23" w:rsidRDefault="00776D23" w:rsidP="00776D23">
      <w:pPr>
        <w:pStyle w:val="a"/>
        <w:numPr>
          <w:ilvl w:val="0"/>
          <w:numId w:val="0"/>
        </w:numPr>
        <w:spacing w:after="0"/>
        <w:ind w:left="360" w:right="20" w:hanging="360"/>
        <w:jc w:val="both"/>
        <w:rPr>
          <w:rFonts w:ascii="Times New Roman" w:eastAsia="TimesNewRomanPSMT" w:hAnsi="Times New Roman" w:cs="Times New Roman"/>
          <w:b/>
          <w:bCs/>
          <w:color w:val="000000"/>
          <w:sz w:val="24"/>
          <w:szCs w:val="24"/>
        </w:rPr>
      </w:pPr>
      <w:r>
        <w:rPr>
          <w:rFonts w:ascii="Times New Roman" w:eastAsia="TimesNewRomanPSMT" w:hAnsi="Times New Roman" w:cs="Times New Roman"/>
          <w:b/>
          <w:bCs/>
          <w:color w:val="000000"/>
          <w:sz w:val="24"/>
          <w:szCs w:val="24"/>
          <w:lang w:val="kk-KZ"/>
        </w:rPr>
        <w:t>Әзірленді</w:t>
      </w:r>
      <w:r>
        <w:rPr>
          <w:rFonts w:ascii="Times New Roman" w:eastAsia="TimesNewRomanPSMT" w:hAnsi="Times New Roman" w:cs="Times New Roman"/>
          <w:b/>
          <w:bCs/>
          <w:color w:val="000000"/>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
        <w:gridCol w:w="2218"/>
        <w:gridCol w:w="5955"/>
        <w:gridCol w:w="1807"/>
      </w:tblGrid>
      <w:tr w:rsidR="00776D23" w:rsidRPr="00352535" w:rsidTr="00885179">
        <w:tc>
          <w:tcPr>
            <w:tcW w:w="212" w:type="pct"/>
            <w:vAlign w:val="center"/>
          </w:tcPr>
          <w:p w:rsidR="00776D23" w:rsidRPr="00352535" w:rsidRDefault="00776D23" w:rsidP="00885179">
            <w:pPr>
              <w:jc w:val="center"/>
              <w:rPr>
                <w:b/>
                <w:sz w:val="20"/>
                <w:szCs w:val="20"/>
              </w:rPr>
            </w:pPr>
            <w:r w:rsidRPr="00352535">
              <w:rPr>
                <w:b/>
                <w:sz w:val="20"/>
                <w:szCs w:val="20"/>
              </w:rPr>
              <w:t>№</w:t>
            </w:r>
          </w:p>
        </w:tc>
        <w:tc>
          <w:tcPr>
            <w:tcW w:w="1064" w:type="pct"/>
            <w:vAlign w:val="center"/>
          </w:tcPr>
          <w:p w:rsidR="00776D23" w:rsidRPr="00352535" w:rsidRDefault="007346D1" w:rsidP="007346D1">
            <w:pPr>
              <w:jc w:val="center"/>
              <w:rPr>
                <w:b/>
                <w:sz w:val="20"/>
                <w:szCs w:val="20"/>
              </w:rPr>
            </w:pPr>
            <w:r>
              <w:rPr>
                <w:b/>
                <w:sz w:val="20"/>
                <w:szCs w:val="20"/>
                <w:lang w:val="kk-KZ"/>
              </w:rPr>
              <w:t>ТАӘ</w:t>
            </w:r>
          </w:p>
        </w:tc>
        <w:tc>
          <w:tcPr>
            <w:tcW w:w="2857" w:type="pct"/>
            <w:vAlign w:val="center"/>
          </w:tcPr>
          <w:p w:rsidR="00776D23" w:rsidRPr="00352535" w:rsidRDefault="007346D1" w:rsidP="007346D1">
            <w:pPr>
              <w:jc w:val="center"/>
              <w:rPr>
                <w:b/>
                <w:sz w:val="20"/>
                <w:szCs w:val="20"/>
              </w:rPr>
            </w:pPr>
            <w:r>
              <w:rPr>
                <w:b/>
                <w:sz w:val="20"/>
                <w:szCs w:val="20"/>
                <w:lang w:val="kk-KZ"/>
              </w:rPr>
              <w:t>Лауазымы</w:t>
            </w:r>
          </w:p>
        </w:tc>
        <w:tc>
          <w:tcPr>
            <w:tcW w:w="867" w:type="pct"/>
            <w:vAlign w:val="center"/>
          </w:tcPr>
          <w:p w:rsidR="00776D23" w:rsidRPr="00352535" w:rsidRDefault="007346D1" w:rsidP="007346D1">
            <w:pPr>
              <w:jc w:val="center"/>
              <w:rPr>
                <w:b/>
                <w:sz w:val="20"/>
                <w:szCs w:val="20"/>
              </w:rPr>
            </w:pPr>
            <w:r>
              <w:rPr>
                <w:b/>
                <w:sz w:val="20"/>
                <w:szCs w:val="20"/>
                <w:lang w:val="kk-KZ"/>
              </w:rPr>
              <w:t>Қолы</w:t>
            </w:r>
          </w:p>
        </w:tc>
      </w:tr>
      <w:tr w:rsidR="00776D23" w:rsidRPr="00352535" w:rsidTr="00885179">
        <w:tc>
          <w:tcPr>
            <w:tcW w:w="212" w:type="pct"/>
          </w:tcPr>
          <w:p w:rsidR="00776D23" w:rsidRPr="00352535" w:rsidRDefault="00776D23" w:rsidP="00885179">
            <w:pPr>
              <w:rPr>
                <w:szCs w:val="24"/>
              </w:rPr>
            </w:pPr>
            <w:r w:rsidRPr="00352535">
              <w:rPr>
                <w:szCs w:val="24"/>
              </w:rPr>
              <w:t>1</w:t>
            </w:r>
          </w:p>
        </w:tc>
        <w:tc>
          <w:tcPr>
            <w:tcW w:w="1064" w:type="pct"/>
          </w:tcPr>
          <w:p w:rsidR="00776D23" w:rsidRPr="00352535" w:rsidRDefault="007346D1" w:rsidP="007346D1">
            <w:pPr>
              <w:rPr>
                <w:szCs w:val="24"/>
              </w:rPr>
            </w:pPr>
            <w:r>
              <w:rPr>
                <w:szCs w:val="24"/>
              </w:rPr>
              <w:t>С.А.</w:t>
            </w:r>
            <w:r w:rsidR="00776D23">
              <w:rPr>
                <w:szCs w:val="24"/>
              </w:rPr>
              <w:t xml:space="preserve">Шмурыгина </w:t>
            </w:r>
          </w:p>
        </w:tc>
        <w:tc>
          <w:tcPr>
            <w:tcW w:w="2857" w:type="pct"/>
          </w:tcPr>
          <w:p w:rsidR="00776D23" w:rsidRPr="00352535" w:rsidRDefault="002D3122" w:rsidP="002D3122">
            <w:pPr>
              <w:rPr>
                <w:szCs w:val="24"/>
              </w:rPr>
            </w:pPr>
            <w:r>
              <w:rPr>
                <w:szCs w:val="24"/>
                <w:lang w:val="kk-KZ"/>
              </w:rPr>
              <w:t>Медициналық бөлім жөніндегі директордың орынбасары</w:t>
            </w:r>
          </w:p>
        </w:tc>
        <w:tc>
          <w:tcPr>
            <w:tcW w:w="867" w:type="pct"/>
          </w:tcPr>
          <w:p w:rsidR="00776D23" w:rsidRPr="00352535" w:rsidRDefault="00776D23" w:rsidP="00885179">
            <w:pPr>
              <w:rPr>
                <w:szCs w:val="24"/>
              </w:rPr>
            </w:pPr>
          </w:p>
        </w:tc>
      </w:tr>
      <w:tr w:rsidR="00776D23" w:rsidRPr="00352535" w:rsidTr="00885179">
        <w:tc>
          <w:tcPr>
            <w:tcW w:w="212" w:type="pct"/>
          </w:tcPr>
          <w:p w:rsidR="00776D23" w:rsidRPr="00352535" w:rsidRDefault="00776D23" w:rsidP="00885179">
            <w:pPr>
              <w:rPr>
                <w:szCs w:val="24"/>
              </w:rPr>
            </w:pPr>
            <w:r w:rsidRPr="00352535">
              <w:rPr>
                <w:szCs w:val="24"/>
              </w:rPr>
              <w:t>2</w:t>
            </w:r>
          </w:p>
        </w:tc>
        <w:tc>
          <w:tcPr>
            <w:tcW w:w="1064" w:type="pct"/>
          </w:tcPr>
          <w:p w:rsidR="00776D23" w:rsidRPr="00352535" w:rsidRDefault="007346D1" w:rsidP="007346D1">
            <w:pPr>
              <w:rPr>
                <w:szCs w:val="24"/>
              </w:rPr>
            </w:pPr>
            <w:r>
              <w:rPr>
                <w:szCs w:val="24"/>
              </w:rPr>
              <w:t>Т.Н.</w:t>
            </w:r>
            <w:r w:rsidR="00776D23">
              <w:rPr>
                <w:szCs w:val="24"/>
              </w:rPr>
              <w:t xml:space="preserve">Войнова </w:t>
            </w:r>
          </w:p>
        </w:tc>
        <w:tc>
          <w:tcPr>
            <w:tcW w:w="2857" w:type="pct"/>
          </w:tcPr>
          <w:p w:rsidR="00776D23" w:rsidRPr="00352535" w:rsidRDefault="002D3122" w:rsidP="002D3122">
            <w:pPr>
              <w:rPr>
                <w:szCs w:val="24"/>
              </w:rPr>
            </w:pPr>
            <w:r>
              <w:rPr>
                <w:szCs w:val="24"/>
                <w:lang w:val="kk-KZ"/>
              </w:rPr>
              <w:t>Сапаны бақылау жөніндегі басшы</w:t>
            </w:r>
          </w:p>
        </w:tc>
        <w:tc>
          <w:tcPr>
            <w:tcW w:w="867" w:type="pct"/>
          </w:tcPr>
          <w:p w:rsidR="00776D23" w:rsidRPr="00352535" w:rsidRDefault="00776D23" w:rsidP="00885179">
            <w:pPr>
              <w:rPr>
                <w:szCs w:val="24"/>
              </w:rPr>
            </w:pPr>
          </w:p>
        </w:tc>
      </w:tr>
      <w:tr w:rsidR="00776D23" w:rsidRPr="00352535" w:rsidTr="00885179">
        <w:tc>
          <w:tcPr>
            <w:tcW w:w="212" w:type="pct"/>
          </w:tcPr>
          <w:p w:rsidR="00776D23" w:rsidRPr="00352535" w:rsidRDefault="00776D23" w:rsidP="00885179">
            <w:pPr>
              <w:rPr>
                <w:szCs w:val="24"/>
              </w:rPr>
            </w:pPr>
            <w:r w:rsidRPr="00352535">
              <w:rPr>
                <w:szCs w:val="24"/>
              </w:rPr>
              <w:t>3</w:t>
            </w:r>
          </w:p>
        </w:tc>
        <w:tc>
          <w:tcPr>
            <w:tcW w:w="1064" w:type="pct"/>
          </w:tcPr>
          <w:p w:rsidR="00776D23" w:rsidRPr="00352535" w:rsidRDefault="007346D1" w:rsidP="007346D1">
            <w:pPr>
              <w:rPr>
                <w:szCs w:val="24"/>
              </w:rPr>
            </w:pPr>
            <w:r>
              <w:rPr>
                <w:szCs w:val="24"/>
              </w:rPr>
              <w:t>Г.У.</w:t>
            </w:r>
            <w:r w:rsidR="00776D23">
              <w:rPr>
                <w:szCs w:val="24"/>
              </w:rPr>
              <w:t xml:space="preserve">Матаева </w:t>
            </w:r>
          </w:p>
        </w:tc>
        <w:tc>
          <w:tcPr>
            <w:tcW w:w="2857" w:type="pct"/>
          </w:tcPr>
          <w:p w:rsidR="00776D23" w:rsidRPr="00352535" w:rsidRDefault="002D3122" w:rsidP="002D3122">
            <w:pPr>
              <w:rPr>
                <w:szCs w:val="24"/>
              </w:rPr>
            </w:pPr>
            <w:r>
              <w:rPr>
                <w:szCs w:val="24"/>
                <w:lang w:val="kk-KZ"/>
              </w:rPr>
              <w:t>ЖДЗ меңгерушісі</w:t>
            </w:r>
            <w:r w:rsidR="00776D23">
              <w:rPr>
                <w:szCs w:val="24"/>
              </w:rPr>
              <w:t xml:space="preserve"> (</w:t>
            </w:r>
            <w:r>
              <w:rPr>
                <w:szCs w:val="24"/>
                <w:lang w:val="kk-KZ"/>
              </w:rPr>
              <w:t>ШҚ ОҚО этикалық комиссиясының төрайымы)</w:t>
            </w:r>
          </w:p>
        </w:tc>
        <w:tc>
          <w:tcPr>
            <w:tcW w:w="867" w:type="pct"/>
          </w:tcPr>
          <w:p w:rsidR="00776D23" w:rsidRPr="00352535" w:rsidRDefault="00776D23" w:rsidP="00885179">
            <w:pPr>
              <w:rPr>
                <w:szCs w:val="24"/>
              </w:rPr>
            </w:pPr>
          </w:p>
        </w:tc>
      </w:tr>
      <w:tr w:rsidR="00776D23" w:rsidRPr="00352535" w:rsidTr="00885179">
        <w:tc>
          <w:tcPr>
            <w:tcW w:w="212" w:type="pct"/>
          </w:tcPr>
          <w:p w:rsidR="00776D23" w:rsidRPr="00352535" w:rsidRDefault="00776D23" w:rsidP="00885179">
            <w:pPr>
              <w:rPr>
                <w:szCs w:val="24"/>
              </w:rPr>
            </w:pPr>
            <w:r w:rsidRPr="00352535">
              <w:rPr>
                <w:szCs w:val="24"/>
              </w:rPr>
              <w:t>4</w:t>
            </w:r>
          </w:p>
        </w:tc>
        <w:tc>
          <w:tcPr>
            <w:tcW w:w="1064" w:type="pct"/>
          </w:tcPr>
          <w:p w:rsidR="00776D23" w:rsidRPr="00352535" w:rsidRDefault="007346D1" w:rsidP="007346D1">
            <w:pPr>
              <w:rPr>
                <w:szCs w:val="24"/>
              </w:rPr>
            </w:pPr>
            <w:r>
              <w:rPr>
                <w:szCs w:val="24"/>
              </w:rPr>
              <w:t>А.С.</w:t>
            </w:r>
            <w:r w:rsidR="00776D23">
              <w:rPr>
                <w:szCs w:val="24"/>
              </w:rPr>
              <w:t xml:space="preserve">Сакенова </w:t>
            </w:r>
          </w:p>
        </w:tc>
        <w:tc>
          <w:tcPr>
            <w:tcW w:w="2857" w:type="pct"/>
          </w:tcPr>
          <w:p w:rsidR="00776D23" w:rsidRPr="00352535" w:rsidRDefault="002D3122" w:rsidP="002D3122">
            <w:pPr>
              <w:rPr>
                <w:szCs w:val="24"/>
              </w:rPr>
            </w:pPr>
            <w:r>
              <w:rPr>
                <w:szCs w:val="24"/>
                <w:lang w:val="kk-KZ"/>
              </w:rPr>
              <w:t>Заң кеңесшісі</w:t>
            </w:r>
          </w:p>
        </w:tc>
        <w:tc>
          <w:tcPr>
            <w:tcW w:w="867" w:type="pct"/>
          </w:tcPr>
          <w:p w:rsidR="00776D23" w:rsidRPr="00352535" w:rsidRDefault="00776D23" w:rsidP="00885179">
            <w:pPr>
              <w:rPr>
                <w:szCs w:val="24"/>
              </w:rPr>
            </w:pPr>
          </w:p>
        </w:tc>
      </w:tr>
    </w:tbl>
    <w:p w:rsidR="00776D23" w:rsidRDefault="00776D23" w:rsidP="00776D23">
      <w:pPr>
        <w:pStyle w:val="a"/>
        <w:numPr>
          <w:ilvl w:val="0"/>
          <w:numId w:val="0"/>
        </w:numPr>
        <w:spacing w:after="0"/>
        <w:ind w:left="360" w:right="20" w:hanging="360"/>
        <w:jc w:val="both"/>
        <w:rPr>
          <w:rFonts w:ascii="Times New Roman" w:eastAsia="TimesNewRomanPSMT" w:hAnsi="Times New Roman" w:cs="Times New Roman"/>
          <w:b/>
          <w:bCs/>
          <w:color w:val="000000"/>
          <w:sz w:val="24"/>
          <w:szCs w:val="24"/>
        </w:rPr>
      </w:pPr>
    </w:p>
    <w:p w:rsidR="00776D23" w:rsidRDefault="002D3122" w:rsidP="00776D23">
      <w:pPr>
        <w:pStyle w:val="a"/>
        <w:numPr>
          <w:ilvl w:val="0"/>
          <w:numId w:val="0"/>
        </w:numPr>
        <w:spacing w:after="0"/>
        <w:ind w:left="360" w:right="20" w:hanging="360"/>
        <w:jc w:val="both"/>
        <w:rPr>
          <w:rFonts w:ascii="Times New Roman" w:eastAsia="TimesNewRomanPSMT" w:hAnsi="Times New Roman" w:cs="Times New Roman"/>
          <w:b/>
          <w:bCs/>
          <w:color w:val="000000"/>
          <w:sz w:val="24"/>
          <w:szCs w:val="24"/>
        </w:rPr>
      </w:pPr>
      <w:r>
        <w:rPr>
          <w:rFonts w:ascii="Times New Roman" w:eastAsia="TimesNewRomanPSMT" w:hAnsi="Times New Roman" w:cs="Times New Roman"/>
          <w:b/>
          <w:bCs/>
          <w:color w:val="000000"/>
          <w:sz w:val="24"/>
          <w:szCs w:val="24"/>
        </w:rPr>
        <w:t>Кел</w:t>
      </w:r>
      <w:r>
        <w:rPr>
          <w:rFonts w:ascii="Times New Roman" w:eastAsia="TimesNewRomanPSMT" w:hAnsi="Times New Roman" w:cs="Times New Roman"/>
          <w:b/>
          <w:bCs/>
          <w:color w:val="000000"/>
          <w:sz w:val="24"/>
          <w:szCs w:val="24"/>
          <w:lang w:val="kk-KZ"/>
        </w:rPr>
        <w:t>ісілді</w:t>
      </w:r>
      <w:r w:rsidR="00776D23">
        <w:rPr>
          <w:rFonts w:ascii="Times New Roman" w:eastAsia="TimesNewRomanPSMT" w:hAnsi="Times New Roman" w:cs="Times New Roman"/>
          <w:b/>
          <w:bCs/>
          <w:color w:val="000000"/>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2203"/>
        <w:gridCol w:w="5959"/>
        <w:gridCol w:w="1803"/>
      </w:tblGrid>
      <w:tr w:rsidR="00776D23" w:rsidRPr="00352535" w:rsidTr="00885179">
        <w:tc>
          <w:tcPr>
            <w:tcW w:w="219" w:type="pct"/>
            <w:vAlign w:val="center"/>
          </w:tcPr>
          <w:p w:rsidR="00776D23" w:rsidRPr="00A40BE6" w:rsidRDefault="00776D23" w:rsidP="00885179">
            <w:pPr>
              <w:jc w:val="center"/>
              <w:rPr>
                <w:b/>
                <w:sz w:val="20"/>
                <w:szCs w:val="20"/>
              </w:rPr>
            </w:pPr>
            <w:r w:rsidRPr="00A40BE6">
              <w:rPr>
                <w:b/>
                <w:sz w:val="20"/>
                <w:szCs w:val="20"/>
              </w:rPr>
              <w:t xml:space="preserve">№ </w:t>
            </w:r>
          </w:p>
        </w:tc>
        <w:tc>
          <w:tcPr>
            <w:tcW w:w="1057" w:type="pct"/>
            <w:vAlign w:val="center"/>
          </w:tcPr>
          <w:p w:rsidR="00776D23" w:rsidRPr="00352535" w:rsidRDefault="002D3122" w:rsidP="002D3122">
            <w:pPr>
              <w:jc w:val="center"/>
              <w:rPr>
                <w:b/>
                <w:sz w:val="20"/>
                <w:szCs w:val="20"/>
              </w:rPr>
            </w:pPr>
            <w:r>
              <w:rPr>
                <w:b/>
                <w:sz w:val="20"/>
                <w:szCs w:val="20"/>
                <w:lang w:val="kk-KZ"/>
              </w:rPr>
              <w:t>ТАӘ</w:t>
            </w:r>
          </w:p>
        </w:tc>
        <w:tc>
          <w:tcPr>
            <w:tcW w:w="2859" w:type="pct"/>
            <w:vAlign w:val="center"/>
          </w:tcPr>
          <w:p w:rsidR="00776D23" w:rsidRPr="00352535" w:rsidRDefault="002D3122" w:rsidP="002D3122">
            <w:pPr>
              <w:jc w:val="center"/>
              <w:rPr>
                <w:b/>
                <w:sz w:val="20"/>
                <w:szCs w:val="20"/>
              </w:rPr>
            </w:pPr>
            <w:r>
              <w:rPr>
                <w:b/>
                <w:sz w:val="20"/>
                <w:szCs w:val="20"/>
                <w:lang w:val="kk-KZ"/>
              </w:rPr>
              <w:t>Лауазымы</w:t>
            </w:r>
          </w:p>
        </w:tc>
        <w:tc>
          <w:tcPr>
            <w:tcW w:w="865" w:type="pct"/>
            <w:vAlign w:val="center"/>
          </w:tcPr>
          <w:p w:rsidR="00776D23" w:rsidRPr="00352535" w:rsidRDefault="002D3122" w:rsidP="002D3122">
            <w:pPr>
              <w:jc w:val="center"/>
              <w:rPr>
                <w:b/>
                <w:sz w:val="20"/>
                <w:szCs w:val="20"/>
              </w:rPr>
            </w:pPr>
            <w:r>
              <w:rPr>
                <w:b/>
                <w:sz w:val="20"/>
                <w:szCs w:val="20"/>
                <w:lang w:val="kk-KZ"/>
              </w:rPr>
              <w:t>Қолы</w:t>
            </w:r>
          </w:p>
        </w:tc>
      </w:tr>
      <w:tr w:rsidR="00776D23" w:rsidRPr="00352535" w:rsidTr="00885179">
        <w:tc>
          <w:tcPr>
            <w:tcW w:w="219" w:type="pct"/>
          </w:tcPr>
          <w:p w:rsidR="00776D23" w:rsidRPr="00A40BE6" w:rsidRDefault="00776D23" w:rsidP="00885179">
            <w:pPr>
              <w:rPr>
                <w:szCs w:val="24"/>
              </w:rPr>
            </w:pPr>
            <w:r w:rsidRPr="00A40BE6">
              <w:rPr>
                <w:szCs w:val="24"/>
              </w:rPr>
              <w:t>1</w:t>
            </w:r>
          </w:p>
        </w:tc>
        <w:tc>
          <w:tcPr>
            <w:tcW w:w="1057" w:type="pct"/>
          </w:tcPr>
          <w:p w:rsidR="00776D23" w:rsidRPr="00A40BE6" w:rsidRDefault="00776D23" w:rsidP="00885179">
            <w:pPr>
              <w:rPr>
                <w:szCs w:val="24"/>
              </w:rPr>
            </w:pPr>
            <w:r w:rsidRPr="00A40BE6">
              <w:rPr>
                <w:szCs w:val="24"/>
              </w:rPr>
              <w:t>С.С.</w:t>
            </w:r>
            <w:r w:rsidR="002D3122" w:rsidRPr="00A40BE6">
              <w:rPr>
                <w:szCs w:val="24"/>
              </w:rPr>
              <w:t>Байсексенова</w:t>
            </w:r>
          </w:p>
        </w:tc>
        <w:tc>
          <w:tcPr>
            <w:tcW w:w="2859" w:type="pct"/>
          </w:tcPr>
          <w:p w:rsidR="00776D23" w:rsidRPr="00A40BE6" w:rsidRDefault="00885179" w:rsidP="00885179">
            <w:pPr>
              <w:rPr>
                <w:szCs w:val="24"/>
              </w:rPr>
            </w:pPr>
            <w:r>
              <w:rPr>
                <w:szCs w:val="24"/>
                <w:lang w:val="kk-KZ"/>
              </w:rPr>
              <w:t>ПБҚ аға</w:t>
            </w:r>
            <w:r w:rsidR="00776D23" w:rsidRPr="00A40BE6">
              <w:rPr>
                <w:szCs w:val="24"/>
              </w:rPr>
              <w:t xml:space="preserve"> инспектор</w:t>
            </w:r>
            <w:r>
              <w:rPr>
                <w:szCs w:val="24"/>
                <w:lang w:val="kk-KZ"/>
              </w:rPr>
              <w:t>ы</w:t>
            </w:r>
          </w:p>
        </w:tc>
        <w:tc>
          <w:tcPr>
            <w:tcW w:w="865" w:type="pct"/>
          </w:tcPr>
          <w:p w:rsidR="00776D23" w:rsidRPr="00352535" w:rsidRDefault="00776D23" w:rsidP="00885179">
            <w:pPr>
              <w:rPr>
                <w:szCs w:val="24"/>
              </w:rPr>
            </w:pPr>
          </w:p>
        </w:tc>
      </w:tr>
      <w:tr w:rsidR="00776D23" w:rsidRPr="00352535" w:rsidTr="00885179">
        <w:tc>
          <w:tcPr>
            <w:tcW w:w="219" w:type="pct"/>
          </w:tcPr>
          <w:p w:rsidR="00776D23" w:rsidRPr="00A40BE6" w:rsidRDefault="00776D23" w:rsidP="00885179">
            <w:pPr>
              <w:rPr>
                <w:szCs w:val="24"/>
              </w:rPr>
            </w:pPr>
            <w:r w:rsidRPr="00A40BE6">
              <w:rPr>
                <w:szCs w:val="24"/>
              </w:rPr>
              <w:t>2</w:t>
            </w:r>
          </w:p>
        </w:tc>
        <w:tc>
          <w:tcPr>
            <w:tcW w:w="1057" w:type="pct"/>
          </w:tcPr>
          <w:p w:rsidR="00776D23" w:rsidRPr="00A40BE6" w:rsidRDefault="00776D23" w:rsidP="00885179">
            <w:pPr>
              <w:rPr>
                <w:szCs w:val="24"/>
              </w:rPr>
            </w:pPr>
            <w:r w:rsidRPr="00A40BE6">
              <w:rPr>
                <w:szCs w:val="24"/>
              </w:rPr>
              <w:t>Н.В.</w:t>
            </w:r>
            <w:r w:rsidR="00885179" w:rsidRPr="00A40BE6">
              <w:rPr>
                <w:szCs w:val="24"/>
              </w:rPr>
              <w:t>Булгакова</w:t>
            </w:r>
          </w:p>
        </w:tc>
        <w:tc>
          <w:tcPr>
            <w:tcW w:w="2859" w:type="pct"/>
          </w:tcPr>
          <w:p w:rsidR="00776D23" w:rsidRPr="00A40BE6" w:rsidRDefault="00885179" w:rsidP="00885179">
            <w:pPr>
              <w:rPr>
                <w:szCs w:val="24"/>
              </w:rPr>
            </w:pPr>
            <w:r>
              <w:rPr>
                <w:szCs w:val="24"/>
                <w:lang w:val="kk-KZ"/>
              </w:rPr>
              <w:t>Бас медбике</w:t>
            </w:r>
          </w:p>
        </w:tc>
        <w:tc>
          <w:tcPr>
            <w:tcW w:w="865" w:type="pct"/>
          </w:tcPr>
          <w:p w:rsidR="00776D23" w:rsidRPr="00352535" w:rsidRDefault="00776D23" w:rsidP="00885179">
            <w:pPr>
              <w:rPr>
                <w:szCs w:val="24"/>
              </w:rPr>
            </w:pPr>
          </w:p>
        </w:tc>
      </w:tr>
      <w:tr w:rsidR="00776D23" w:rsidRPr="00352535" w:rsidTr="00885179">
        <w:tc>
          <w:tcPr>
            <w:tcW w:w="219" w:type="pct"/>
          </w:tcPr>
          <w:p w:rsidR="00776D23" w:rsidRPr="00A40BE6" w:rsidRDefault="00776D23" w:rsidP="00885179">
            <w:pPr>
              <w:rPr>
                <w:szCs w:val="24"/>
              </w:rPr>
            </w:pPr>
            <w:r w:rsidRPr="00A40BE6">
              <w:rPr>
                <w:szCs w:val="24"/>
              </w:rPr>
              <w:t>3</w:t>
            </w:r>
          </w:p>
        </w:tc>
        <w:tc>
          <w:tcPr>
            <w:tcW w:w="1057" w:type="pct"/>
          </w:tcPr>
          <w:p w:rsidR="00776D23" w:rsidRPr="00A40BE6" w:rsidRDefault="00776D23" w:rsidP="00885179">
            <w:pPr>
              <w:rPr>
                <w:szCs w:val="24"/>
              </w:rPr>
            </w:pPr>
            <w:r w:rsidRPr="00A40BE6">
              <w:rPr>
                <w:szCs w:val="24"/>
              </w:rPr>
              <w:t>И.А.</w:t>
            </w:r>
            <w:r w:rsidR="00885179" w:rsidRPr="00A40BE6">
              <w:rPr>
                <w:szCs w:val="24"/>
              </w:rPr>
              <w:t>Демина</w:t>
            </w:r>
          </w:p>
        </w:tc>
        <w:tc>
          <w:tcPr>
            <w:tcW w:w="2859" w:type="pct"/>
          </w:tcPr>
          <w:p w:rsidR="00776D23" w:rsidRPr="00A40BE6" w:rsidRDefault="00885179" w:rsidP="00885179">
            <w:pPr>
              <w:rPr>
                <w:szCs w:val="24"/>
              </w:rPr>
            </w:pPr>
            <w:r w:rsidRPr="00885179">
              <w:rPr>
                <w:szCs w:val="24"/>
              </w:rPr>
              <w:t>Кі</w:t>
            </w:r>
            <w:proofErr w:type="gramStart"/>
            <w:r w:rsidRPr="00885179">
              <w:rPr>
                <w:szCs w:val="24"/>
              </w:rPr>
              <w:t>р</w:t>
            </w:r>
            <w:proofErr w:type="gramEnd"/>
            <w:r w:rsidRPr="00885179">
              <w:rPr>
                <w:szCs w:val="24"/>
              </w:rPr>
              <w:t xml:space="preserve"> жу</w:t>
            </w:r>
            <w:r>
              <w:rPr>
                <w:szCs w:val="24"/>
                <w:lang w:val="kk-KZ"/>
              </w:rPr>
              <w:t>у</w:t>
            </w:r>
            <w:r w:rsidRPr="00885179">
              <w:rPr>
                <w:szCs w:val="24"/>
              </w:rPr>
              <w:t xml:space="preserve"> орынның шаруашылық бикесі</w:t>
            </w:r>
          </w:p>
        </w:tc>
        <w:tc>
          <w:tcPr>
            <w:tcW w:w="865" w:type="pct"/>
          </w:tcPr>
          <w:p w:rsidR="00776D23" w:rsidRPr="00352535" w:rsidRDefault="00776D23" w:rsidP="00885179">
            <w:pPr>
              <w:rPr>
                <w:szCs w:val="24"/>
              </w:rPr>
            </w:pPr>
          </w:p>
        </w:tc>
      </w:tr>
      <w:tr w:rsidR="00776D23" w:rsidRPr="00352535" w:rsidTr="00885179">
        <w:tc>
          <w:tcPr>
            <w:tcW w:w="219" w:type="pct"/>
          </w:tcPr>
          <w:p w:rsidR="00776D23" w:rsidRPr="00A40BE6" w:rsidRDefault="00776D23" w:rsidP="00885179">
            <w:pPr>
              <w:rPr>
                <w:szCs w:val="24"/>
              </w:rPr>
            </w:pPr>
            <w:r w:rsidRPr="00A40BE6">
              <w:rPr>
                <w:szCs w:val="24"/>
              </w:rPr>
              <w:t>4</w:t>
            </w:r>
          </w:p>
        </w:tc>
        <w:tc>
          <w:tcPr>
            <w:tcW w:w="1057" w:type="pct"/>
          </w:tcPr>
          <w:p w:rsidR="00776D23" w:rsidRPr="00A40BE6" w:rsidRDefault="00776D23" w:rsidP="00885179">
            <w:pPr>
              <w:rPr>
                <w:szCs w:val="24"/>
              </w:rPr>
            </w:pPr>
            <w:r w:rsidRPr="00A40BE6">
              <w:rPr>
                <w:szCs w:val="24"/>
              </w:rPr>
              <w:t>Г.Г.</w:t>
            </w:r>
            <w:r w:rsidR="00885179" w:rsidRPr="00A40BE6">
              <w:rPr>
                <w:szCs w:val="24"/>
              </w:rPr>
              <w:t>Ережепова</w:t>
            </w:r>
          </w:p>
        </w:tc>
        <w:tc>
          <w:tcPr>
            <w:tcW w:w="2859" w:type="pct"/>
          </w:tcPr>
          <w:p w:rsidR="00776D23" w:rsidRPr="00A40BE6" w:rsidRDefault="00885179" w:rsidP="00885179">
            <w:pPr>
              <w:rPr>
                <w:szCs w:val="24"/>
              </w:rPr>
            </w:pPr>
            <w:r>
              <w:rPr>
                <w:szCs w:val="24"/>
                <w:lang w:val="kk-KZ"/>
              </w:rPr>
              <w:t>Бас</w:t>
            </w:r>
            <w:r w:rsidR="00776D23" w:rsidRPr="00A40BE6">
              <w:rPr>
                <w:szCs w:val="24"/>
              </w:rPr>
              <w:t xml:space="preserve"> экономист</w:t>
            </w:r>
          </w:p>
        </w:tc>
        <w:tc>
          <w:tcPr>
            <w:tcW w:w="865" w:type="pct"/>
          </w:tcPr>
          <w:p w:rsidR="00776D23" w:rsidRPr="00352535" w:rsidRDefault="00776D23" w:rsidP="00885179">
            <w:pPr>
              <w:rPr>
                <w:szCs w:val="24"/>
              </w:rPr>
            </w:pPr>
          </w:p>
        </w:tc>
      </w:tr>
      <w:tr w:rsidR="00776D23" w:rsidRPr="00352535" w:rsidTr="00885179">
        <w:tc>
          <w:tcPr>
            <w:tcW w:w="219" w:type="pct"/>
          </w:tcPr>
          <w:p w:rsidR="00776D23" w:rsidRPr="00A40BE6" w:rsidRDefault="00776D23" w:rsidP="00885179">
            <w:pPr>
              <w:rPr>
                <w:szCs w:val="24"/>
              </w:rPr>
            </w:pPr>
            <w:r w:rsidRPr="00A40BE6">
              <w:rPr>
                <w:szCs w:val="24"/>
              </w:rPr>
              <w:t>5</w:t>
            </w:r>
          </w:p>
        </w:tc>
        <w:tc>
          <w:tcPr>
            <w:tcW w:w="1057" w:type="pct"/>
          </w:tcPr>
          <w:p w:rsidR="00776D23" w:rsidRPr="00A40BE6" w:rsidRDefault="00776D23" w:rsidP="00885179">
            <w:pPr>
              <w:rPr>
                <w:szCs w:val="24"/>
              </w:rPr>
            </w:pPr>
            <w:r w:rsidRPr="00A40BE6">
              <w:rPr>
                <w:szCs w:val="24"/>
              </w:rPr>
              <w:t>О.Б.</w:t>
            </w:r>
            <w:r w:rsidR="00885179" w:rsidRPr="00A40BE6">
              <w:rPr>
                <w:szCs w:val="24"/>
              </w:rPr>
              <w:t>Зубова</w:t>
            </w:r>
          </w:p>
        </w:tc>
        <w:tc>
          <w:tcPr>
            <w:tcW w:w="2859" w:type="pct"/>
          </w:tcPr>
          <w:p w:rsidR="00776D23" w:rsidRPr="00A40BE6" w:rsidRDefault="00885179" w:rsidP="00885179">
            <w:pPr>
              <w:rPr>
                <w:szCs w:val="24"/>
              </w:rPr>
            </w:pPr>
            <w:r>
              <w:rPr>
                <w:szCs w:val="24"/>
                <w:lang w:val="kk-KZ"/>
              </w:rPr>
              <w:t>СББ меңгерушісі</w:t>
            </w:r>
          </w:p>
        </w:tc>
        <w:tc>
          <w:tcPr>
            <w:tcW w:w="865" w:type="pct"/>
          </w:tcPr>
          <w:p w:rsidR="00776D23" w:rsidRPr="00352535" w:rsidRDefault="00776D23" w:rsidP="00885179">
            <w:pPr>
              <w:rPr>
                <w:szCs w:val="24"/>
              </w:rPr>
            </w:pPr>
          </w:p>
        </w:tc>
      </w:tr>
      <w:tr w:rsidR="00776D23" w:rsidRPr="00352535" w:rsidTr="00885179">
        <w:tc>
          <w:tcPr>
            <w:tcW w:w="219" w:type="pct"/>
          </w:tcPr>
          <w:p w:rsidR="00776D23" w:rsidRPr="00A40BE6" w:rsidRDefault="00776D23" w:rsidP="00885179">
            <w:pPr>
              <w:rPr>
                <w:szCs w:val="24"/>
              </w:rPr>
            </w:pPr>
            <w:r w:rsidRPr="00A40BE6">
              <w:rPr>
                <w:szCs w:val="24"/>
              </w:rPr>
              <w:t>6</w:t>
            </w:r>
          </w:p>
        </w:tc>
        <w:tc>
          <w:tcPr>
            <w:tcW w:w="1057" w:type="pct"/>
          </w:tcPr>
          <w:p w:rsidR="00776D23" w:rsidRPr="00A40BE6" w:rsidRDefault="00776D23" w:rsidP="00885179">
            <w:pPr>
              <w:rPr>
                <w:szCs w:val="24"/>
              </w:rPr>
            </w:pPr>
            <w:r w:rsidRPr="00A40BE6">
              <w:rPr>
                <w:szCs w:val="24"/>
              </w:rPr>
              <w:t>В.В.</w:t>
            </w:r>
            <w:r w:rsidR="00885179" w:rsidRPr="00A40BE6">
              <w:rPr>
                <w:szCs w:val="24"/>
              </w:rPr>
              <w:t>Ильенко</w:t>
            </w:r>
          </w:p>
        </w:tc>
        <w:tc>
          <w:tcPr>
            <w:tcW w:w="2859" w:type="pct"/>
          </w:tcPr>
          <w:p w:rsidR="00776D23" w:rsidRPr="00A40BE6" w:rsidRDefault="00885179" w:rsidP="00885179">
            <w:pPr>
              <w:rPr>
                <w:szCs w:val="24"/>
              </w:rPr>
            </w:pPr>
            <w:r>
              <w:rPr>
                <w:szCs w:val="24"/>
                <w:lang w:val="kk-KZ"/>
              </w:rPr>
              <w:t>Техбөлім басшысы</w:t>
            </w:r>
          </w:p>
        </w:tc>
        <w:tc>
          <w:tcPr>
            <w:tcW w:w="865" w:type="pct"/>
          </w:tcPr>
          <w:p w:rsidR="00776D23" w:rsidRPr="00352535" w:rsidRDefault="00776D23" w:rsidP="00885179">
            <w:pPr>
              <w:rPr>
                <w:szCs w:val="24"/>
              </w:rPr>
            </w:pPr>
          </w:p>
        </w:tc>
      </w:tr>
      <w:tr w:rsidR="00776D23" w:rsidRPr="00352535" w:rsidTr="00885179">
        <w:tc>
          <w:tcPr>
            <w:tcW w:w="219" w:type="pct"/>
          </w:tcPr>
          <w:p w:rsidR="00776D23" w:rsidRPr="00A40BE6" w:rsidRDefault="00776D23" w:rsidP="00885179">
            <w:pPr>
              <w:rPr>
                <w:szCs w:val="24"/>
              </w:rPr>
            </w:pPr>
            <w:r w:rsidRPr="00A40BE6">
              <w:rPr>
                <w:szCs w:val="24"/>
              </w:rPr>
              <w:t>7</w:t>
            </w:r>
          </w:p>
        </w:tc>
        <w:tc>
          <w:tcPr>
            <w:tcW w:w="1057" w:type="pct"/>
          </w:tcPr>
          <w:p w:rsidR="00776D23" w:rsidRPr="00A40BE6" w:rsidRDefault="00776D23" w:rsidP="00885179">
            <w:pPr>
              <w:rPr>
                <w:szCs w:val="24"/>
              </w:rPr>
            </w:pPr>
            <w:r w:rsidRPr="00A40BE6">
              <w:rPr>
                <w:szCs w:val="24"/>
              </w:rPr>
              <w:t>Ю.А.</w:t>
            </w:r>
            <w:r w:rsidR="00885179" w:rsidRPr="00A40BE6">
              <w:rPr>
                <w:szCs w:val="24"/>
              </w:rPr>
              <w:t>Кашкарова</w:t>
            </w:r>
          </w:p>
        </w:tc>
        <w:tc>
          <w:tcPr>
            <w:tcW w:w="2859" w:type="pct"/>
          </w:tcPr>
          <w:p w:rsidR="00776D23" w:rsidRPr="00A40BE6" w:rsidRDefault="00885179" w:rsidP="00885179">
            <w:pPr>
              <w:rPr>
                <w:szCs w:val="24"/>
              </w:rPr>
            </w:pPr>
            <w:proofErr w:type="gramStart"/>
            <w:r w:rsidRPr="00885179">
              <w:rPr>
                <w:szCs w:val="24"/>
              </w:rPr>
              <w:t>К</w:t>
            </w:r>
            <w:proofErr w:type="gramEnd"/>
            <w:r w:rsidRPr="00885179">
              <w:rPr>
                <w:szCs w:val="24"/>
              </w:rPr>
              <w:t>әсіподақ комитетінің төр</w:t>
            </w:r>
            <w:r>
              <w:rPr>
                <w:szCs w:val="24"/>
                <w:lang w:val="kk-KZ"/>
              </w:rPr>
              <w:t>аймы</w:t>
            </w:r>
          </w:p>
        </w:tc>
        <w:tc>
          <w:tcPr>
            <w:tcW w:w="865" w:type="pct"/>
          </w:tcPr>
          <w:p w:rsidR="00776D23" w:rsidRPr="00352535" w:rsidRDefault="00776D23" w:rsidP="00885179">
            <w:pPr>
              <w:rPr>
                <w:szCs w:val="24"/>
              </w:rPr>
            </w:pPr>
          </w:p>
        </w:tc>
      </w:tr>
      <w:tr w:rsidR="00776D23" w:rsidRPr="00352535" w:rsidTr="00885179">
        <w:tc>
          <w:tcPr>
            <w:tcW w:w="219" w:type="pct"/>
          </w:tcPr>
          <w:p w:rsidR="00776D23" w:rsidRPr="00A40BE6" w:rsidRDefault="00776D23" w:rsidP="00885179">
            <w:pPr>
              <w:rPr>
                <w:szCs w:val="24"/>
              </w:rPr>
            </w:pPr>
            <w:r w:rsidRPr="00A40BE6">
              <w:rPr>
                <w:szCs w:val="24"/>
              </w:rPr>
              <w:t>8</w:t>
            </w:r>
          </w:p>
        </w:tc>
        <w:tc>
          <w:tcPr>
            <w:tcW w:w="1057" w:type="pct"/>
          </w:tcPr>
          <w:p w:rsidR="00776D23" w:rsidRPr="00A40BE6" w:rsidRDefault="00776D23" w:rsidP="00885179">
            <w:pPr>
              <w:rPr>
                <w:szCs w:val="24"/>
              </w:rPr>
            </w:pPr>
            <w:r w:rsidRPr="00A40BE6">
              <w:rPr>
                <w:szCs w:val="24"/>
              </w:rPr>
              <w:t>Е.Т.</w:t>
            </w:r>
            <w:r w:rsidR="00885179" w:rsidRPr="00A40BE6">
              <w:rPr>
                <w:szCs w:val="24"/>
              </w:rPr>
              <w:t>Костубаев</w:t>
            </w:r>
          </w:p>
        </w:tc>
        <w:tc>
          <w:tcPr>
            <w:tcW w:w="2859" w:type="pct"/>
          </w:tcPr>
          <w:p w:rsidR="00776D23" w:rsidRPr="00A40BE6" w:rsidRDefault="00885179" w:rsidP="00885179">
            <w:pPr>
              <w:rPr>
                <w:szCs w:val="24"/>
              </w:rPr>
            </w:pPr>
            <w:r>
              <w:rPr>
                <w:szCs w:val="24"/>
                <w:lang w:val="kk-KZ"/>
              </w:rPr>
              <w:t>ӘШЖ жөніндегі басшы</w:t>
            </w:r>
          </w:p>
        </w:tc>
        <w:tc>
          <w:tcPr>
            <w:tcW w:w="865" w:type="pct"/>
          </w:tcPr>
          <w:p w:rsidR="00776D23" w:rsidRPr="00352535" w:rsidRDefault="00776D23" w:rsidP="00885179">
            <w:pPr>
              <w:rPr>
                <w:szCs w:val="24"/>
              </w:rPr>
            </w:pPr>
          </w:p>
        </w:tc>
      </w:tr>
      <w:tr w:rsidR="00776D23" w:rsidRPr="00352535" w:rsidTr="00885179">
        <w:tc>
          <w:tcPr>
            <w:tcW w:w="219" w:type="pct"/>
          </w:tcPr>
          <w:p w:rsidR="00776D23" w:rsidRPr="00A40BE6" w:rsidRDefault="00776D23" w:rsidP="00885179">
            <w:pPr>
              <w:rPr>
                <w:szCs w:val="24"/>
              </w:rPr>
            </w:pPr>
            <w:r w:rsidRPr="00A40BE6">
              <w:rPr>
                <w:szCs w:val="24"/>
              </w:rPr>
              <w:t>9</w:t>
            </w:r>
          </w:p>
        </w:tc>
        <w:tc>
          <w:tcPr>
            <w:tcW w:w="1057" w:type="pct"/>
          </w:tcPr>
          <w:p w:rsidR="00776D23" w:rsidRPr="00A40BE6" w:rsidRDefault="00776D23" w:rsidP="00885179">
            <w:pPr>
              <w:rPr>
                <w:szCs w:val="24"/>
              </w:rPr>
            </w:pPr>
            <w:r w:rsidRPr="00A40BE6">
              <w:rPr>
                <w:szCs w:val="24"/>
              </w:rPr>
              <w:t>С.М.</w:t>
            </w:r>
            <w:r w:rsidR="00885179" w:rsidRPr="00A40BE6">
              <w:rPr>
                <w:szCs w:val="24"/>
              </w:rPr>
              <w:t>Кулиманова</w:t>
            </w:r>
          </w:p>
        </w:tc>
        <w:tc>
          <w:tcPr>
            <w:tcW w:w="2859" w:type="pct"/>
          </w:tcPr>
          <w:p w:rsidR="00776D23" w:rsidRPr="00A40BE6" w:rsidRDefault="00885179" w:rsidP="00885179">
            <w:pPr>
              <w:rPr>
                <w:szCs w:val="24"/>
              </w:rPr>
            </w:pPr>
            <w:r>
              <w:rPr>
                <w:szCs w:val="24"/>
                <w:lang w:val="kk-KZ"/>
              </w:rPr>
              <w:t>ҚКАШ ж УСБ меңгерушісі</w:t>
            </w:r>
          </w:p>
        </w:tc>
        <w:tc>
          <w:tcPr>
            <w:tcW w:w="865" w:type="pct"/>
          </w:tcPr>
          <w:p w:rsidR="00776D23" w:rsidRPr="00352535" w:rsidRDefault="00776D23" w:rsidP="00885179">
            <w:pPr>
              <w:rPr>
                <w:szCs w:val="24"/>
              </w:rPr>
            </w:pPr>
          </w:p>
        </w:tc>
      </w:tr>
      <w:tr w:rsidR="00776D23" w:rsidRPr="00352535" w:rsidTr="00885179">
        <w:tc>
          <w:tcPr>
            <w:tcW w:w="219" w:type="pct"/>
          </w:tcPr>
          <w:p w:rsidR="00776D23" w:rsidRPr="00A40BE6" w:rsidRDefault="00776D23" w:rsidP="00885179">
            <w:pPr>
              <w:rPr>
                <w:szCs w:val="24"/>
              </w:rPr>
            </w:pPr>
            <w:r w:rsidRPr="00A40BE6">
              <w:rPr>
                <w:szCs w:val="24"/>
              </w:rPr>
              <w:t>10</w:t>
            </w:r>
          </w:p>
        </w:tc>
        <w:tc>
          <w:tcPr>
            <w:tcW w:w="1057" w:type="pct"/>
          </w:tcPr>
          <w:p w:rsidR="00776D23" w:rsidRPr="00A40BE6" w:rsidRDefault="00776D23" w:rsidP="00885179">
            <w:pPr>
              <w:rPr>
                <w:szCs w:val="24"/>
              </w:rPr>
            </w:pPr>
            <w:bookmarkStart w:id="0" w:name="_GoBack"/>
            <w:bookmarkEnd w:id="0"/>
            <w:r>
              <w:rPr>
                <w:szCs w:val="24"/>
              </w:rPr>
              <w:t>А.К.</w:t>
            </w:r>
            <w:r w:rsidR="00885179">
              <w:rPr>
                <w:szCs w:val="24"/>
              </w:rPr>
              <w:t>Каримова</w:t>
            </w:r>
          </w:p>
        </w:tc>
        <w:tc>
          <w:tcPr>
            <w:tcW w:w="2859" w:type="pct"/>
          </w:tcPr>
          <w:p w:rsidR="00776D23" w:rsidRPr="00A40BE6" w:rsidRDefault="00885179" w:rsidP="00885179">
            <w:pPr>
              <w:rPr>
                <w:szCs w:val="24"/>
              </w:rPr>
            </w:pPr>
            <w:r>
              <w:rPr>
                <w:szCs w:val="24"/>
                <w:lang w:val="kk-KZ"/>
              </w:rPr>
              <w:t>ҚТБ меңгерушінің м.а.</w:t>
            </w:r>
          </w:p>
        </w:tc>
        <w:tc>
          <w:tcPr>
            <w:tcW w:w="865" w:type="pct"/>
          </w:tcPr>
          <w:p w:rsidR="00776D23" w:rsidRPr="00352535" w:rsidRDefault="00776D23" w:rsidP="00885179">
            <w:pPr>
              <w:rPr>
                <w:szCs w:val="24"/>
              </w:rPr>
            </w:pPr>
          </w:p>
        </w:tc>
      </w:tr>
      <w:tr w:rsidR="00776D23" w:rsidRPr="00352535" w:rsidTr="00885179">
        <w:tc>
          <w:tcPr>
            <w:tcW w:w="219" w:type="pct"/>
          </w:tcPr>
          <w:p w:rsidR="00776D23" w:rsidRPr="00A40BE6" w:rsidRDefault="00776D23" w:rsidP="00885179">
            <w:pPr>
              <w:rPr>
                <w:szCs w:val="24"/>
              </w:rPr>
            </w:pPr>
            <w:r w:rsidRPr="00A40BE6">
              <w:rPr>
                <w:szCs w:val="24"/>
              </w:rPr>
              <w:t>11</w:t>
            </w:r>
          </w:p>
        </w:tc>
        <w:tc>
          <w:tcPr>
            <w:tcW w:w="1057" w:type="pct"/>
          </w:tcPr>
          <w:p w:rsidR="00776D23" w:rsidRPr="00A40BE6" w:rsidRDefault="00776D23" w:rsidP="00885179">
            <w:pPr>
              <w:rPr>
                <w:szCs w:val="24"/>
              </w:rPr>
            </w:pPr>
            <w:r w:rsidRPr="00A40BE6">
              <w:rPr>
                <w:szCs w:val="24"/>
                <w:lang w:val="kk-KZ"/>
              </w:rPr>
              <w:t>С.В.</w:t>
            </w:r>
            <w:r w:rsidR="00885179" w:rsidRPr="00A40BE6">
              <w:rPr>
                <w:szCs w:val="24"/>
                <w:lang w:val="kk-KZ"/>
              </w:rPr>
              <w:t>Павлицкая</w:t>
            </w:r>
          </w:p>
        </w:tc>
        <w:tc>
          <w:tcPr>
            <w:tcW w:w="2859" w:type="pct"/>
          </w:tcPr>
          <w:p w:rsidR="00776D23" w:rsidRPr="00A40BE6" w:rsidRDefault="00161F9E" w:rsidP="00161F9E">
            <w:pPr>
              <w:rPr>
                <w:szCs w:val="24"/>
              </w:rPr>
            </w:pPr>
            <w:r>
              <w:rPr>
                <w:szCs w:val="24"/>
                <w:lang w:val="kk-KZ"/>
              </w:rPr>
              <w:t>ФҚЕБ зертхана</w:t>
            </w:r>
            <w:r w:rsidR="00885179">
              <w:rPr>
                <w:szCs w:val="24"/>
                <w:lang w:val="kk-KZ"/>
              </w:rPr>
              <w:t xml:space="preserve"> </w:t>
            </w:r>
            <w:r>
              <w:rPr>
                <w:szCs w:val="24"/>
                <w:lang w:val="kk-KZ"/>
              </w:rPr>
              <w:t xml:space="preserve">маманының м.а. </w:t>
            </w:r>
          </w:p>
        </w:tc>
        <w:tc>
          <w:tcPr>
            <w:tcW w:w="865" w:type="pct"/>
          </w:tcPr>
          <w:p w:rsidR="00776D23" w:rsidRPr="00352535" w:rsidRDefault="00776D23" w:rsidP="00885179">
            <w:pPr>
              <w:rPr>
                <w:szCs w:val="24"/>
              </w:rPr>
            </w:pPr>
          </w:p>
        </w:tc>
      </w:tr>
      <w:tr w:rsidR="00776D23" w:rsidRPr="00352535" w:rsidTr="00885179">
        <w:tc>
          <w:tcPr>
            <w:tcW w:w="219" w:type="pct"/>
          </w:tcPr>
          <w:p w:rsidR="00776D23" w:rsidRPr="00A40BE6" w:rsidRDefault="00776D23" w:rsidP="00885179">
            <w:pPr>
              <w:rPr>
                <w:szCs w:val="24"/>
              </w:rPr>
            </w:pPr>
            <w:r w:rsidRPr="00A40BE6">
              <w:rPr>
                <w:szCs w:val="24"/>
              </w:rPr>
              <w:t>12</w:t>
            </w:r>
          </w:p>
        </w:tc>
        <w:tc>
          <w:tcPr>
            <w:tcW w:w="1057" w:type="pct"/>
          </w:tcPr>
          <w:p w:rsidR="00776D23" w:rsidRPr="00A40BE6" w:rsidRDefault="00776D23" w:rsidP="00885179">
            <w:pPr>
              <w:rPr>
                <w:szCs w:val="24"/>
              </w:rPr>
            </w:pPr>
            <w:r w:rsidRPr="00A40BE6">
              <w:rPr>
                <w:szCs w:val="24"/>
              </w:rPr>
              <w:t>А.М.</w:t>
            </w:r>
            <w:r w:rsidR="00885179" w:rsidRPr="00A40BE6">
              <w:rPr>
                <w:szCs w:val="24"/>
              </w:rPr>
              <w:t>Сарсенбаева</w:t>
            </w:r>
          </w:p>
        </w:tc>
        <w:tc>
          <w:tcPr>
            <w:tcW w:w="2859" w:type="pct"/>
          </w:tcPr>
          <w:p w:rsidR="00776D23" w:rsidRPr="00A40BE6" w:rsidRDefault="00161F9E" w:rsidP="00161F9E">
            <w:pPr>
              <w:rPr>
                <w:szCs w:val="24"/>
              </w:rPr>
            </w:pPr>
            <w:r>
              <w:rPr>
                <w:szCs w:val="24"/>
                <w:lang w:val="kk-KZ"/>
              </w:rPr>
              <w:t>ДЖБ меңгерушісі</w:t>
            </w:r>
          </w:p>
        </w:tc>
        <w:tc>
          <w:tcPr>
            <w:tcW w:w="865" w:type="pct"/>
          </w:tcPr>
          <w:p w:rsidR="00776D23" w:rsidRPr="00352535" w:rsidRDefault="00776D23" w:rsidP="00885179">
            <w:pPr>
              <w:rPr>
                <w:szCs w:val="24"/>
              </w:rPr>
            </w:pPr>
          </w:p>
        </w:tc>
      </w:tr>
      <w:tr w:rsidR="00776D23" w:rsidRPr="00352535" w:rsidTr="00885179">
        <w:tc>
          <w:tcPr>
            <w:tcW w:w="219" w:type="pct"/>
          </w:tcPr>
          <w:p w:rsidR="00776D23" w:rsidRPr="00A40BE6" w:rsidRDefault="00776D23" w:rsidP="00885179">
            <w:pPr>
              <w:rPr>
                <w:szCs w:val="24"/>
              </w:rPr>
            </w:pPr>
            <w:r w:rsidRPr="00A40BE6">
              <w:rPr>
                <w:szCs w:val="24"/>
              </w:rPr>
              <w:t>13</w:t>
            </w:r>
          </w:p>
        </w:tc>
        <w:tc>
          <w:tcPr>
            <w:tcW w:w="1057" w:type="pct"/>
          </w:tcPr>
          <w:p w:rsidR="00776D23" w:rsidRPr="00A40BE6" w:rsidRDefault="00776D23" w:rsidP="00885179">
            <w:pPr>
              <w:rPr>
                <w:szCs w:val="24"/>
              </w:rPr>
            </w:pPr>
            <w:r w:rsidRPr="00A40BE6">
              <w:rPr>
                <w:szCs w:val="24"/>
              </w:rPr>
              <w:t>Е.Е.</w:t>
            </w:r>
            <w:r w:rsidR="00885179" w:rsidRPr="00A40BE6">
              <w:rPr>
                <w:szCs w:val="24"/>
              </w:rPr>
              <w:t>Сергеева</w:t>
            </w:r>
          </w:p>
        </w:tc>
        <w:tc>
          <w:tcPr>
            <w:tcW w:w="2859" w:type="pct"/>
          </w:tcPr>
          <w:p w:rsidR="00776D23" w:rsidRPr="00A40BE6" w:rsidRDefault="00161F9E" w:rsidP="00161F9E">
            <w:pPr>
              <w:rPr>
                <w:szCs w:val="24"/>
              </w:rPr>
            </w:pPr>
            <w:r>
              <w:rPr>
                <w:szCs w:val="24"/>
                <w:lang w:val="kk-KZ"/>
              </w:rPr>
              <w:t>Қ ж КДБ меңгерушісі</w:t>
            </w:r>
          </w:p>
        </w:tc>
        <w:tc>
          <w:tcPr>
            <w:tcW w:w="865" w:type="pct"/>
          </w:tcPr>
          <w:p w:rsidR="00776D23" w:rsidRPr="00352535" w:rsidRDefault="00776D23" w:rsidP="00885179">
            <w:pPr>
              <w:rPr>
                <w:szCs w:val="24"/>
              </w:rPr>
            </w:pPr>
          </w:p>
        </w:tc>
      </w:tr>
      <w:tr w:rsidR="00776D23" w:rsidRPr="00352535" w:rsidTr="00885179">
        <w:tc>
          <w:tcPr>
            <w:tcW w:w="219" w:type="pct"/>
          </w:tcPr>
          <w:p w:rsidR="00776D23" w:rsidRPr="00A40BE6" w:rsidRDefault="00776D23" w:rsidP="00885179">
            <w:pPr>
              <w:rPr>
                <w:szCs w:val="24"/>
              </w:rPr>
            </w:pPr>
            <w:r w:rsidRPr="00A40BE6">
              <w:rPr>
                <w:szCs w:val="24"/>
              </w:rPr>
              <w:t>14</w:t>
            </w:r>
          </w:p>
        </w:tc>
        <w:tc>
          <w:tcPr>
            <w:tcW w:w="1057" w:type="pct"/>
          </w:tcPr>
          <w:p w:rsidR="00776D23" w:rsidRPr="00A40BE6" w:rsidRDefault="00776D23" w:rsidP="00885179">
            <w:pPr>
              <w:rPr>
                <w:szCs w:val="24"/>
              </w:rPr>
            </w:pPr>
            <w:r w:rsidRPr="00A40BE6">
              <w:rPr>
                <w:szCs w:val="24"/>
              </w:rPr>
              <w:t>А.Ш.</w:t>
            </w:r>
            <w:r w:rsidR="00885179" w:rsidRPr="00A40BE6">
              <w:rPr>
                <w:szCs w:val="24"/>
              </w:rPr>
              <w:t>Слямова</w:t>
            </w:r>
          </w:p>
        </w:tc>
        <w:tc>
          <w:tcPr>
            <w:tcW w:w="2859" w:type="pct"/>
          </w:tcPr>
          <w:p w:rsidR="00776D23" w:rsidRPr="00A40BE6" w:rsidRDefault="00161F9E" w:rsidP="00161F9E">
            <w:pPr>
              <w:rPr>
                <w:szCs w:val="24"/>
              </w:rPr>
            </w:pPr>
            <w:r>
              <w:rPr>
                <w:szCs w:val="24"/>
                <w:lang w:val="kk-KZ"/>
              </w:rPr>
              <w:t xml:space="preserve">Бас </w:t>
            </w:r>
            <w:r w:rsidR="00776D23" w:rsidRPr="00A40BE6">
              <w:rPr>
                <w:szCs w:val="24"/>
              </w:rPr>
              <w:t>бухгалтер</w:t>
            </w:r>
          </w:p>
        </w:tc>
        <w:tc>
          <w:tcPr>
            <w:tcW w:w="865" w:type="pct"/>
          </w:tcPr>
          <w:p w:rsidR="00776D23" w:rsidRPr="00352535" w:rsidRDefault="00776D23" w:rsidP="00885179">
            <w:pPr>
              <w:rPr>
                <w:szCs w:val="24"/>
              </w:rPr>
            </w:pPr>
          </w:p>
        </w:tc>
      </w:tr>
      <w:tr w:rsidR="00776D23" w:rsidRPr="00352535" w:rsidTr="00885179">
        <w:tc>
          <w:tcPr>
            <w:tcW w:w="219" w:type="pct"/>
          </w:tcPr>
          <w:p w:rsidR="00776D23" w:rsidRPr="00A40BE6" w:rsidRDefault="00776D23" w:rsidP="00885179">
            <w:pPr>
              <w:rPr>
                <w:szCs w:val="24"/>
              </w:rPr>
            </w:pPr>
            <w:r w:rsidRPr="00A40BE6">
              <w:rPr>
                <w:szCs w:val="24"/>
              </w:rPr>
              <w:t>15</w:t>
            </w:r>
          </w:p>
        </w:tc>
        <w:tc>
          <w:tcPr>
            <w:tcW w:w="1057" w:type="pct"/>
          </w:tcPr>
          <w:p w:rsidR="00776D23" w:rsidRDefault="00776D23" w:rsidP="00885179">
            <w:pPr>
              <w:rPr>
                <w:szCs w:val="24"/>
              </w:rPr>
            </w:pPr>
            <w:r>
              <w:rPr>
                <w:szCs w:val="24"/>
              </w:rPr>
              <w:t>А.В.</w:t>
            </w:r>
            <w:r w:rsidR="00885179">
              <w:rPr>
                <w:szCs w:val="24"/>
              </w:rPr>
              <w:t>Тявченко</w:t>
            </w:r>
          </w:p>
        </w:tc>
        <w:tc>
          <w:tcPr>
            <w:tcW w:w="2859" w:type="pct"/>
          </w:tcPr>
          <w:p w:rsidR="00776D23" w:rsidRPr="00352535" w:rsidRDefault="00161F9E" w:rsidP="00161F9E">
            <w:pPr>
              <w:rPr>
                <w:szCs w:val="24"/>
              </w:rPr>
            </w:pPr>
            <w:r>
              <w:rPr>
                <w:szCs w:val="24"/>
                <w:lang w:val="kk-KZ"/>
              </w:rPr>
              <w:t>Гараж м</w:t>
            </w:r>
            <w:r w:rsidR="00776D23">
              <w:rPr>
                <w:szCs w:val="24"/>
              </w:rPr>
              <w:t>ехани</w:t>
            </w:r>
            <w:r>
              <w:rPr>
                <w:szCs w:val="24"/>
                <w:lang w:val="kk-KZ"/>
              </w:rPr>
              <w:t>гі</w:t>
            </w:r>
          </w:p>
        </w:tc>
        <w:tc>
          <w:tcPr>
            <w:tcW w:w="865" w:type="pct"/>
          </w:tcPr>
          <w:p w:rsidR="00776D23" w:rsidRPr="00352535" w:rsidRDefault="00776D23" w:rsidP="00885179">
            <w:pPr>
              <w:rPr>
                <w:szCs w:val="24"/>
              </w:rPr>
            </w:pPr>
          </w:p>
        </w:tc>
      </w:tr>
      <w:tr w:rsidR="00776D23" w:rsidRPr="00352535" w:rsidTr="00885179">
        <w:tc>
          <w:tcPr>
            <w:tcW w:w="219" w:type="pct"/>
          </w:tcPr>
          <w:p w:rsidR="00776D23" w:rsidRPr="00A40BE6" w:rsidRDefault="00776D23" w:rsidP="00885179">
            <w:pPr>
              <w:rPr>
                <w:szCs w:val="24"/>
              </w:rPr>
            </w:pPr>
            <w:r w:rsidRPr="00A40BE6">
              <w:rPr>
                <w:szCs w:val="24"/>
              </w:rPr>
              <w:t>16</w:t>
            </w:r>
          </w:p>
        </w:tc>
        <w:tc>
          <w:tcPr>
            <w:tcW w:w="1057" w:type="pct"/>
          </w:tcPr>
          <w:p w:rsidR="00776D23" w:rsidRPr="00352535" w:rsidRDefault="00776D23" w:rsidP="00885179">
            <w:pPr>
              <w:rPr>
                <w:szCs w:val="24"/>
              </w:rPr>
            </w:pPr>
            <w:r>
              <w:rPr>
                <w:szCs w:val="24"/>
              </w:rPr>
              <w:t>А.М.</w:t>
            </w:r>
            <w:r w:rsidR="00885179">
              <w:rPr>
                <w:szCs w:val="24"/>
              </w:rPr>
              <w:t>Шакшанова</w:t>
            </w:r>
          </w:p>
        </w:tc>
        <w:tc>
          <w:tcPr>
            <w:tcW w:w="2859" w:type="pct"/>
          </w:tcPr>
          <w:p w:rsidR="00776D23" w:rsidRPr="00352535" w:rsidRDefault="00161F9E" w:rsidP="00161F9E">
            <w:pPr>
              <w:rPr>
                <w:szCs w:val="24"/>
              </w:rPr>
            </w:pPr>
            <w:r>
              <w:rPr>
                <w:szCs w:val="24"/>
                <w:lang w:val="kk-KZ"/>
              </w:rPr>
              <w:t>ӨБТ меңгерушісі</w:t>
            </w:r>
          </w:p>
        </w:tc>
        <w:tc>
          <w:tcPr>
            <w:tcW w:w="865" w:type="pct"/>
          </w:tcPr>
          <w:p w:rsidR="00776D23" w:rsidRPr="00352535" w:rsidRDefault="00776D23" w:rsidP="00885179">
            <w:pPr>
              <w:rPr>
                <w:szCs w:val="24"/>
              </w:rPr>
            </w:pPr>
          </w:p>
        </w:tc>
      </w:tr>
    </w:tbl>
    <w:p w:rsidR="00776D23" w:rsidRDefault="00776D23" w:rsidP="00776D23">
      <w:pPr>
        <w:jc w:val="both"/>
        <w:outlineLvl w:val="1"/>
        <w:rPr>
          <w:shd w:val="clear" w:color="auto" w:fill="FFFFFF"/>
        </w:rPr>
      </w:pPr>
    </w:p>
    <w:p w:rsidR="001F0962" w:rsidRDefault="001F0962" w:rsidP="001F0962">
      <w:pPr>
        <w:jc w:val="both"/>
        <w:outlineLvl w:val="1"/>
        <w:rPr>
          <w:rFonts w:cs="Times New Roman"/>
          <w:szCs w:val="24"/>
          <w:shd w:val="clear" w:color="auto" w:fill="FFFFFF"/>
          <w:lang w:val="kk-KZ"/>
        </w:rPr>
      </w:pPr>
    </w:p>
    <w:p w:rsidR="00776D23" w:rsidRDefault="00776D23" w:rsidP="001F0962">
      <w:pPr>
        <w:jc w:val="both"/>
        <w:outlineLvl w:val="1"/>
        <w:rPr>
          <w:rFonts w:cs="Times New Roman"/>
          <w:szCs w:val="24"/>
          <w:shd w:val="clear" w:color="auto" w:fill="FFFFFF"/>
          <w:lang w:val="kk-KZ"/>
        </w:rPr>
      </w:pPr>
    </w:p>
    <w:p w:rsidR="00776D23" w:rsidRDefault="00776D23" w:rsidP="001F0962">
      <w:pPr>
        <w:jc w:val="both"/>
        <w:outlineLvl w:val="1"/>
        <w:rPr>
          <w:rFonts w:cs="Times New Roman"/>
          <w:szCs w:val="24"/>
          <w:shd w:val="clear" w:color="auto" w:fill="FFFFFF"/>
          <w:lang w:val="kk-KZ"/>
        </w:rPr>
      </w:pPr>
    </w:p>
    <w:p w:rsidR="00776D23" w:rsidRDefault="00776D23" w:rsidP="001F0962">
      <w:pPr>
        <w:jc w:val="both"/>
        <w:outlineLvl w:val="1"/>
        <w:rPr>
          <w:rFonts w:cs="Times New Roman"/>
          <w:szCs w:val="24"/>
          <w:shd w:val="clear" w:color="auto" w:fill="FFFFFF"/>
          <w:lang w:val="kk-KZ"/>
        </w:rPr>
      </w:pPr>
    </w:p>
    <w:p w:rsidR="00776D23" w:rsidRDefault="00776D23" w:rsidP="001F0962">
      <w:pPr>
        <w:jc w:val="both"/>
        <w:outlineLvl w:val="1"/>
        <w:rPr>
          <w:rFonts w:cs="Times New Roman"/>
          <w:szCs w:val="24"/>
          <w:shd w:val="clear" w:color="auto" w:fill="FFFFFF"/>
          <w:lang w:val="kk-KZ"/>
        </w:rPr>
      </w:pPr>
    </w:p>
    <w:p w:rsidR="00776D23" w:rsidRDefault="00776D23" w:rsidP="001F0962">
      <w:pPr>
        <w:jc w:val="both"/>
        <w:outlineLvl w:val="1"/>
        <w:rPr>
          <w:rFonts w:cs="Times New Roman"/>
          <w:szCs w:val="24"/>
          <w:shd w:val="clear" w:color="auto" w:fill="FFFFFF"/>
          <w:lang w:val="kk-KZ"/>
        </w:rPr>
      </w:pPr>
    </w:p>
    <w:p w:rsidR="00776D23" w:rsidRDefault="00776D23" w:rsidP="001F0962">
      <w:pPr>
        <w:jc w:val="both"/>
        <w:outlineLvl w:val="1"/>
        <w:rPr>
          <w:rFonts w:cs="Times New Roman"/>
          <w:szCs w:val="24"/>
          <w:shd w:val="clear" w:color="auto" w:fill="FFFFFF"/>
          <w:lang w:val="kk-KZ"/>
        </w:rPr>
      </w:pPr>
    </w:p>
    <w:p w:rsidR="00311EE8" w:rsidRDefault="00311EE8" w:rsidP="001F0962">
      <w:pPr>
        <w:jc w:val="both"/>
        <w:outlineLvl w:val="1"/>
        <w:rPr>
          <w:rFonts w:cs="Times New Roman"/>
          <w:szCs w:val="24"/>
          <w:shd w:val="clear" w:color="auto" w:fill="FFFFFF"/>
          <w:lang w:val="kk-KZ"/>
        </w:rPr>
      </w:pPr>
    </w:p>
    <w:p w:rsidR="00311EE8" w:rsidRDefault="00311EE8" w:rsidP="001F0962">
      <w:pPr>
        <w:jc w:val="both"/>
        <w:outlineLvl w:val="1"/>
        <w:rPr>
          <w:rFonts w:cs="Times New Roman"/>
          <w:szCs w:val="24"/>
          <w:shd w:val="clear" w:color="auto" w:fill="FFFFFF"/>
          <w:lang w:val="kk-KZ"/>
        </w:rPr>
      </w:pPr>
    </w:p>
    <w:p w:rsidR="00311EE8" w:rsidRDefault="00311EE8" w:rsidP="001F0962">
      <w:pPr>
        <w:jc w:val="both"/>
        <w:outlineLvl w:val="1"/>
        <w:rPr>
          <w:rFonts w:cs="Times New Roman"/>
          <w:szCs w:val="24"/>
          <w:shd w:val="clear" w:color="auto" w:fill="FFFFFF"/>
          <w:lang w:val="kk-KZ"/>
        </w:rPr>
      </w:pPr>
    </w:p>
    <w:p w:rsidR="00311EE8" w:rsidRDefault="00311EE8" w:rsidP="001F0962">
      <w:pPr>
        <w:jc w:val="both"/>
        <w:outlineLvl w:val="1"/>
        <w:rPr>
          <w:rFonts w:cs="Times New Roman"/>
          <w:szCs w:val="24"/>
          <w:shd w:val="clear" w:color="auto" w:fill="FFFFFF"/>
          <w:lang w:val="kk-KZ"/>
        </w:rPr>
      </w:pPr>
    </w:p>
    <w:p w:rsidR="00311EE8" w:rsidRDefault="00311EE8" w:rsidP="001F0962">
      <w:pPr>
        <w:jc w:val="both"/>
        <w:outlineLvl w:val="1"/>
        <w:rPr>
          <w:rFonts w:cs="Times New Roman"/>
          <w:szCs w:val="24"/>
          <w:shd w:val="clear" w:color="auto" w:fill="FFFFFF"/>
          <w:lang w:val="kk-KZ"/>
        </w:rPr>
      </w:pPr>
    </w:p>
    <w:p w:rsidR="00311EE8" w:rsidRDefault="00311EE8" w:rsidP="001F0962">
      <w:pPr>
        <w:jc w:val="both"/>
        <w:outlineLvl w:val="1"/>
        <w:rPr>
          <w:rFonts w:cs="Times New Roman"/>
          <w:szCs w:val="24"/>
          <w:shd w:val="clear" w:color="auto" w:fill="FFFFFF"/>
          <w:lang w:val="kk-KZ"/>
        </w:rPr>
      </w:pPr>
    </w:p>
    <w:p w:rsidR="00311EE8" w:rsidRDefault="00311EE8" w:rsidP="001F0962">
      <w:pPr>
        <w:jc w:val="both"/>
        <w:outlineLvl w:val="1"/>
        <w:rPr>
          <w:rFonts w:cs="Times New Roman"/>
          <w:szCs w:val="24"/>
          <w:shd w:val="clear" w:color="auto" w:fill="FFFFFF"/>
          <w:lang w:val="kk-KZ"/>
        </w:rPr>
      </w:pPr>
    </w:p>
    <w:p w:rsidR="00311EE8" w:rsidRDefault="00311EE8" w:rsidP="001F0962">
      <w:pPr>
        <w:jc w:val="both"/>
        <w:outlineLvl w:val="1"/>
        <w:rPr>
          <w:rFonts w:cs="Times New Roman"/>
          <w:szCs w:val="24"/>
          <w:shd w:val="clear" w:color="auto" w:fill="FFFFFF"/>
          <w:lang w:val="kk-KZ"/>
        </w:rPr>
      </w:pPr>
    </w:p>
    <w:p w:rsidR="00311EE8" w:rsidRDefault="00311EE8" w:rsidP="001F0962">
      <w:pPr>
        <w:jc w:val="both"/>
        <w:outlineLvl w:val="1"/>
        <w:rPr>
          <w:rFonts w:cs="Times New Roman"/>
          <w:szCs w:val="24"/>
          <w:shd w:val="clear" w:color="auto" w:fill="FFFFFF"/>
          <w:lang w:val="kk-KZ"/>
        </w:rPr>
      </w:pPr>
    </w:p>
    <w:p w:rsidR="00311EE8" w:rsidRDefault="00311EE8" w:rsidP="001F0962">
      <w:pPr>
        <w:jc w:val="both"/>
        <w:outlineLvl w:val="1"/>
        <w:rPr>
          <w:rFonts w:cs="Times New Roman"/>
          <w:szCs w:val="24"/>
          <w:shd w:val="clear" w:color="auto" w:fill="FFFFFF"/>
          <w:lang w:val="kk-KZ"/>
        </w:rPr>
      </w:pPr>
    </w:p>
    <w:p w:rsidR="00776D23" w:rsidRDefault="00776D23" w:rsidP="001F0962">
      <w:pPr>
        <w:jc w:val="both"/>
        <w:outlineLvl w:val="1"/>
        <w:rPr>
          <w:rFonts w:cs="Times New Roman"/>
          <w:szCs w:val="24"/>
          <w:shd w:val="clear" w:color="auto" w:fill="FFFFFF"/>
          <w:lang w:val="kk-KZ"/>
        </w:rPr>
      </w:pPr>
    </w:p>
    <w:p w:rsidR="001F0962" w:rsidRPr="00A51DCD" w:rsidRDefault="001F0962" w:rsidP="001F0962">
      <w:pPr>
        <w:jc w:val="center"/>
        <w:outlineLvl w:val="1"/>
        <w:rPr>
          <w:rFonts w:cs="Times New Roman"/>
          <w:b/>
          <w:szCs w:val="24"/>
          <w:shd w:val="clear" w:color="auto" w:fill="FFFFFF"/>
          <w:lang w:val="kk-KZ"/>
        </w:rPr>
      </w:pPr>
      <w:r w:rsidRPr="00A51DCD">
        <w:rPr>
          <w:rFonts w:cs="Times New Roman"/>
          <w:b/>
          <w:szCs w:val="24"/>
          <w:shd w:val="clear" w:color="auto" w:fill="FFFFFF"/>
          <w:lang w:val="kk-KZ"/>
        </w:rPr>
        <w:lastRenderedPageBreak/>
        <w:t xml:space="preserve">Мазмұны </w:t>
      </w:r>
    </w:p>
    <w:p w:rsidR="001F0962" w:rsidRPr="00531384" w:rsidRDefault="001F0962" w:rsidP="001F0962">
      <w:pPr>
        <w:jc w:val="center"/>
        <w:outlineLvl w:val="1"/>
        <w:rPr>
          <w:rFonts w:cs="Times New Roman"/>
          <w:szCs w:val="24"/>
          <w:shd w:val="clear" w:color="auto" w:fill="FFFFFF"/>
        </w:rPr>
      </w:pPr>
    </w:p>
    <w:tbl>
      <w:tblPr>
        <w:tblStyle w:val="af2"/>
        <w:tblW w:w="10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9414"/>
        <w:gridCol w:w="474"/>
      </w:tblGrid>
      <w:tr w:rsidR="001F0962" w:rsidRPr="00531384" w:rsidTr="00FF23EC">
        <w:tc>
          <w:tcPr>
            <w:tcW w:w="675" w:type="dxa"/>
          </w:tcPr>
          <w:p w:rsidR="001F0962" w:rsidRPr="001F0962" w:rsidRDefault="001F0962" w:rsidP="001F0962">
            <w:pPr>
              <w:pStyle w:val="a9"/>
              <w:numPr>
                <w:ilvl w:val="0"/>
                <w:numId w:val="23"/>
              </w:numPr>
              <w:ind w:left="567" w:hanging="567"/>
              <w:jc w:val="both"/>
              <w:outlineLvl w:val="1"/>
              <w:rPr>
                <w:rFonts w:cs="Times New Roman"/>
                <w:szCs w:val="24"/>
                <w:shd w:val="clear" w:color="auto" w:fill="FFFFFF"/>
                <w:lang w:val="kk-KZ"/>
              </w:rPr>
            </w:pPr>
          </w:p>
        </w:tc>
        <w:tc>
          <w:tcPr>
            <w:tcW w:w="9414" w:type="dxa"/>
          </w:tcPr>
          <w:p w:rsidR="001F0962" w:rsidRPr="001F0962" w:rsidRDefault="001F0962" w:rsidP="001F0962">
            <w:pPr>
              <w:jc w:val="both"/>
              <w:outlineLvl w:val="1"/>
              <w:rPr>
                <w:rFonts w:cs="Times New Roman"/>
                <w:szCs w:val="24"/>
                <w:shd w:val="clear" w:color="auto" w:fill="FFFFFF"/>
              </w:rPr>
            </w:pPr>
            <w:r w:rsidRPr="001F0962">
              <w:rPr>
                <w:rFonts w:cs="Times New Roman"/>
                <w:szCs w:val="24"/>
                <w:shd w:val="clear" w:color="auto" w:fill="FFFFFF"/>
                <w:lang w:val="kk-KZ"/>
              </w:rPr>
              <w:t>Жалпы ережелер</w:t>
            </w:r>
            <w:r w:rsidR="00870606">
              <w:rPr>
                <w:rFonts w:cs="Times New Roman"/>
                <w:szCs w:val="24"/>
                <w:shd w:val="clear" w:color="auto" w:fill="FFFFFF"/>
                <w:lang w:val="kk-KZ"/>
              </w:rPr>
              <w:t>.</w:t>
            </w:r>
            <w:r w:rsidRPr="001F0962">
              <w:rPr>
                <w:rFonts w:cs="Times New Roman"/>
                <w:szCs w:val="24"/>
                <w:shd w:val="clear" w:color="auto" w:fill="FFFFFF"/>
              </w:rPr>
              <w:t>………………………………………………………………</w:t>
            </w:r>
            <w:r w:rsidR="001C2917">
              <w:rPr>
                <w:rFonts w:cs="Times New Roman"/>
                <w:szCs w:val="24"/>
                <w:shd w:val="clear" w:color="auto" w:fill="FFFFFF"/>
              </w:rPr>
              <w:t>……..</w:t>
            </w:r>
            <w:r w:rsidRPr="001F0962">
              <w:rPr>
                <w:rFonts w:cs="Times New Roman"/>
                <w:szCs w:val="24"/>
                <w:shd w:val="clear" w:color="auto" w:fill="FFFFFF"/>
              </w:rPr>
              <w:t>……...…</w:t>
            </w:r>
          </w:p>
        </w:tc>
        <w:tc>
          <w:tcPr>
            <w:tcW w:w="474" w:type="dxa"/>
          </w:tcPr>
          <w:p w:rsidR="001F0962" w:rsidRPr="008028AE" w:rsidRDefault="008028AE" w:rsidP="001F0962">
            <w:pPr>
              <w:jc w:val="center"/>
              <w:outlineLvl w:val="1"/>
              <w:rPr>
                <w:rFonts w:cs="Times New Roman"/>
                <w:szCs w:val="24"/>
                <w:shd w:val="clear" w:color="auto" w:fill="FFFFFF"/>
                <w:lang w:val="kk-KZ"/>
              </w:rPr>
            </w:pPr>
            <w:r>
              <w:rPr>
                <w:rFonts w:cs="Times New Roman"/>
                <w:szCs w:val="24"/>
                <w:shd w:val="clear" w:color="auto" w:fill="FFFFFF"/>
                <w:lang w:val="kk-KZ"/>
              </w:rPr>
              <w:t>4</w:t>
            </w:r>
          </w:p>
        </w:tc>
      </w:tr>
      <w:tr w:rsidR="001F0962" w:rsidRPr="00531384" w:rsidTr="00FF23EC">
        <w:tc>
          <w:tcPr>
            <w:tcW w:w="675" w:type="dxa"/>
          </w:tcPr>
          <w:p w:rsidR="001F0962" w:rsidRPr="001F0962" w:rsidRDefault="001F0962" w:rsidP="001F0962">
            <w:pPr>
              <w:pStyle w:val="a9"/>
              <w:numPr>
                <w:ilvl w:val="0"/>
                <w:numId w:val="23"/>
              </w:numPr>
              <w:ind w:left="567" w:hanging="567"/>
              <w:jc w:val="both"/>
              <w:outlineLvl w:val="1"/>
              <w:rPr>
                <w:rFonts w:cs="Times New Roman"/>
                <w:szCs w:val="24"/>
                <w:shd w:val="clear" w:color="auto" w:fill="FFFFFF"/>
                <w:lang w:val="kk-KZ"/>
              </w:rPr>
            </w:pPr>
          </w:p>
        </w:tc>
        <w:tc>
          <w:tcPr>
            <w:tcW w:w="9414" w:type="dxa"/>
          </w:tcPr>
          <w:p w:rsidR="001F0962" w:rsidRPr="00870606" w:rsidRDefault="001F0962" w:rsidP="001F0962">
            <w:pPr>
              <w:jc w:val="both"/>
              <w:outlineLvl w:val="1"/>
              <w:rPr>
                <w:rFonts w:cs="Times New Roman"/>
                <w:szCs w:val="24"/>
                <w:shd w:val="clear" w:color="auto" w:fill="FFFFFF"/>
                <w:lang w:val="kk-KZ"/>
              </w:rPr>
            </w:pPr>
            <w:r w:rsidRPr="001F0962">
              <w:rPr>
                <w:rFonts w:cs="Times New Roman"/>
                <w:szCs w:val="24"/>
                <w:shd w:val="clear" w:color="auto" w:fill="FFFFFF"/>
                <w:lang w:val="kk-KZ"/>
              </w:rPr>
              <w:t>Қолданылу аясы</w:t>
            </w:r>
            <w:r w:rsidRPr="001F0962">
              <w:rPr>
                <w:rFonts w:cs="Times New Roman"/>
                <w:szCs w:val="24"/>
                <w:shd w:val="clear" w:color="auto" w:fill="FFFFFF"/>
              </w:rPr>
              <w:t>……………………………………………………………………...</w:t>
            </w:r>
            <w:r w:rsidR="001C2917">
              <w:rPr>
                <w:rFonts w:cs="Times New Roman"/>
                <w:szCs w:val="24"/>
                <w:shd w:val="clear" w:color="auto" w:fill="FFFFFF"/>
              </w:rPr>
              <w:t>..............</w:t>
            </w:r>
            <w:r w:rsidR="00870606">
              <w:rPr>
                <w:rFonts w:cs="Times New Roman"/>
                <w:szCs w:val="24"/>
                <w:shd w:val="clear" w:color="auto" w:fill="FFFFFF"/>
                <w:lang w:val="kk-KZ"/>
              </w:rPr>
              <w:t>.</w:t>
            </w:r>
          </w:p>
        </w:tc>
        <w:tc>
          <w:tcPr>
            <w:tcW w:w="474" w:type="dxa"/>
          </w:tcPr>
          <w:p w:rsidR="001F0962" w:rsidRPr="008028AE" w:rsidRDefault="008028AE" w:rsidP="001F0962">
            <w:pPr>
              <w:jc w:val="center"/>
              <w:outlineLvl w:val="1"/>
              <w:rPr>
                <w:rFonts w:cs="Times New Roman"/>
                <w:szCs w:val="24"/>
                <w:shd w:val="clear" w:color="auto" w:fill="FFFFFF"/>
                <w:lang w:val="kk-KZ"/>
              </w:rPr>
            </w:pPr>
            <w:r>
              <w:rPr>
                <w:rFonts w:cs="Times New Roman"/>
                <w:szCs w:val="24"/>
                <w:shd w:val="clear" w:color="auto" w:fill="FFFFFF"/>
                <w:lang w:val="kk-KZ"/>
              </w:rPr>
              <w:t>5</w:t>
            </w:r>
          </w:p>
        </w:tc>
      </w:tr>
      <w:tr w:rsidR="001F0962" w:rsidRPr="00B51133" w:rsidTr="00FF23EC">
        <w:tc>
          <w:tcPr>
            <w:tcW w:w="675" w:type="dxa"/>
          </w:tcPr>
          <w:p w:rsidR="001F0962" w:rsidRPr="001F0962" w:rsidRDefault="001F0962" w:rsidP="001F0962">
            <w:pPr>
              <w:pStyle w:val="a9"/>
              <w:numPr>
                <w:ilvl w:val="0"/>
                <w:numId w:val="23"/>
              </w:numPr>
              <w:autoSpaceDE w:val="0"/>
              <w:autoSpaceDN w:val="0"/>
              <w:adjustRightInd w:val="0"/>
              <w:ind w:left="567" w:hanging="567"/>
              <w:jc w:val="both"/>
              <w:rPr>
                <w:rFonts w:eastAsia="TimesNewRomanPSMT" w:cs="Times New Roman"/>
                <w:bCs/>
                <w:color w:val="000000"/>
                <w:lang w:val="kk-KZ"/>
              </w:rPr>
            </w:pPr>
          </w:p>
        </w:tc>
        <w:tc>
          <w:tcPr>
            <w:tcW w:w="9414" w:type="dxa"/>
          </w:tcPr>
          <w:p w:rsidR="001F0962" w:rsidRPr="001F0962" w:rsidRDefault="00EB06CB" w:rsidP="00B51133">
            <w:pPr>
              <w:autoSpaceDE w:val="0"/>
              <w:autoSpaceDN w:val="0"/>
              <w:adjustRightInd w:val="0"/>
              <w:jc w:val="both"/>
              <w:rPr>
                <w:rFonts w:cs="Times New Roman"/>
                <w:szCs w:val="24"/>
                <w:shd w:val="clear" w:color="auto" w:fill="FFFFFF"/>
                <w:lang w:val="kk-KZ"/>
              </w:rPr>
            </w:pPr>
            <w:r w:rsidRPr="00EB06CB">
              <w:rPr>
                <w:rFonts w:eastAsia="TimesNewRomanPSMT" w:cs="Times New Roman"/>
                <w:bCs/>
                <w:color w:val="000000"/>
                <w:lang w:val="kk-KZ"/>
              </w:rPr>
              <w:t>Қызметкерлердің кәсіпорынға деген адалдығы</w:t>
            </w:r>
            <w:r w:rsidR="001F0962" w:rsidRPr="001F0962">
              <w:rPr>
                <w:rFonts w:cs="Times New Roman"/>
                <w:szCs w:val="24"/>
                <w:shd w:val="clear" w:color="auto" w:fill="FFFFFF"/>
                <w:lang w:val="kk-KZ"/>
              </w:rPr>
              <w:t>……………</w:t>
            </w:r>
            <w:r w:rsidR="001C2917">
              <w:rPr>
                <w:rFonts w:cs="Times New Roman"/>
                <w:szCs w:val="24"/>
                <w:shd w:val="clear" w:color="auto" w:fill="FFFFFF"/>
                <w:lang w:val="kk-KZ"/>
              </w:rPr>
              <w:t>........................................</w:t>
            </w:r>
            <w:r w:rsidR="00B51133">
              <w:rPr>
                <w:rFonts w:cs="Times New Roman"/>
                <w:szCs w:val="24"/>
                <w:shd w:val="clear" w:color="auto" w:fill="FFFFFF"/>
                <w:lang w:val="kk-KZ"/>
              </w:rPr>
              <w:t>........</w:t>
            </w:r>
          </w:p>
        </w:tc>
        <w:tc>
          <w:tcPr>
            <w:tcW w:w="474" w:type="dxa"/>
          </w:tcPr>
          <w:p w:rsidR="001F0962" w:rsidRPr="008028AE" w:rsidRDefault="008028AE" w:rsidP="001F0962">
            <w:pPr>
              <w:jc w:val="center"/>
              <w:outlineLvl w:val="1"/>
              <w:rPr>
                <w:rFonts w:cs="Times New Roman"/>
                <w:szCs w:val="24"/>
                <w:shd w:val="clear" w:color="auto" w:fill="FFFFFF"/>
                <w:lang w:val="kk-KZ"/>
              </w:rPr>
            </w:pPr>
            <w:r>
              <w:rPr>
                <w:rFonts w:cs="Times New Roman"/>
                <w:szCs w:val="24"/>
                <w:shd w:val="clear" w:color="auto" w:fill="FFFFFF"/>
                <w:lang w:val="kk-KZ"/>
              </w:rPr>
              <w:t>5</w:t>
            </w:r>
          </w:p>
        </w:tc>
      </w:tr>
      <w:tr w:rsidR="001F0962" w:rsidRPr="00B51133" w:rsidTr="00FF23EC">
        <w:tc>
          <w:tcPr>
            <w:tcW w:w="675" w:type="dxa"/>
          </w:tcPr>
          <w:p w:rsidR="001F0962" w:rsidRPr="001F0962" w:rsidRDefault="001F0962" w:rsidP="001F0962">
            <w:pPr>
              <w:pStyle w:val="a9"/>
              <w:numPr>
                <w:ilvl w:val="0"/>
                <w:numId w:val="23"/>
              </w:numPr>
              <w:autoSpaceDE w:val="0"/>
              <w:autoSpaceDN w:val="0"/>
              <w:adjustRightInd w:val="0"/>
              <w:ind w:left="567" w:hanging="567"/>
              <w:rPr>
                <w:rFonts w:eastAsia="TimesNewRomanPSMT" w:cs="Times New Roman"/>
                <w:bCs/>
                <w:color w:val="000000"/>
                <w:lang w:val="kk-KZ"/>
              </w:rPr>
            </w:pPr>
          </w:p>
        </w:tc>
        <w:tc>
          <w:tcPr>
            <w:tcW w:w="9414" w:type="dxa"/>
          </w:tcPr>
          <w:p w:rsidR="001F0962" w:rsidRPr="00870606" w:rsidRDefault="001F0962" w:rsidP="001C2917">
            <w:pPr>
              <w:autoSpaceDE w:val="0"/>
              <w:autoSpaceDN w:val="0"/>
              <w:adjustRightInd w:val="0"/>
              <w:rPr>
                <w:rFonts w:cs="Times New Roman"/>
                <w:szCs w:val="24"/>
                <w:shd w:val="clear" w:color="auto" w:fill="FFFFFF"/>
                <w:lang w:val="kk-KZ"/>
              </w:rPr>
            </w:pPr>
            <w:r w:rsidRPr="001F0962">
              <w:rPr>
                <w:rFonts w:eastAsia="TimesNewRomanPSMT" w:cs="Times New Roman"/>
                <w:bCs/>
                <w:color w:val="000000"/>
                <w:lang w:val="kk-KZ"/>
              </w:rPr>
              <w:t>Құпиялылық және коммерциялық құпия</w:t>
            </w:r>
            <w:r w:rsidRPr="00B51133">
              <w:rPr>
                <w:rFonts w:cs="Times New Roman"/>
                <w:szCs w:val="24"/>
                <w:shd w:val="clear" w:color="auto" w:fill="FFFFFF"/>
                <w:lang w:val="kk-KZ"/>
              </w:rPr>
              <w:t>………………</w:t>
            </w:r>
            <w:r w:rsidR="001C2917" w:rsidRPr="00B51133">
              <w:rPr>
                <w:rFonts w:cs="Times New Roman"/>
                <w:szCs w:val="24"/>
                <w:shd w:val="clear" w:color="auto" w:fill="FFFFFF"/>
                <w:lang w:val="kk-KZ"/>
              </w:rPr>
              <w:t>…………</w:t>
            </w:r>
            <w:r w:rsidRPr="00B51133">
              <w:rPr>
                <w:rFonts w:cs="Times New Roman"/>
                <w:szCs w:val="24"/>
                <w:shd w:val="clear" w:color="auto" w:fill="FFFFFF"/>
                <w:lang w:val="kk-KZ"/>
              </w:rPr>
              <w:t>……</w:t>
            </w:r>
            <w:r w:rsidR="001C2917" w:rsidRPr="00B51133">
              <w:rPr>
                <w:rFonts w:cs="Times New Roman"/>
                <w:szCs w:val="24"/>
                <w:shd w:val="clear" w:color="auto" w:fill="FFFFFF"/>
                <w:lang w:val="kk-KZ"/>
              </w:rPr>
              <w:t>.</w:t>
            </w:r>
            <w:r w:rsidRPr="00B51133">
              <w:rPr>
                <w:rFonts w:cs="Times New Roman"/>
                <w:szCs w:val="24"/>
                <w:shd w:val="clear" w:color="auto" w:fill="FFFFFF"/>
                <w:lang w:val="kk-KZ"/>
              </w:rPr>
              <w:t>……………………</w:t>
            </w:r>
            <w:r w:rsidR="00870606">
              <w:rPr>
                <w:rFonts w:cs="Times New Roman"/>
                <w:szCs w:val="24"/>
                <w:shd w:val="clear" w:color="auto" w:fill="FFFFFF"/>
                <w:lang w:val="kk-KZ"/>
              </w:rPr>
              <w:t>...</w:t>
            </w:r>
          </w:p>
        </w:tc>
        <w:tc>
          <w:tcPr>
            <w:tcW w:w="474" w:type="dxa"/>
          </w:tcPr>
          <w:p w:rsidR="001F0962" w:rsidRPr="008028AE" w:rsidRDefault="008028AE" w:rsidP="001F0962">
            <w:pPr>
              <w:jc w:val="center"/>
              <w:outlineLvl w:val="1"/>
              <w:rPr>
                <w:rFonts w:cs="Times New Roman"/>
                <w:szCs w:val="24"/>
                <w:shd w:val="clear" w:color="auto" w:fill="FFFFFF"/>
                <w:lang w:val="kk-KZ"/>
              </w:rPr>
            </w:pPr>
            <w:r>
              <w:rPr>
                <w:rFonts w:cs="Times New Roman"/>
                <w:szCs w:val="24"/>
                <w:shd w:val="clear" w:color="auto" w:fill="FFFFFF"/>
                <w:lang w:val="kk-KZ"/>
              </w:rPr>
              <w:t>5</w:t>
            </w:r>
          </w:p>
        </w:tc>
      </w:tr>
      <w:tr w:rsidR="001F0962" w:rsidRPr="00531384" w:rsidTr="00FF23EC">
        <w:tc>
          <w:tcPr>
            <w:tcW w:w="675" w:type="dxa"/>
          </w:tcPr>
          <w:p w:rsidR="001F0962" w:rsidRPr="001F0962" w:rsidRDefault="001F0962" w:rsidP="001F0962">
            <w:pPr>
              <w:pStyle w:val="a9"/>
              <w:numPr>
                <w:ilvl w:val="0"/>
                <w:numId w:val="23"/>
              </w:numPr>
              <w:autoSpaceDE w:val="0"/>
              <w:autoSpaceDN w:val="0"/>
              <w:adjustRightInd w:val="0"/>
              <w:ind w:left="567" w:hanging="567"/>
              <w:jc w:val="both"/>
              <w:rPr>
                <w:rFonts w:cs="Times New Roman"/>
                <w:szCs w:val="24"/>
                <w:shd w:val="clear" w:color="auto" w:fill="FFFFFF"/>
                <w:lang w:val="kk-KZ"/>
              </w:rPr>
            </w:pPr>
          </w:p>
        </w:tc>
        <w:tc>
          <w:tcPr>
            <w:tcW w:w="9414" w:type="dxa"/>
          </w:tcPr>
          <w:p w:rsidR="001F0962" w:rsidRPr="001F0962" w:rsidRDefault="00825AB0" w:rsidP="00825AB0">
            <w:pPr>
              <w:autoSpaceDE w:val="0"/>
              <w:autoSpaceDN w:val="0"/>
              <w:adjustRightInd w:val="0"/>
              <w:jc w:val="both"/>
              <w:rPr>
                <w:rFonts w:cs="Times New Roman"/>
                <w:szCs w:val="24"/>
                <w:shd w:val="clear" w:color="auto" w:fill="FFFFFF"/>
                <w:lang w:val="kk-KZ"/>
              </w:rPr>
            </w:pPr>
            <w:r w:rsidRPr="00825AB0">
              <w:rPr>
                <w:rFonts w:eastAsia="TimesNewRomanPSMT" w:cs="Times New Roman"/>
                <w:bCs/>
                <w:color w:val="000000"/>
                <w:lang w:val="kk-KZ"/>
              </w:rPr>
              <w:t>Жұмыс жөніндегі әрі</w:t>
            </w:r>
            <w:r>
              <w:rPr>
                <w:rFonts w:eastAsia="TimesNewRomanPSMT" w:cs="Times New Roman"/>
                <w:bCs/>
                <w:color w:val="000000"/>
                <w:lang w:val="kk-KZ"/>
              </w:rPr>
              <w:t xml:space="preserve">птестермен, үшінші тұлғалармен </w:t>
            </w:r>
            <w:r w:rsidRPr="00825AB0">
              <w:rPr>
                <w:rFonts w:eastAsia="TimesNewRomanPSMT" w:cs="Times New Roman"/>
                <w:bCs/>
                <w:color w:val="000000"/>
                <w:lang w:val="kk-KZ"/>
              </w:rPr>
              <w:t>және басшылармен өзара қары</w:t>
            </w:r>
            <w:r>
              <w:rPr>
                <w:rFonts w:eastAsia="TimesNewRomanPSMT" w:cs="Times New Roman"/>
                <w:bCs/>
                <w:color w:val="000000"/>
                <w:lang w:val="kk-KZ"/>
              </w:rPr>
              <w:t>м-қатынасы</w:t>
            </w:r>
            <w:r w:rsidR="001F0962" w:rsidRPr="001F0962">
              <w:rPr>
                <w:rFonts w:cs="Times New Roman"/>
                <w:szCs w:val="24"/>
                <w:shd w:val="clear" w:color="auto" w:fill="FFFFFF"/>
                <w:lang w:val="kk-KZ"/>
              </w:rPr>
              <w:t>……………………………..</w:t>
            </w:r>
            <w:r w:rsidR="001F0962" w:rsidRPr="00531384">
              <w:rPr>
                <w:rFonts w:cs="Times New Roman"/>
                <w:szCs w:val="24"/>
                <w:shd w:val="clear" w:color="auto" w:fill="FFFFFF"/>
                <w:lang w:val="kk-KZ"/>
              </w:rPr>
              <w:t>..............</w:t>
            </w:r>
            <w:r w:rsidR="001C2917">
              <w:rPr>
                <w:rFonts w:cs="Times New Roman"/>
                <w:szCs w:val="24"/>
                <w:shd w:val="clear" w:color="auto" w:fill="FFFFFF"/>
                <w:lang w:val="kk-KZ"/>
              </w:rPr>
              <w:t>...........................</w:t>
            </w:r>
            <w:r w:rsidR="001F0962" w:rsidRPr="00531384">
              <w:rPr>
                <w:rFonts w:cs="Times New Roman"/>
                <w:szCs w:val="24"/>
                <w:shd w:val="clear" w:color="auto" w:fill="FFFFFF"/>
                <w:lang w:val="kk-KZ"/>
              </w:rPr>
              <w:t>.........</w:t>
            </w:r>
            <w:r>
              <w:rPr>
                <w:rFonts w:cs="Times New Roman"/>
                <w:szCs w:val="24"/>
                <w:shd w:val="clear" w:color="auto" w:fill="FFFFFF"/>
                <w:lang w:val="kk-KZ"/>
              </w:rPr>
              <w:t>......................................</w:t>
            </w:r>
          </w:p>
        </w:tc>
        <w:tc>
          <w:tcPr>
            <w:tcW w:w="474" w:type="dxa"/>
            <w:vAlign w:val="bottom"/>
          </w:tcPr>
          <w:p w:rsidR="001F0962" w:rsidRPr="008028AE" w:rsidRDefault="008028AE" w:rsidP="001F0962">
            <w:pPr>
              <w:jc w:val="center"/>
              <w:outlineLvl w:val="1"/>
              <w:rPr>
                <w:rFonts w:cs="Times New Roman"/>
                <w:szCs w:val="24"/>
                <w:shd w:val="clear" w:color="auto" w:fill="FFFFFF"/>
                <w:lang w:val="kk-KZ"/>
              </w:rPr>
            </w:pPr>
            <w:r>
              <w:rPr>
                <w:rFonts w:cs="Times New Roman"/>
                <w:szCs w:val="24"/>
                <w:shd w:val="clear" w:color="auto" w:fill="FFFFFF"/>
                <w:lang w:val="kk-KZ"/>
              </w:rPr>
              <w:t>6</w:t>
            </w:r>
          </w:p>
        </w:tc>
      </w:tr>
      <w:tr w:rsidR="001F0962" w:rsidRPr="00870606" w:rsidTr="00FF23EC">
        <w:tc>
          <w:tcPr>
            <w:tcW w:w="675" w:type="dxa"/>
          </w:tcPr>
          <w:p w:rsidR="001F0962" w:rsidRPr="001F0962" w:rsidRDefault="001F0962" w:rsidP="001F0962">
            <w:pPr>
              <w:pStyle w:val="a9"/>
              <w:numPr>
                <w:ilvl w:val="0"/>
                <w:numId w:val="23"/>
              </w:numPr>
              <w:ind w:left="567" w:hanging="567"/>
              <w:jc w:val="both"/>
              <w:outlineLvl w:val="1"/>
              <w:rPr>
                <w:rFonts w:eastAsia="TimesNewRomanPSMT" w:cs="Times New Roman"/>
                <w:bCs/>
                <w:lang w:val="kk-KZ"/>
              </w:rPr>
            </w:pPr>
          </w:p>
        </w:tc>
        <w:tc>
          <w:tcPr>
            <w:tcW w:w="9414" w:type="dxa"/>
          </w:tcPr>
          <w:p w:rsidR="001F0962" w:rsidRPr="00870606" w:rsidRDefault="00870606" w:rsidP="00870606">
            <w:pPr>
              <w:jc w:val="both"/>
              <w:outlineLvl w:val="1"/>
              <w:rPr>
                <w:rFonts w:cs="Times New Roman"/>
                <w:szCs w:val="24"/>
                <w:shd w:val="clear" w:color="auto" w:fill="FFFFFF"/>
                <w:lang w:val="kk-KZ"/>
              </w:rPr>
            </w:pPr>
            <w:r w:rsidRPr="00870606">
              <w:rPr>
                <w:rFonts w:eastAsia="TimesNewRomanPSMT" w:cs="Times New Roman"/>
                <w:color w:val="000000"/>
                <w:lang w:val="kk-KZ"/>
              </w:rPr>
              <w:t>Іскерлік қа</w:t>
            </w:r>
            <w:r>
              <w:rPr>
                <w:rFonts w:eastAsia="TimesNewRomanPSMT" w:cs="Times New Roman"/>
                <w:color w:val="000000"/>
                <w:lang w:val="kk-KZ"/>
              </w:rPr>
              <w:t>рым - қатынастағы сөйлеу этикеті</w:t>
            </w:r>
            <w:r w:rsidR="001F0962" w:rsidRPr="00531384">
              <w:rPr>
                <w:rFonts w:eastAsia="TimesNewRomanPSMT" w:cs="Times New Roman"/>
                <w:color w:val="000000"/>
                <w:lang w:val="kk-KZ"/>
              </w:rPr>
              <w:t>.......................................................</w:t>
            </w:r>
            <w:r>
              <w:rPr>
                <w:rFonts w:eastAsia="TimesNewRomanPSMT" w:cs="Times New Roman"/>
                <w:color w:val="000000"/>
                <w:lang w:val="kk-KZ"/>
              </w:rPr>
              <w:t>..................</w:t>
            </w:r>
          </w:p>
        </w:tc>
        <w:tc>
          <w:tcPr>
            <w:tcW w:w="474" w:type="dxa"/>
            <w:vAlign w:val="bottom"/>
          </w:tcPr>
          <w:p w:rsidR="001F0962" w:rsidRPr="00870606" w:rsidRDefault="008028AE" w:rsidP="001F0962">
            <w:pPr>
              <w:jc w:val="center"/>
              <w:outlineLvl w:val="1"/>
              <w:rPr>
                <w:rFonts w:cs="Times New Roman"/>
                <w:szCs w:val="24"/>
                <w:shd w:val="clear" w:color="auto" w:fill="FFFFFF"/>
                <w:lang w:val="kk-KZ"/>
              </w:rPr>
            </w:pPr>
            <w:r>
              <w:rPr>
                <w:rFonts w:cs="Times New Roman"/>
                <w:szCs w:val="24"/>
                <w:shd w:val="clear" w:color="auto" w:fill="FFFFFF"/>
                <w:lang w:val="kk-KZ"/>
              </w:rPr>
              <w:t>8</w:t>
            </w:r>
          </w:p>
        </w:tc>
      </w:tr>
      <w:tr w:rsidR="001F0962" w:rsidRPr="00870606" w:rsidTr="00FF23EC">
        <w:tc>
          <w:tcPr>
            <w:tcW w:w="675" w:type="dxa"/>
          </w:tcPr>
          <w:p w:rsidR="001F0962" w:rsidRDefault="008028AE" w:rsidP="008028AE">
            <w:pPr>
              <w:jc w:val="both"/>
              <w:outlineLvl w:val="1"/>
              <w:rPr>
                <w:rFonts w:eastAsia="TimesNewRomanPSMT" w:cs="Times New Roman"/>
                <w:bCs/>
                <w:color w:val="000000"/>
                <w:szCs w:val="24"/>
                <w:lang w:val="kk-KZ"/>
              </w:rPr>
            </w:pPr>
            <w:r>
              <w:rPr>
                <w:rFonts w:eastAsia="TimesNewRomanPSMT" w:cs="Times New Roman"/>
                <w:bCs/>
                <w:color w:val="000000"/>
                <w:szCs w:val="24"/>
                <w:lang w:val="kk-KZ"/>
              </w:rPr>
              <w:t>7.</w:t>
            </w:r>
          </w:p>
          <w:p w:rsidR="008028AE" w:rsidRPr="008028AE" w:rsidRDefault="008028AE" w:rsidP="008028AE">
            <w:pPr>
              <w:jc w:val="both"/>
              <w:outlineLvl w:val="1"/>
              <w:rPr>
                <w:rFonts w:eastAsia="TimesNewRomanPSMT" w:cs="Times New Roman"/>
                <w:bCs/>
                <w:color w:val="000000"/>
                <w:szCs w:val="24"/>
                <w:lang w:val="kk-KZ"/>
              </w:rPr>
            </w:pPr>
            <w:r>
              <w:rPr>
                <w:rFonts w:eastAsia="TimesNewRomanPSMT" w:cs="Times New Roman"/>
                <w:bCs/>
                <w:color w:val="000000"/>
                <w:szCs w:val="24"/>
                <w:lang w:val="kk-KZ"/>
              </w:rPr>
              <w:t>8.</w:t>
            </w:r>
          </w:p>
        </w:tc>
        <w:tc>
          <w:tcPr>
            <w:tcW w:w="9414" w:type="dxa"/>
          </w:tcPr>
          <w:p w:rsidR="00870606" w:rsidRDefault="00870606" w:rsidP="001F0962">
            <w:pPr>
              <w:jc w:val="both"/>
              <w:outlineLvl w:val="1"/>
              <w:rPr>
                <w:rFonts w:eastAsia="TimesNewRomanPSMT" w:cs="Times New Roman"/>
                <w:bCs/>
                <w:color w:val="000000"/>
                <w:lang w:val="kk-KZ"/>
              </w:rPr>
            </w:pPr>
            <w:r w:rsidRPr="00870606">
              <w:rPr>
                <w:rFonts w:cs="Times New Roman"/>
                <w:szCs w:val="24"/>
                <w:lang w:val="kk-KZ"/>
              </w:rPr>
              <w:t>Телефонмен сөйлесу этикеті</w:t>
            </w:r>
            <w:r w:rsidR="008028AE">
              <w:rPr>
                <w:rFonts w:cs="Times New Roman"/>
                <w:szCs w:val="24"/>
                <w:lang w:val="kk-KZ"/>
              </w:rPr>
              <w:t>....................................................................................................</w:t>
            </w:r>
          </w:p>
          <w:p w:rsidR="001F0962" w:rsidRPr="00825AB0" w:rsidRDefault="001F0962" w:rsidP="001F0962">
            <w:pPr>
              <w:jc w:val="both"/>
              <w:outlineLvl w:val="1"/>
              <w:rPr>
                <w:rFonts w:cs="Times New Roman"/>
                <w:szCs w:val="24"/>
                <w:shd w:val="clear" w:color="auto" w:fill="FFFFFF"/>
                <w:lang w:val="kk-KZ"/>
              </w:rPr>
            </w:pPr>
            <w:r w:rsidRPr="00531384">
              <w:rPr>
                <w:rFonts w:eastAsia="TimesNewRomanPSMT" w:cs="Times New Roman"/>
                <w:bCs/>
                <w:color w:val="000000"/>
                <w:lang w:val="kk-KZ"/>
              </w:rPr>
              <w:t>Киім үлгісінің корпоративтік стандарты</w:t>
            </w:r>
            <w:r w:rsidRPr="00870606">
              <w:rPr>
                <w:rFonts w:eastAsia="TimesNewRomanPSMT" w:cs="Times New Roman"/>
                <w:bCs/>
                <w:color w:val="000000"/>
                <w:szCs w:val="24"/>
                <w:lang w:val="kk-KZ"/>
              </w:rPr>
              <w:t>………………………………</w:t>
            </w:r>
            <w:r w:rsidR="001C2917" w:rsidRPr="00870606">
              <w:rPr>
                <w:rFonts w:eastAsia="TimesNewRomanPSMT" w:cs="Times New Roman"/>
                <w:bCs/>
                <w:color w:val="000000"/>
                <w:szCs w:val="24"/>
                <w:lang w:val="kk-KZ"/>
              </w:rPr>
              <w:t>…….</w:t>
            </w:r>
            <w:r w:rsidRPr="00870606">
              <w:rPr>
                <w:rFonts w:eastAsia="TimesNewRomanPSMT" w:cs="Times New Roman"/>
                <w:bCs/>
                <w:color w:val="000000"/>
                <w:szCs w:val="24"/>
                <w:lang w:val="kk-KZ"/>
              </w:rPr>
              <w:t>……………</w:t>
            </w:r>
            <w:r w:rsidR="00B0498F">
              <w:rPr>
                <w:rFonts w:eastAsia="TimesNewRomanPSMT" w:cs="Times New Roman"/>
                <w:bCs/>
                <w:color w:val="000000"/>
                <w:szCs w:val="24"/>
                <w:lang w:val="kk-KZ"/>
              </w:rPr>
              <w:t>....</w:t>
            </w:r>
          </w:p>
        </w:tc>
        <w:tc>
          <w:tcPr>
            <w:tcW w:w="474" w:type="dxa"/>
          </w:tcPr>
          <w:p w:rsidR="008028AE" w:rsidRDefault="008028AE" w:rsidP="001F0962">
            <w:pPr>
              <w:jc w:val="center"/>
              <w:outlineLvl w:val="1"/>
              <w:rPr>
                <w:rFonts w:cs="Times New Roman"/>
                <w:szCs w:val="24"/>
                <w:shd w:val="clear" w:color="auto" w:fill="FFFFFF"/>
                <w:lang w:val="kk-KZ"/>
              </w:rPr>
            </w:pPr>
            <w:r>
              <w:rPr>
                <w:rFonts w:cs="Times New Roman"/>
                <w:szCs w:val="24"/>
                <w:shd w:val="clear" w:color="auto" w:fill="FFFFFF"/>
                <w:lang w:val="kk-KZ"/>
              </w:rPr>
              <w:t>9</w:t>
            </w:r>
          </w:p>
          <w:p w:rsidR="001F0962" w:rsidRPr="008028AE" w:rsidRDefault="008028AE" w:rsidP="008028AE">
            <w:pPr>
              <w:rPr>
                <w:rFonts w:cs="Times New Roman"/>
                <w:szCs w:val="24"/>
                <w:lang w:val="kk-KZ"/>
              </w:rPr>
            </w:pPr>
            <w:r>
              <w:rPr>
                <w:rFonts w:cs="Times New Roman"/>
                <w:szCs w:val="24"/>
                <w:lang w:val="kk-KZ"/>
              </w:rPr>
              <w:t>13</w:t>
            </w:r>
          </w:p>
        </w:tc>
      </w:tr>
      <w:tr w:rsidR="001F0962" w:rsidRPr="00AD4F5E" w:rsidTr="00FF23EC">
        <w:tc>
          <w:tcPr>
            <w:tcW w:w="675" w:type="dxa"/>
          </w:tcPr>
          <w:p w:rsidR="001F0962" w:rsidRDefault="008028AE" w:rsidP="008028AE">
            <w:pPr>
              <w:autoSpaceDE w:val="0"/>
              <w:autoSpaceDN w:val="0"/>
              <w:adjustRightInd w:val="0"/>
              <w:rPr>
                <w:rFonts w:eastAsia="TimesNewRomanPSMT" w:cs="Times New Roman"/>
                <w:bCs/>
                <w:color w:val="000000"/>
                <w:lang w:val="kk-KZ"/>
              </w:rPr>
            </w:pPr>
            <w:r>
              <w:rPr>
                <w:rFonts w:eastAsia="TimesNewRomanPSMT" w:cs="Times New Roman"/>
                <w:bCs/>
                <w:color w:val="000000"/>
                <w:lang w:val="kk-KZ"/>
              </w:rPr>
              <w:t>9.</w:t>
            </w:r>
          </w:p>
          <w:p w:rsidR="008028AE" w:rsidRDefault="008028AE" w:rsidP="008028AE">
            <w:pPr>
              <w:autoSpaceDE w:val="0"/>
              <w:autoSpaceDN w:val="0"/>
              <w:adjustRightInd w:val="0"/>
              <w:rPr>
                <w:rFonts w:eastAsia="TimesNewRomanPSMT" w:cs="Times New Roman"/>
                <w:bCs/>
                <w:color w:val="000000"/>
                <w:lang w:val="kk-KZ"/>
              </w:rPr>
            </w:pPr>
            <w:r>
              <w:rPr>
                <w:rFonts w:eastAsia="TimesNewRomanPSMT" w:cs="Times New Roman"/>
                <w:bCs/>
                <w:color w:val="000000"/>
                <w:lang w:val="kk-KZ"/>
              </w:rPr>
              <w:t>10.</w:t>
            </w:r>
          </w:p>
          <w:p w:rsidR="008028AE" w:rsidRPr="008028AE" w:rsidRDefault="008028AE" w:rsidP="008028AE">
            <w:pPr>
              <w:autoSpaceDE w:val="0"/>
              <w:autoSpaceDN w:val="0"/>
              <w:adjustRightInd w:val="0"/>
              <w:rPr>
                <w:rFonts w:eastAsia="TimesNewRomanPSMT" w:cs="Times New Roman"/>
                <w:bCs/>
                <w:color w:val="000000"/>
                <w:lang w:val="kk-KZ"/>
              </w:rPr>
            </w:pPr>
            <w:r>
              <w:rPr>
                <w:rFonts w:eastAsia="TimesNewRomanPSMT" w:cs="Times New Roman"/>
                <w:bCs/>
                <w:color w:val="000000"/>
                <w:lang w:val="kk-KZ"/>
              </w:rPr>
              <w:t>11.</w:t>
            </w:r>
          </w:p>
        </w:tc>
        <w:tc>
          <w:tcPr>
            <w:tcW w:w="9414" w:type="dxa"/>
          </w:tcPr>
          <w:p w:rsidR="008028AE" w:rsidRDefault="008028AE" w:rsidP="001F0962">
            <w:pPr>
              <w:autoSpaceDE w:val="0"/>
              <w:autoSpaceDN w:val="0"/>
              <w:adjustRightInd w:val="0"/>
              <w:rPr>
                <w:rFonts w:eastAsia="TimesNewRomanPSMT" w:cs="Times New Roman"/>
                <w:bCs/>
                <w:color w:val="000000"/>
                <w:lang w:val="kk-KZ"/>
              </w:rPr>
            </w:pPr>
            <w:r>
              <w:rPr>
                <w:rFonts w:eastAsia="TimesNewRomanPSMT" w:cs="Times New Roman"/>
                <w:bCs/>
                <w:color w:val="000000"/>
                <w:lang w:val="kk-KZ"/>
              </w:rPr>
              <w:t>С</w:t>
            </w:r>
            <w:r w:rsidRPr="008028AE">
              <w:rPr>
                <w:rFonts w:eastAsia="TimesNewRomanPSMT" w:cs="Times New Roman"/>
                <w:bCs/>
                <w:color w:val="000000"/>
                <w:lang w:val="kk-KZ"/>
              </w:rPr>
              <w:t>ыбайлас жемқорлыққа қарсы әрекет бойынша ШҚ</w:t>
            </w:r>
            <w:r w:rsidR="00082FC7">
              <w:rPr>
                <w:rFonts w:eastAsia="TimesNewRomanPSMT" w:cs="Times New Roman"/>
                <w:bCs/>
                <w:color w:val="000000"/>
                <w:lang w:val="kk-KZ"/>
              </w:rPr>
              <w:t xml:space="preserve"> </w:t>
            </w:r>
            <w:r w:rsidRPr="008028AE">
              <w:rPr>
                <w:rFonts w:eastAsia="TimesNewRomanPSMT" w:cs="Times New Roman"/>
                <w:bCs/>
                <w:color w:val="000000"/>
                <w:lang w:val="kk-KZ"/>
              </w:rPr>
              <w:t>ОҚО-ның қызметі...........</w:t>
            </w:r>
            <w:r w:rsidR="00B0498F">
              <w:rPr>
                <w:rFonts w:eastAsia="TimesNewRomanPSMT" w:cs="Times New Roman"/>
                <w:bCs/>
                <w:color w:val="000000"/>
                <w:lang w:val="kk-KZ"/>
              </w:rPr>
              <w:t>.................</w:t>
            </w:r>
          </w:p>
          <w:p w:rsidR="00AD4F5E" w:rsidRDefault="008028AE" w:rsidP="008028AE">
            <w:pPr>
              <w:rPr>
                <w:rFonts w:eastAsia="TimesNewRomanPSMT" w:cs="Times New Roman"/>
                <w:szCs w:val="24"/>
                <w:lang w:val="kk-KZ"/>
              </w:rPr>
            </w:pPr>
            <w:r w:rsidRPr="00531384">
              <w:rPr>
                <w:rFonts w:eastAsia="TimesNewRomanPSMT" w:cs="Times New Roman"/>
                <w:bCs/>
                <w:color w:val="000000"/>
                <w:lang w:val="kk-KZ"/>
              </w:rPr>
              <w:t>С</w:t>
            </w:r>
            <w:r w:rsidR="00AD4F5E">
              <w:rPr>
                <w:rFonts w:eastAsia="TimesNewRomanPSMT" w:cs="Times New Roman"/>
                <w:bCs/>
                <w:color w:val="000000"/>
                <w:lang w:val="kk-KZ"/>
              </w:rPr>
              <w:t xml:space="preserve">ыртқы мекемелермен өзара қарым </w:t>
            </w:r>
            <w:r w:rsidRPr="00531384">
              <w:rPr>
                <w:rFonts w:eastAsia="TimesNewRomanPSMT" w:cs="Times New Roman"/>
                <w:bCs/>
                <w:color w:val="000000"/>
                <w:lang w:val="kk-KZ"/>
              </w:rPr>
              <w:t>қатынасы</w:t>
            </w:r>
            <w:r w:rsidRPr="001F0962">
              <w:rPr>
                <w:rFonts w:cs="Times New Roman"/>
                <w:szCs w:val="24"/>
                <w:shd w:val="clear" w:color="auto" w:fill="FFFFFF"/>
                <w:lang w:val="kk-KZ"/>
              </w:rPr>
              <w:t>…………………………………</w:t>
            </w:r>
            <w:r>
              <w:rPr>
                <w:rFonts w:cs="Times New Roman"/>
                <w:szCs w:val="24"/>
                <w:shd w:val="clear" w:color="auto" w:fill="FFFFFF"/>
                <w:lang w:val="kk-KZ"/>
              </w:rPr>
              <w:t>..............</w:t>
            </w:r>
            <w:r w:rsidRPr="001F0962">
              <w:rPr>
                <w:rFonts w:cs="Times New Roman"/>
                <w:szCs w:val="24"/>
                <w:shd w:val="clear" w:color="auto" w:fill="FFFFFF"/>
                <w:lang w:val="kk-KZ"/>
              </w:rPr>
              <w:t>….</w:t>
            </w:r>
          </w:p>
          <w:p w:rsidR="001F0962" w:rsidRPr="00AD4F5E" w:rsidRDefault="00AD4F5E" w:rsidP="00AD4F5E">
            <w:pPr>
              <w:ind w:right="-333"/>
              <w:rPr>
                <w:rFonts w:eastAsia="TimesNewRomanPSMT" w:cs="Times New Roman"/>
                <w:szCs w:val="24"/>
                <w:lang w:val="kk-KZ"/>
              </w:rPr>
            </w:pPr>
            <w:r w:rsidRPr="00531384">
              <w:rPr>
                <w:rFonts w:eastAsia="TimesNewRomanPSMT" w:cs="Times New Roman"/>
                <w:bCs/>
                <w:color w:val="000000"/>
                <w:lang w:val="kk-KZ"/>
              </w:rPr>
              <w:t>Мүдделер жанжалының қарым-қатынасындағы ШҚ ОҚО саясаты....................</w:t>
            </w:r>
            <w:r>
              <w:rPr>
                <w:rFonts w:eastAsia="TimesNewRomanPSMT" w:cs="Times New Roman"/>
                <w:bCs/>
                <w:color w:val="000000"/>
                <w:lang w:val="kk-KZ"/>
              </w:rPr>
              <w:t>....................</w:t>
            </w:r>
          </w:p>
        </w:tc>
        <w:tc>
          <w:tcPr>
            <w:tcW w:w="474" w:type="dxa"/>
          </w:tcPr>
          <w:p w:rsidR="008028AE" w:rsidRDefault="008028AE" w:rsidP="008028AE">
            <w:pPr>
              <w:outlineLvl w:val="1"/>
              <w:rPr>
                <w:rFonts w:cs="Times New Roman"/>
                <w:szCs w:val="24"/>
                <w:shd w:val="clear" w:color="auto" w:fill="FFFFFF"/>
                <w:lang w:val="kk-KZ"/>
              </w:rPr>
            </w:pPr>
            <w:r>
              <w:rPr>
                <w:rFonts w:cs="Times New Roman"/>
                <w:szCs w:val="24"/>
                <w:shd w:val="clear" w:color="auto" w:fill="FFFFFF"/>
                <w:lang w:val="kk-KZ"/>
              </w:rPr>
              <w:t>15</w:t>
            </w:r>
          </w:p>
          <w:p w:rsidR="00AD4F5E" w:rsidRDefault="008028AE" w:rsidP="008028AE">
            <w:pPr>
              <w:rPr>
                <w:rFonts w:cs="Times New Roman"/>
                <w:szCs w:val="24"/>
                <w:lang w:val="kk-KZ"/>
              </w:rPr>
            </w:pPr>
            <w:r>
              <w:rPr>
                <w:rFonts w:cs="Times New Roman"/>
                <w:szCs w:val="24"/>
                <w:lang w:val="kk-KZ"/>
              </w:rPr>
              <w:t>16</w:t>
            </w:r>
          </w:p>
          <w:p w:rsidR="001F0962" w:rsidRPr="00AD4F5E" w:rsidRDefault="00AD4F5E" w:rsidP="00AD4F5E">
            <w:pPr>
              <w:rPr>
                <w:rFonts w:cs="Times New Roman"/>
                <w:szCs w:val="24"/>
                <w:lang w:val="kk-KZ"/>
              </w:rPr>
            </w:pPr>
            <w:r>
              <w:rPr>
                <w:rFonts w:cs="Times New Roman"/>
                <w:szCs w:val="24"/>
                <w:lang w:val="kk-KZ"/>
              </w:rPr>
              <w:t>17</w:t>
            </w:r>
          </w:p>
        </w:tc>
      </w:tr>
      <w:tr w:rsidR="001F0962" w:rsidRPr="00AD4F5E" w:rsidTr="00FF23EC">
        <w:tc>
          <w:tcPr>
            <w:tcW w:w="675" w:type="dxa"/>
          </w:tcPr>
          <w:p w:rsidR="001F0962" w:rsidRDefault="00AD4F5E" w:rsidP="00B0498F">
            <w:pPr>
              <w:autoSpaceDE w:val="0"/>
              <w:autoSpaceDN w:val="0"/>
              <w:adjustRightInd w:val="0"/>
              <w:rPr>
                <w:rFonts w:eastAsia="TimesNewRomanPSMT" w:cs="Times New Roman"/>
                <w:bCs/>
                <w:color w:val="000000"/>
                <w:lang w:val="kk-KZ"/>
              </w:rPr>
            </w:pPr>
            <w:r w:rsidRPr="00B0498F">
              <w:rPr>
                <w:rFonts w:eastAsia="TimesNewRomanPSMT" w:cs="Times New Roman"/>
                <w:bCs/>
                <w:color w:val="000000"/>
                <w:lang w:val="kk-KZ"/>
              </w:rPr>
              <w:t>12</w:t>
            </w:r>
            <w:r w:rsidR="00B0498F">
              <w:rPr>
                <w:rFonts w:eastAsia="TimesNewRomanPSMT" w:cs="Times New Roman"/>
                <w:bCs/>
                <w:color w:val="000000"/>
                <w:lang w:val="kk-KZ"/>
              </w:rPr>
              <w:t>.</w:t>
            </w:r>
          </w:p>
          <w:p w:rsidR="00B0498F" w:rsidRPr="00B0498F" w:rsidRDefault="00B0498F" w:rsidP="00B0498F">
            <w:pPr>
              <w:autoSpaceDE w:val="0"/>
              <w:autoSpaceDN w:val="0"/>
              <w:adjustRightInd w:val="0"/>
              <w:rPr>
                <w:rFonts w:eastAsia="TimesNewRomanPSMT" w:cs="Times New Roman"/>
                <w:bCs/>
                <w:color w:val="000000"/>
                <w:lang w:val="kk-KZ"/>
              </w:rPr>
            </w:pPr>
            <w:r>
              <w:rPr>
                <w:rFonts w:eastAsia="TimesNewRomanPSMT" w:cs="Times New Roman"/>
                <w:bCs/>
                <w:color w:val="000000"/>
                <w:lang w:val="kk-KZ"/>
              </w:rPr>
              <w:t>13.</w:t>
            </w:r>
          </w:p>
        </w:tc>
        <w:tc>
          <w:tcPr>
            <w:tcW w:w="9414" w:type="dxa"/>
          </w:tcPr>
          <w:p w:rsidR="00B0498F" w:rsidRDefault="00AD4F5E" w:rsidP="008028AE">
            <w:pPr>
              <w:autoSpaceDE w:val="0"/>
              <w:autoSpaceDN w:val="0"/>
              <w:adjustRightInd w:val="0"/>
              <w:rPr>
                <w:rFonts w:eastAsia="TimesNewRomanPSMT" w:cs="Times New Roman"/>
                <w:bCs/>
                <w:color w:val="000000"/>
                <w:lang w:val="kk-KZ"/>
              </w:rPr>
            </w:pPr>
            <w:r w:rsidRPr="00531384">
              <w:rPr>
                <w:rFonts w:eastAsia="TimesNewRomanPSMT" w:cs="Times New Roman"/>
                <w:bCs/>
                <w:color w:val="000000"/>
                <w:lang w:val="kk-KZ"/>
              </w:rPr>
              <w:t>Оның мүлкі мен ресурстарының қарым-қатынасындағы ШҚ ОҚО саясаты......</w:t>
            </w:r>
            <w:r>
              <w:rPr>
                <w:rFonts w:eastAsia="TimesNewRomanPSMT" w:cs="Times New Roman"/>
                <w:bCs/>
                <w:color w:val="000000"/>
                <w:lang w:val="kk-KZ"/>
              </w:rPr>
              <w:t>.....</w:t>
            </w:r>
            <w:r w:rsidRPr="00531384">
              <w:rPr>
                <w:rFonts w:eastAsia="TimesNewRomanPSMT" w:cs="Times New Roman"/>
                <w:bCs/>
                <w:color w:val="000000"/>
                <w:lang w:val="kk-KZ"/>
              </w:rPr>
              <w:t>............</w:t>
            </w:r>
            <w:r>
              <w:rPr>
                <w:rFonts w:eastAsia="TimesNewRomanPSMT" w:cs="Times New Roman"/>
                <w:bCs/>
                <w:color w:val="000000"/>
                <w:lang w:val="kk-KZ"/>
              </w:rPr>
              <w:t>...</w:t>
            </w:r>
          </w:p>
          <w:p w:rsidR="001F0962" w:rsidRPr="00B0498F" w:rsidRDefault="00B0498F" w:rsidP="00B0498F">
            <w:pPr>
              <w:rPr>
                <w:rFonts w:eastAsia="TimesNewRomanPSMT" w:cs="Times New Roman"/>
                <w:lang w:val="kk-KZ"/>
              </w:rPr>
            </w:pPr>
            <w:r w:rsidRPr="00531384">
              <w:rPr>
                <w:rFonts w:eastAsia="TimesNewRomanPSMT" w:cs="Times New Roman"/>
                <w:bCs/>
                <w:color w:val="000000"/>
                <w:lang w:val="kk-KZ"/>
              </w:rPr>
              <w:t xml:space="preserve">Кодекстің </w:t>
            </w:r>
            <w:r>
              <w:rPr>
                <w:rFonts w:eastAsia="TimesNewRomanPSMT" w:cs="Times New Roman"/>
                <w:bCs/>
                <w:color w:val="000000"/>
                <w:lang w:val="kk-KZ"/>
              </w:rPr>
              <w:t>с</w:t>
            </w:r>
            <w:r w:rsidRPr="00531384">
              <w:rPr>
                <w:rFonts w:eastAsia="TimesNewRomanPSMT" w:cs="Times New Roman"/>
                <w:bCs/>
                <w:color w:val="000000"/>
                <w:lang w:val="kk-KZ"/>
              </w:rPr>
              <w:t>ақталуы</w:t>
            </w:r>
            <w:r>
              <w:rPr>
                <w:rFonts w:eastAsia="TimesNewRomanPSMT" w:cs="Times New Roman"/>
                <w:bCs/>
                <w:color w:val="000000"/>
                <w:lang w:val="kk-KZ"/>
              </w:rPr>
              <w:t>.......................................................................................................................</w:t>
            </w:r>
          </w:p>
        </w:tc>
        <w:tc>
          <w:tcPr>
            <w:tcW w:w="474" w:type="dxa"/>
          </w:tcPr>
          <w:p w:rsidR="00B0498F" w:rsidRDefault="00B0498F" w:rsidP="001F0962">
            <w:pPr>
              <w:jc w:val="center"/>
              <w:outlineLvl w:val="1"/>
              <w:rPr>
                <w:rFonts w:cs="Times New Roman"/>
                <w:szCs w:val="24"/>
                <w:shd w:val="clear" w:color="auto" w:fill="FFFFFF"/>
                <w:lang w:val="kk-KZ"/>
              </w:rPr>
            </w:pPr>
            <w:r>
              <w:rPr>
                <w:rFonts w:cs="Times New Roman"/>
                <w:szCs w:val="24"/>
                <w:shd w:val="clear" w:color="auto" w:fill="FFFFFF"/>
                <w:lang w:val="kk-KZ"/>
              </w:rPr>
              <w:t>1</w:t>
            </w:r>
            <w:r w:rsidR="00FF23EC" w:rsidRPr="00AD4F5E">
              <w:rPr>
                <w:rFonts w:cs="Times New Roman"/>
                <w:szCs w:val="24"/>
                <w:shd w:val="clear" w:color="auto" w:fill="FFFFFF"/>
                <w:lang w:val="kk-KZ"/>
              </w:rPr>
              <w:t>8</w:t>
            </w:r>
          </w:p>
          <w:p w:rsidR="001F0962" w:rsidRPr="00B0498F" w:rsidRDefault="00B0498F" w:rsidP="00B0498F">
            <w:pPr>
              <w:rPr>
                <w:rFonts w:cs="Times New Roman"/>
                <w:szCs w:val="24"/>
                <w:lang w:val="kk-KZ"/>
              </w:rPr>
            </w:pPr>
            <w:r>
              <w:rPr>
                <w:rFonts w:cs="Times New Roman"/>
                <w:szCs w:val="24"/>
                <w:lang w:val="kk-KZ"/>
              </w:rPr>
              <w:t>18</w:t>
            </w:r>
          </w:p>
        </w:tc>
      </w:tr>
      <w:tr w:rsidR="00B0498F" w:rsidRPr="00AD4F5E" w:rsidTr="00FF23EC">
        <w:tc>
          <w:tcPr>
            <w:tcW w:w="675" w:type="dxa"/>
          </w:tcPr>
          <w:p w:rsidR="00B0498F" w:rsidRPr="00B0498F" w:rsidRDefault="00B0498F" w:rsidP="00B0498F">
            <w:pPr>
              <w:autoSpaceDE w:val="0"/>
              <w:autoSpaceDN w:val="0"/>
              <w:adjustRightInd w:val="0"/>
              <w:ind w:left="142"/>
              <w:rPr>
                <w:rFonts w:eastAsia="TimesNewRomanPSMT" w:cs="Times New Roman"/>
                <w:bCs/>
                <w:color w:val="000000"/>
                <w:lang w:val="kk-KZ"/>
              </w:rPr>
            </w:pPr>
          </w:p>
        </w:tc>
        <w:tc>
          <w:tcPr>
            <w:tcW w:w="9414" w:type="dxa"/>
          </w:tcPr>
          <w:p w:rsidR="00B0498F" w:rsidRPr="00531384" w:rsidRDefault="00B0498F" w:rsidP="008F615F">
            <w:pPr>
              <w:jc w:val="both"/>
              <w:outlineLvl w:val="1"/>
              <w:rPr>
                <w:rFonts w:eastAsia="TimesNewRomanPSMT" w:cs="Times New Roman"/>
                <w:bCs/>
                <w:color w:val="000000"/>
                <w:szCs w:val="24"/>
                <w:lang w:val="kk-KZ"/>
              </w:rPr>
            </w:pPr>
            <w:r w:rsidRPr="00531384">
              <w:rPr>
                <w:rFonts w:eastAsia="TimesNewRomanPSMT" w:cs="Times New Roman"/>
                <w:bCs/>
                <w:color w:val="000000"/>
                <w:szCs w:val="24"/>
              </w:rPr>
              <w:t>Норматив</w:t>
            </w:r>
            <w:r w:rsidRPr="00531384">
              <w:rPr>
                <w:rFonts w:eastAsia="TimesNewRomanPSMT" w:cs="Times New Roman"/>
                <w:bCs/>
                <w:color w:val="000000"/>
                <w:szCs w:val="24"/>
                <w:lang w:val="kk-KZ"/>
              </w:rPr>
              <w:t xml:space="preserve">тік сілтемелер </w:t>
            </w:r>
            <w:r w:rsidRPr="00531384">
              <w:rPr>
                <w:rFonts w:eastAsia="TimesNewRomanPSMT" w:cs="Times New Roman"/>
                <w:bCs/>
                <w:color w:val="000000"/>
                <w:szCs w:val="24"/>
              </w:rPr>
              <w:t>……………………………………………</w:t>
            </w:r>
            <w:r>
              <w:rPr>
                <w:rFonts w:eastAsia="TimesNewRomanPSMT" w:cs="Times New Roman"/>
                <w:bCs/>
                <w:color w:val="000000"/>
                <w:szCs w:val="24"/>
              </w:rPr>
              <w:t>……</w:t>
            </w:r>
            <w:r w:rsidRPr="00531384">
              <w:rPr>
                <w:rFonts w:eastAsia="TimesNewRomanPSMT" w:cs="Times New Roman"/>
                <w:bCs/>
                <w:color w:val="000000"/>
                <w:szCs w:val="24"/>
              </w:rPr>
              <w:t>……………………..</w:t>
            </w:r>
          </w:p>
        </w:tc>
        <w:tc>
          <w:tcPr>
            <w:tcW w:w="474" w:type="dxa"/>
          </w:tcPr>
          <w:p w:rsidR="00B0498F" w:rsidRPr="00B0498F" w:rsidRDefault="00B0498F" w:rsidP="008F615F">
            <w:pPr>
              <w:jc w:val="center"/>
              <w:outlineLvl w:val="1"/>
              <w:rPr>
                <w:rFonts w:cs="Times New Roman"/>
                <w:szCs w:val="24"/>
                <w:shd w:val="clear" w:color="auto" w:fill="FFFFFF"/>
                <w:lang w:val="kk-KZ"/>
              </w:rPr>
            </w:pPr>
            <w:r>
              <w:rPr>
                <w:rFonts w:cs="Times New Roman"/>
                <w:szCs w:val="24"/>
                <w:shd w:val="clear" w:color="auto" w:fill="FFFFFF"/>
              </w:rPr>
              <w:t>1</w:t>
            </w:r>
            <w:r>
              <w:rPr>
                <w:rFonts w:cs="Times New Roman"/>
                <w:szCs w:val="24"/>
                <w:shd w:val="clear" w:color="auto" w:fill="FFFFFF"/>
                <w:lang w:val="kk-KZ"/>
              </w:rPr>
              <w:t>9</w:t>
            </w:r>
          </w:p>
        </w:tc>
      </w:tr>
      <w:tr w:rsidR="00B0498F" w:rsidRPr="00AD4F5E" w:rsidTr="00FF23EC">
        <w:tc>
          <w:tcPr>
            <w:tcW w:w="675" w:type="dxa"/>
          </w:tcPr>
          <w:p w:rsidR="00B0498F" w:rsidRPr="00B0498F" w:rsidRDefault="00B0498F" w:rsidP="00B0498F">
            <w:pPr>
              <w:autoSpaceDE w:val="0"/>
              <w:autoSpaceDN w:val="0"/>
              <w:adjustRightInd w:val="0"/>
              <w:ind w:left="142"/>
              <w:jc w:val="both"/>
              <w:rPr>
                <w:rFonts w:eastAsia="TimesNewRomanPSMT" w:cs="Times New Roman"/>
                <w:bCs/>
                <w:color w:val="000000"/>
                <w:lang w:val="kk-KZ"/>
              </w:rPr>
            </w:pPr>
          </w:p>
        </w:tc>
        <w:tc>
          <w:tcPr>
            <w:tcW w:w="9414" w:type="dxa"/>
          </w:tcPr>
          <w:p w:rsidR="00B0498F" w:rsidRPr="00531384" w:rsidRDefault="00B0498F" w:rsidP="00082FC7">
            <w:pPr>
              <w:autoSpaceDE w:val="0"/>
              <w:autoSpaceDN w:val="0"/>
              <w:adjustRightInd w:val="0"/>
              <w:jc w:val="both"/>
              <w:rPr>
                <w:rFonts w:cs="Times New Roman"/>
                <w:szCs w:val="24"/>
                <w:shd w:val="clear" w:color="auto" w:fill="FFFFFF"/>
                <w:lang w:val="kk-KZ"/>
              </w:rPr>
            </w:pPr>
            <w:r w:rsidRPr="00B0498F">
              <w:rPr>
                <w:rFonts w:cs="Times New Roman"/>
                <w:szCs w:val="24"/>
                <w:shd w:val="clear" w:color="auto" w:fill="FFFFFF"/>
                <w:lang w:val="kk-KZ"/>
              </w:rPr>
              <w:t>ШҚ О</w:t>
            </w:r>
            <w:r w:rsidR="00082FC7">
              <w:rPr>
                <w:rFonts w:cs="Times New Roman"/>
                <w:szCs w:val="24"/>
                <w:shd w:val="clear" w:color="auto" w:fill="FFFFFF"/>
                <w:lang w:val="kk-KZ"/>
              </w:rPr>
              <w:t>ҚО</w:t>
            </w:r>
            <w:r w:rsidRPr="00B0498F">
              <w:rPr>
                <w:rFonts w:cs="Times New Roman"/>
                <w:szCs w:val="24"/>
                <w:shd w:val="clear" w:color="auto" w:fill="FFFFFF"/>
                <w:lang w:val="kk-KZ"/>
              </w:rPr>
              <w:t xml:space="preserve"> қызметкерлеріне арналған сәйкестендіру бейдждерінің нысаны</w:t>
            </w:r>
            <w:r>
              <w:rPr>
                <w:rFonts w:cs="Times New Roman"/>
                <w:szCs w:val="24"/>
                <w:shd w:val="clear" w:color="auto" w:fill="FFFFFF"/>
                <w:lang w:val="kk-KZ"/>
              </w:rPr>
              <w:t xml:space="preserve"> </w:t>
            </w:r>
            <w:r w:rsidRPr="00B0498F">
              <w:rPr>
                <w:rFonts w:cs="Times New Roman"/>
                <w:szCs w:val="24"/>
                <w:shd w:val="clear" w:color="auto" w:fill="FFFFFF"/>
                <w:lang w:val="kk-KZ"/>
              </w:rPr>
              <w:t>1-қосымша......</w:t>
            </w:r>
          </w:p>
        </w:tc>
        <w:tc>
          <w:tcPr>
            <w:tcW w:w="474" w:type="dxa"/>
          </w:tcPr>
          <w:p w:rsidR="00B0498F" w:rsidRPr="00AD4F5E" w:rsidRDefault="00B0498F" w:rsidP="00B0498F">
            <w:pPr>
              <w:outlineLvl w:val="1"/>
              <w:rPr>
                <w:rFonts w:cs="Times New Roman"/>
                <w:szCs w:val="24"/>
                <w:shd w:val="clear" w:color="auto" w:fill="FFFFFF"/>
                <w:lang w:val="kk-KZ"/>
              </w:rPr>
            </w:pPr>
            <w:r>
              <w:rPr>
                <w:rFonts w:cs="Times New Roman"/>
                <w:szCs w:val="24"/>
                <w:shd w:val="clear" w:color="auto" w:fill="FFFFFF"/>
                <w:lang w:val="kk-KZ"/>
              </w:rPr>
              <w:t>20</w:t>
            </w:r>
          </w:p>
        </w:tc>
      </w:tr>
      <w:tr w:rsidR="00B0498F" w:rsidRPr="00AD4F5E" w:rsidTr="00FF23EC">
        <w:tc>
          <w:tcPr>
            <w:tcW w:w="675" w:type="dxa"/>
          </w:tcPr>
          <w:p w:rsidR="00B0498F" w:rsidRPr="00B0498F" w:rsidRDefault="00B0498F" w:rsidP="00B0498F">
            <w:pPr>
              <w:autoSpaceDE w:val="0"/>
              <w:autoSpaceDN w:val="0"/>
              <w:adjustRightInd w:val="0"/>
              <w:ind w:left="142"/>
              <w:jc w:val="both"/>
              <w:rPr>
                <w:rFonts w:eastAsia="TimesNewRomanPSMT" w:cs="Times New Roman"/>
                <w:bCs/>
                <w:color w:val="000000"/>
                <w:lang w:val="kk-KZ"/>
              </w:rPr>
            </w:pPr>
          </w:p>
        </w:tc>
        <w:tc>
          <w:tcPr>
            <w:tcW w:w="9414" w:type="dxa"/>
          </w:tcPr>
          <w:p w:rsidR="00B0498F" w:rsidRPr="00B0498F" w:rsidRDefault="00B0498F" w:rsidP="00B0498F">
            <w:pPr>
              <w:pStyle w:val="a"/>
              <w:numPr>
                <w:ilvl w:val="0"/>
                <w:numId w:val="0"/>
              </w:numPr>
              <w:spacing w:after="0"/>
              <w:ind w:left="360" w:right="20" w:hanging="360"/>
              <w:rPr>
                <w:rFonts w:ascii="Times New Roman" w:eastAsia="TimesNewRomanPSMT" w:hAnsi="Times New Roman" w:cs="Times New Roman"/>
                <w:bCs/>
                <w:color w:val="000000"/>
                <w:sz w:val="24"/>
                <w:szCs w:val="24"/>
                <w:lang w:val="kk-KZ"/>
              </w:rPr>
            </w:pPr>
            <w:r w:rsidRPr="00B0498F">
              <w:rPr>
                <w:rFonts w:ascii="Times New Roman" w:eastAsia="TimesNewRomanPSMT" w:hAnsi="Times New Roman" w:cs="Times New Roman"/>
                <w:bCs/>
                <w:color w:val="000000"/>
                <w:sz w:val="24"/>
                <w:szCs w:val="24"/>
                <w:lang w:val="kk-KZ"/>
              </w:rPr>
              <w:t xml:space="preserve">Қалпақтарды/орамалдарды,медициналық/қалпақты кию үлгісі </w:t>
            </w:r>
            <w:r>
              <w:rPr>
                <w:rFonts w:ascii="Times New Roman" w:eastAsia="TimesNewRomanPSMT" w:hAnsi="Times New Roman" w:cs="Times New Roman"/>
                <w:bCs/>
                <w:color w:val="000000"/>
                <w:sz w:val="24"/>
                <w:szCs w:val="24"/>
                <w:lang w:val="kk-KZ"/>
              </w:rPr>
              <w:t>2-қосымша........................</w:t>
            </w:r>
          </w:p>
          <w:p w:rsidR="00B0498F" w:rsidRPr="00531384" w:rsidRDefault="00B0498F" w:rsidP="001F0962">
            <w:pPr>
              <w:autoSpaceDE w:val="0"/>
              <w:autoSpaceDN w:val="0"/>
              <w:adjustRightInd w:val="0"/>
              <w:jc w:val="both"/>
              <w:rPr>
                <w:rFonts w:eastAsia="TimesNewRomanPSMT" w:cs="Times New Roman"/>
                <w:bCs/>
                <w:color w:val="000000"/>
                <w:lang w:val="kk-KZ"/>
              </w:rPr>
            </w:pPr>
          </w:p>
        </w:tc>
        <w:tc>
          <w:tcPr>
            <w:tcW w:w="474" w:type="dxa"/>
          </w:tcPr>
          <w:p w:rsidR="00B0498F" w:rsidRPr="00AD4F5E" w:rsidRDefault="00B0498F" w:rsidP="00B0498F">
            <w:pPr>
              <w:outlineLvl w:val="1"/>
              <w:rPr>
                <w:rFonts w:cs="Times New Roman"/>
                <w:szCs w:val="24"/>
                <w:shd w:val="clear" w:color="auto" w:fill="FFFFFF"/>
                <w:lang w:val="kk-KZ"/>
              </w:rPr>
            </w:pPr>
            <w:r>
              <w:rPr>
                <w:rFonts w:cs="Times New Roman"/>
                <w:szCs w:val="24"/>
                <w:shd w:val="clear" w:color="auto" w:fill="FFFFFF"/>
                <w:lang w:val="kk-KZ"/>
              </w:rPr>
              <w:t>21</w:t>
            </w:r>
          </w:p>
        </w:tc>
      </w:tr>
      <w:tr w:rsidR="00B0498F" w:rsidRPr="00B0498F" w:rsidTr="00FF23EC">
        <w:tc>
          <w:tcPr>
            <w:tcW w:w="675" w:type="dxa"/>
          </w:tcPr>
          <w:p w:rsidR="00B0498F" w:rsidRPr="00B0498F" w:rsidRDefault="00B0498F" w:rsidP="00B0498F">
            <w:pPr>
              <w:autoSpaceDE w:val="0"/>
              <w:autoSpaceDN w:val="0"/>
              <w:adjustRightInd w:val="0"/>
              <w:rPr>
                <w:rFonts w:eastAsia="TimesNewRomanPSMT" w:cs="Times New Roman"/>
                <w:bCs/>
                <w:color w:val="000000"/>
                <w:lang w:val="kk-KZ"/>
              </w:rPr>
            </w:pPr>
          </w:p>
        </w:tc>
        <w:tc>
          <w:tcPr>
            <w:tcW w:w="9414" w:type="dxa"/>
          </w:tcPr>
          <w:p w:rsidR="00B0498F" w:rsidRPr="00B0498F" w:rsidRDefault="00B0498F" w:rsidP="001F0962">
            <w:pPr>
              <w:autoSpaceDE w:val="0"/>
              <w:autoSpaceDN w:val="0"/>
              <w:adjustRightInd w:val="0"/>
              <w:rPr>
                <w:rFonts w:cs="Times New Roman"/>
                <w:szCs w:val="24"/>
                <w:shd w:val="clear" w:color="auto" w:fill="FFFFFF"/>
                <w:lang w:val="kk-KZ"/>
              </w:rPr>
            </w:pPr>
          </w:p>
        </w:tc>
        <w:tc>
          <w:tcPr>
            <w:tcW w:w="474" w:type="dxa"/>
          </w:tcPr>
          <w:p w:rsidR="00B0498F" w:rsidRPr="00B0498F" w:rsidRDefault="00B0498F" w:rsidP="00B0498F">
            <w:pPr>
              <w:outlineLvl w:val="1"/>
              <w:rPr>
                <w:rFonts w:cs="Times New Roman"/>
                <w:szCs w:val="24"/>
                <w:shd w:val="clear" w:color="auto" w:fill="FFFFFF"/>
                <w:lang w:val="kk-KZ"/>
              </w:rPr>
            </w:pPr>
          </w:p>
        </w:tc>
      </w:tr>
      <w:tr w:rsidR="00B0498F" w:rsidRPr="00B0498F" w:rsidTr="00FF23EC">
        <w:tc>
          <w:tcPr>
            <w:tcW w:w="675" w:type="dxa"/>
          </w:tcPr>
          <w:p w:rsidR="00B0498F" w:rsidRPr="00FF23EC" w:rsidRDefault="00B0498F" w:rsidP="00FF23EC">
            <w:pPr>
              <w:jc w:val="both"/>
              <w:outlineLvl w:val="1"/>
              <w:rPr>
                <w:rFonts w:eastAsia="TimesNewRomanPSMT" w:cs="Times New Roman"/>
                <w:bCs/>
                <w:color w:val="000000"/>
                <w:szCs w:val="24"/>
                <w:lang w:val="kk-KZ"/>
              </w:rPr>
            </w:pPr>
          </w:p>
        </w:tc>
        <w:tc>
          <w:tcPr>
            <w:tcW w:w="9414" w:type="dxa"/>
          </w:tcPr>
          <w:p w:rsidR="00B0498F" w:rsidRPr="00531384" w:rsidRDefault="00B0498F" w:rsidP="001F0962">
            <w:pPr>
              <w:jc w:val="both"/>
              <w:outlineLvl w:val="1"/>
              <w:rPr>
                <w:rFonts w:eastAsia="TimesNewRomanPSMT" w:cs="Times New Roman"/>
                <w:bCs/>
                <w:color w:val="000000"/>
                <w:szCs w:val="24"/>
                <w:lang w:val="kk-KZ"/>
              </w:rPr>
            </w:pPr>
          </w:p>
        </w:tc>
        <w:tc>
          <w:tcPr>
            <w:tcW w:w="474" w:type="dxa"/>
          </w:tcPr>
          <w:p w:rsidR="00B0498F" w:rsidRPr="00B0498F" w:rsidRDefault="00B0498F" w:rsidP="001F0962">
            <w:pPr>
              <w:jc w:val="center"/>
              <w:outlineLvl w:val="1"/>
              <w:rPr>
                <w:rFonts w:cs="Times New Roman"/>
                <w:szCs w:val="24"/>
                <w:shd w:val="clear" w:color="auto" w:fill="FFFFFF"/>
                <w:lang w:val="kk-KZ"/>
              </w:rPr>
            </w:pPr>
          </w:p>
        </w:tc>
      </w:tr>
    </w:tbl>
    <w:p w:rsidR="001F0962" w:rsidRPr="00B0498F" w:rsidRDefault="001F0962" w:rsidP="001F0962">
      <w:pPr>
        <w:jc w:val="center"/>
        <w:outlineLvl w:val="1"/>
        <w:rPr>
          <w:rFonts w:cs="Times New Roman"/>
          <w:b/>
          <w:shd w:val="clear" w:color="auto" w:fill="FFFFFF"/>
          <w:lang w:val="kk-KZ"/>
        </w:rPr>
      </w:pPr>
    </w:p>
    <w:p w:rsidR="001F0962" w:rsidRPr="00B0498F" w:rsidRDefault="001F0962" w:rsidP="001F0962">
      <w:pPr>
        <w:jc w:val="both"/>
        <w:outlineLvl w:val="1"/>
        <w:rPr>
          <w:rFonts w:cs="Times New Roman"/>
          <w:shd w:val="clear" w:color="auto" w:fill="FFFFFF"/>
          <w:lang w:val="kk-KZ"/>
        </w:rPr>
      </w:pPr>
    </w:p>
    <w:p w:rsidR="001C2917" w:rsidRPr="00B0498F" w:rsidRDefault="001C2917" w:rsidP="001F0962">
      <w:pPr>
        <w:jc w:val="both"/>
        <w:outlineLvl w:val="1"/>
        <w:rPr>
          <w:rFonts w:cs="Times New Roman"/>
          <w:shd w:val="clear" w:color="auto" w:fill="FFFFFF"/>
          <w:lang w:val="kk-KZ"/>
        </w:rPr>
      </w:pPr>
    </w:p>
    <w:p w:rsidR="001C2917" w:rsidRPr="00B0498F" w:rsidRDefault="001C2917" w:rsidP="001F0962">
      <w:pPr>
        <w:jc w:val="both"/>
        <w:outlineLvl w:val="1"/>
        <w:rPr>
          <w:rFonts w:cs="Times New Roman"/>
          <w:shd w:val="clear" w:color="auto" w:fill="FFFFFF"/>
          <w:lang w:val="kk-KZ"/>
        </w:rPr>
      </w:pPr>
    </w:p>
    <w:p w:rsidR="001C2917" w:rsidRPr="00B0498F" w:rsidRDefault="001C2917" w:rsidP="001F0962">
      <w:pPr>
        <w:jc w:val="both"/>
        <w:outlineLvl w:val="1"/>
        <w:rPr>
          <w:rFonts w:cs="Times New Roman"/>
          <w:shd w:val="clear" w:color="auto" w:fill="FFFFFF"/>
          <w:lang w:val="kk-KZ"/>
        </w:rPr>
      </w:pPr>
    </w:p>
    <w:p w:rsidR="001C2917" w:rsidRPr="00B0498F" w:rsidRDefault="001C2917" w:rsidP="001F0962">
      <w:pPr>
        <w:jc w:val="both"/>
        <w:outlineLvl w:val="1"/>
        <w:rPr>
          <w:rFonts w:cs="Times New Roman"/>
          <w:shd w:val="clear" w:color="auto" w:fill="FFFFFF"/>
          <w:lang w:val="kk-KZ"/>
        </w:rPr>
      </w:pPr>
    </w:p>
    <w:p w:rsidR="001C2917" w:rsidRPr="00B0498F" w:rsidRDefault="001C2917" w:rsidP="001F0962">
      <w:pPr>
        <w:jc w:val="both"/>
        <w:outlineLvl w:val="1"/>
        <w:rPr>
          <w:rFonts w:cs="Times New Roman"/>
          <w:shd w:val="clear" w:color="auto" w:fill="FFFFFF"/>
          <w:lang w:val="kk-KZ"/>
        </w:rPr>
      </w:pPr>
    </w:p>
    <w:p w:rsidR="001C2917" w:rsidRPr="00B0498F" w:rsidRDefault="001C2917" w:rsidP="001F0962">
      <w:pPr>
        <w:jc w:val="both"/>
        <w:outlineLvl w:val="1"/>
        <w:rPr>
          <w:rFonts w:cs="Times New Roman"/>
          <w:shd w:val="clear" w:color="auto" w:fill="FFFFFF"/>
          <w:lang w:val="kk-KZ"/>
        </w:rPr>
      </w:pPr>
    </w:p>
    <w:p w:rsidR="001C2917" w:rsidRPr="00B0498F" w:rsidRDefault="001C2917" w:rsidP="001F0962">
      <w:pPr>
        <w:jc w:val="both"/>
        <w:outlineLvl w:val="1"/>
        <w:rPr>
          <w:rFonts w:cs="Times New Roman"/>
          <w:shd w:val="clear" w:color="auto" w:fill="FFFFFF"/>
          <w:lang w:val="kk-KZ"/>
        </w:rPr>
      </w:pPr>
    </w:p>
    <w:p w:rsidR="001C2917" w:rsidRPr="00B0498F" w:rsidRDefault="001C2917" w:rsidP="001F0962">
      <w:pPr>
        <w:jc w:val="both"/>
        <w:outlineLvl w:val="1"/>
        <w:rPr>
          <w:rFonts w:cs="Times New Roman"/>
          <w:shd w:val="clear" w:color="auto" w:fill="FFFFFF"/>
          <w:lang w:val="kk-KZ"/>
        </w:rPr>
      </w:pPr>
    </w:p>
    <w:p w:rsidR="001C2917" w:rsidRPr="00B0498F" w:rsidRDefault="001C2917" w:rsidP="001F0962">
      <w:pPr>
        <w:jc w:val="both"/>
        <w:outlineLvl w:val="1"/>
        <w:rPr>
          <w:rFonts w:cs="Times New Roman"/>
          <w:shd w:val="clear" w:color="auto" w:fill="FFFFFF"/>
          <w:lang w:val="kk-KZ"/>
        </w:rPr>
      </w:pPr>
    </w:p>
    <w:p w:rsidR="001C2917" w:rsidRPr="00B0498F" w:rsidRDefault="001C2917" w:rsidP="001F0962">
      <w:pPr>
        <w:jc w:val="both"/>
        <w:outlineLvl w:val="1"/>
        <w:rPr>
          <w:rFonts w:cs="Times New Roman"/>
          <w:shd w:val="clear" w:color="auto" w:fill="FFFFFF"/>
          <w:lang w:val="kk-KZ"/>
        </w:rPr>
      </w:pPr>
    </w:p>
    <w:p w:rsidR="001C2917" w:rsidRPr="00B0498F" w:rsidRDefault="001C2917" w:rsidP="001F0962">
      <w:pPr>
        <w:jc w:val="both"/>
        <w:outlineLvl w:val="1"/>
        <w:rPr>
          <w:rFonts w:cs="Times New Roman"/>
          <w:shd w:val="clear" w:color="auto" w:fill="FFFFFF"/>
          <w:lang w:val="kk-KZ"/>
        </w:rPr>
      </w:pPr>
    </w:p>
    <w:p w:rsidR="001C2917" w:rsidRPr="00B0498F" w:rsidRDefault="001C2917" w:rsidP="001F0962">
      <w:pPr>
        <w:jc w:val="both"/>
        <w:outlineLvl w:val="1"/>
        <w:rPr>
          <w:rFonts w:cs="Times New Roman"/>
          <w:shd w:val="clear" w:color="auto" w:fill="FFFFFF"/>
          <w:lang w:val="kk-KZ"/>
        </w:rPr>
      </w:pPr>
    </w:p>
    <w:p w:rsidR="001C2917" w:rsidRPr="00B0498F" w:rsidRDefault="001C2917" w:rsidP="001F0962">
      <w:pPr>
        <w:jc w:val="both"/>
        <w:outlineLvl w:val="1"/>
        <w:rPr>
          <w:rFonts w:cs="Times New Roman"/>
          <w:shd w:val="clear" w:color="auto" w:fill="FFFFFF"/>
          <w:lang w:val="kk-KZ"/>
        </w:rPr>
      </w:pPr>
    </w:p>
    <w:p w:rsidR="001C2917" w:rsidRPr="00B0498F" w:rsidRDefault="001C2917" w:rsidP="001F0962">
      <w:pPr>
        <w:jc w:val="both"/>
        <w:outlineLvl w:val="1"/>
        <w:rPr>
          <w:rFonts w:cs="Times New Roman"/>
          <w:shd w:val="clear" w:color="auto" w:fill="FFFFFF"/>
          <w:lang w:val="kk-KZ"/>
        </w:rPr>
      </w:pPr>
    </w:p>
    <w:p w:rsidR="001C2917" w:rsidRPr="00B0498F" w:rsidRDefault="001C2917" w:rsidP="001F0962">
      <w:pPr>
        <w:jc w:val="both"/>
        <w:outlineLvl w:val="1"/>
        <w:rPr>
          <w:rFonts w:cs="Times New Roman"/>
          <w:shd w:val="clear" w:color="auto" w:fill="FFFFFF"/>
          <w:lang w:val="kk-KZ"/>
        </w:rPr>
      </w:pPr>
    </w:p>
    <w:p w:rsidR="001C2917" w:rsidRPr="00B0498F" w:rsidRDefault="001C2917" w:rsidP="001F0962">
      <w:pPr>
        <w:jc w:val="both"/>
        <w:outlineLvl w:val="1"/>
        <w:rPr>
          <w:rFonts w:cs="Times New Roman"/>
          <w:shd w:val="clear" w:color="auto" w:fill="FFFFFF"/>
          <w:lang w:val="kk-KZ"/>
        </w:rPr>
      </w:pPr>
    </w:p>
    <w:p w:rsidR="001C2917" w:rsidRPr="00B0498F" w:rsidRDefault="001C2917" w:rsidP="001F0962">
      <w:pPr>
        <w:jc w:val="both"/>
        <w:outlineLvl w:val="1"/>
        <w:rPr>
          <w:rFonts w:cs="Times New Roman"/>
          <w:shd w:val="clear" w:color="auto" w:fill="FFFFFF"/>
          <w:lang w:val="kk-KZ"/>
        </w:rPr>
      </w:pPr>
    </w:p>
    <w:p w:rsidR="001C2917" w:rsidRPr="00B0498F" w:rsidRDefault="001C2917" w:rsidP="001F0962">
      <w:pPr>
        <w:jc w:val="both"/>
        <w:outlineLvl w:val="1"/>
        <w:rPr>
          <w:rFonts w:cs="Times New Roman"/>
          <w:shd w:val="clear" w:color="auto" w:fill="FFFFFF"/>
          <w:lang w:val="kk-KZ"/>
        </w:rPr>
      </w:pPr>
    </w:p>
    <w:p w:rsidR="001C2917" w:rsidRPr="00B0498F" w:rsidRDefault="001C2917" w:rsidP="001F0962">
      <w:pPr>
        <w:jc w:val="both"/>
        <w:outlineLvl w:val="1"/>
        <w:rPr>
          <w:rFonts w:cs="Times New Roman"/>
          <w:shd w:val="clear" w:color="auto" w:fill="FFFFFF"/>
          <w:lang w:val="kk-KZ"/>
        </w:rPr>
      </w:pPr>
    </w:p>
    <w:p w:rsidR="001C2917" w:rsidRPr="00B0498F" w:rsidRDefault="001C2917" w:rsidP="001F0962">
      <w:pPr>
        <w:jc w:val="both"/>
        <w:outlineLvl w:val="1"/>
        <w:rPr>
          <w:rFonts w:cs="Times New Roman"/>
          <w:shd w:val="clear" w:color="auto" w:fill="FFFFFF"/>
          <w:lang w:val="kk-KZ"/>
        </w:rPr>
      </w:pPr>
    </w:p>
    <w:p w:rsidR="001C2917" w:rsidRPr="00B0498F" w:rsidRDefault="001C2917" w:rsidP="001F0962">
      <w:pPr>
        <w:jc w:val="both"/>
        <w:outlineLvl w:val="1"/>
        <w:rPr>
          <w:rFonts w:cs="Times New Roman"/>
          <w:shd w:val="clear" w:color="auto" w:fill="FFFFFF"/>
          <w:lang w:val="kk-KZ"/>
        </w:rPr>
      </w:pPr>
    </w:p>
    <w:p w:rsidR="001C2917" w:rsidRPr="00B0498F" w:rsidRDefault="001C2917" w:rsidP="001F0962">
      <w:pPr>
        <w:jc w:val="both"/>
        <w:outlineLvl w:val="1"/>
        <w:rPr>
          <w:rFonts w:cs="Times New Roman"/>
          <w:shd w:val="clear" w:color="auto" w:fill="FFFFFF"/>
          <w:lang w:val="kk-KZ"/>
        </w:rPr>
      </w:pPr>
    </w:p>
    <w:p w:rsidR="00FF23EC" w:rsidRPr="00B0498F" w:rsidRDefault="00FF23EC" w:rsidP="001F0962">
      <w:pPr>
        <w:rPr>
          <w:lang w:val="kk-KZ"/>
        </w:rPr>
      </w:pPr>
    </w:p>
    <w:p w:rsidR="00C53A78" w:rsidRPr="00B0498F" w:rsidRDefault="00C53A78" w:rsidP="00A309D3">
      <w:pPr>
        <w:jc w:val="both"/>
        <w:outlineLvl w:val="1"/>
        <w:rPr>
          <w:shd w:val="clear" w:color="auto" w:fill="FFFFFF"/>
          <w:lang w:val="kk-KZ"/>
        </w:rPr>
      </w:pPr>
    </w:p>
    <w:p w:rsidR="005D5E52" w:rsidRPr="0063213A" w:rsidRDefault="009D276C" w:rsidP="0063213A">
      <w:pPr>
        <w:pStyle w:val="a9"/>
        <w:numPr>
          <w:ilvl w:val="0"/>
          <w:numId w:val="18"/>
        </w:numPr>
        <w:autoSpaceDE w:val="0"/>
        <w:autoSpaceDN w:val="0"/>
        <w:adjustRightInd w:val="0"/>
        <w:jc w:val="center"/>
        <w:rPr>
          <w:rFonts w:eastAsia="TimesNewRomanPSMT"/>
          <w:b/>
          <w:bCs/>
          <w:color w:val="000000"/>
          <w:lang w:val="kk-KZ"/>
        </w:rPr>
      </w:pPr>
      <w:bookmarkStart w:id="1" w:name="bookmark1"/>
      <w:r w:rsidRPr="0063213A">
        <w:rPr>
          <w:rFonts w:eastAsia="TimesNewRomanPSMT"/>
          <w:b/>
          <w:bCs/>
          <w:color w:val="000000"/>
          <w:lang w:val="kk-KZ"/>
        </w:rPr>
        <w:lastRenderedPageBreak/>
        <w:t>Жалпы ереже</w:t>
      </w:r>
      <w:bookmarkEnd w:id="1"/>
      <w:r w:rsidR="00E44FA7">
        <w:rPr>
          <w:rFonts w:eastAsia="TimesNewRomanPSMT"/>
          <w:b/>
          <w:bCs/>
          <w:color w:val="000000"/>
          <w:lang w:val="kk-KZ"/>
        </w:rPr>
        <w:t>лер</w:t>
      </w:r>
    </w:p>
    <w:p w:rsidR="00FF6ED3" w:rsidRPr="00FF6ED3" w:rsidRDefault="00FF6ED3" w:rsidP="00FF6ED3"/>
    <w:p w:rsidR="007517BB" w:rsidRPr="00D75F7F" w:rsidRDefault="00633BD5" w:rsidP="001C2917">
      <w:pPr>
        <w:pStyle w:val="a"/>
        <w:numPr>
          <w:ilvl w:val="1"/>
          <w:numId w:val="18"/>
        </w:numPr>
        <w:tabs>
          <w:tab w:val="left" w:pos="709"/>
        </w:tabs>
        <w:spacing w:after="0"/>
        <w:ind w:left="426" w:right="20"/>
        <w:jc w:val="both"/>
        <w:rPr>
          <w:rStyle w:val="s0"/>
          <w:color w:val="auto"/>
          <w:sz w:val="24"/>
          <w:szCs w:val="24"/>
          <w:lang w:val="kk-KZ"/>
        </w:rPr>
      </w:pPr>
      <w:r>
        <w:rPr>
          <w:rStyle w:val="s0"/>
          <w:sz w:val="24"/>
          <w:szCs w:val="24"/>
          <w:lang w:val="kk-KZ"/>
        </w:rPr>
        <w:t xml:space="preserve"> </w:t>
      </w:r>
      <w:r w:rsidR="009D276C" w:rsidRPr="007517BB">
        <w:rPr>
          <w:rStyle w:val="s0"/>
          <w:sz w:val="24"/>
          <w:szCs w:val="24"/>
          <w:lang w:val="kk-KZ"/>
        </w:rPr>
        <w:t xml:space="preserve">Осы этикалық кодекс </w:t>
      </w:r>
      <w:r w:rsidR="00FF6ED3" w:rsidRPr="00D75F7F">
        <w:rPr>
          <w:rStyle w:val="s0"/>
          <w:sz w:val="24"/>
          <w:szCs w:val="24"/>
          <w:lang w:val="kk-KZ"/>
        </w:rPr>
        <w:t>(</w:t>
      </w:r>
      <w:r w:rsidR="009D276C" w:rsidRPr="007517BB">
        <w:rPr>
          <w:rStyle w:val="s0"/>
          <w:sz w:val="24"/>
          <w:szCs w:val="24"/>
          <w:lang w:val="kk-KZ"/>
        </w:rPr>
        <w:t>бұдан әрі</w:t>
      </w:r>
      <w:r w:rsidR="00FF6ED3" w:rsidRPr="00D75F7F">
        <w:rPr>
          <w:rStyle w:val="s0"/>
          <w:sz w:val="24"/>
          <w:szCs w:val="24"/>
          <w:lang w:val="kk-KZ"/>
        </w:rPr>
        <w:t xml:space="preserve"> – Кодекс)</w:t>
      </w:r>
      <w:r w:rsidR="005D5E52" w:rsidRPr="00D75F7F">
        <w:rPr>
          <w:rStyle w:val="s0"/>
          <w:sz w:val="24"/>
          <w:szCs w:val="24"/>
          <w:lang w:val="kk-KZ"/>
        </w:rPr>
        <w:t xml:space="preserve"> </w:t>
      </w:r>
      <w:r w:rsidR="009D276C" w:rsidRPr="007517BB">
        <w:rPr>
          <w:rStyle w:val="s0"/>
          <w:sz w:val="24"/>
          <w:szCs w:val="24"/>
          <w:lang w:val="kk-KZ"/>
        </w:rPr>
        <w:t>Қазақстан Республикасының қолданыстағы</w:t>
      </w:r>
      <w:r w:rsidR="004769E4">
        <w:rPr>
          <w:rStyle w:val="s0"/>
          <w:sz w:val="24"/>
          <w:szCs w:val="24"/>
          <w:lang w:val="kk-KZ"/>
        </w:rPr>
        <w:t xml:space="preserve"> заңнамасының ережелеріне</w:t>
      </w:r>
      <w:r w:rsidR="00D7693D" w:rsidRPr="007517BB">
        <w:rPr>
          <w:rStyle w:val="s0"/>
          <w:sz w:val="24"/>
          <w:szCs w:val="24"/>
          <w:lang w:val="kk-KZ"/>
        </w:rPr>
        <w:t xml:space="preserve">, «Шығыс Қазақстан облысының қан орталығы» </w:t>
      </w:r>
      <w:r w:rsidR="0049127D">
        <w:rPr>
          <w:rStyle w:val="s0"/>
          <w:sz w:val="24"/>
          <w:szCs w:val="24"/>
          <w:lang w:val="kk-KZ"/>
        </w:rPr>
        <w:t xml:space="preserve">ШЖҚ </w:t>
      </w:r>
      <w:r w:rsidR="00D7693D" w:rsidRPr="007517BB">
        <w:rPr>
          <w:rStyle w:val="s0"/>
          <w:sz w:val="24"/>
          <w:szCs w:val="24"/>
          <w:lang w:val="kk-KZ"/>
        </w:rPr>
        <w:t>КМК (бұдан әрі- ШҚ ОҚО немесе Кәсіпорын) ішкі құжаттарына, сонымен қатар</w:t>
      </w:r>
      <w:r w:rsidR="004769E4">
        <w:rPr>
          <w:rStyle w:val="s0"/>
          <w:sz w:val="24"/>
          <w:szCs w:val="24"/>
          <w:lang w:val="kk-KZ"/>
        </w:rPr>
        <w:t xml:space="preserve"> Кәсіпорынның Ж</w:t>
      </w:r>
      <w:r w:rsidR="00350844" w:rsidRPr="007517BB">
        <w:rPr>
          <w:rStyle w:val="s0"/>
          <w:sz w:val="24"/>
          <w:szCs w:val="24"/>
          <w:lang w:val="kk-KZ"/>
        </w:rPr>
        <w:t>арғысына</w:t>
      </w:r>
      <w:r w:rsidR="009D276C" w:rsidRPr="007517BB">
        <w:rPr>
          <w:rStyle w:val="s0"/>
          <w:sz w:val="24"/>
          <w:szCs w:val="24"/>
          <w:lang w:val="kk-KZ"/>
        </w:rPr>
        <w:t xml:space="preserve"> сәйкес </w:t>
      </w:r>
      <w:r w:rsidR="00D7693D" w:rsidRPr="007517BB">
        <w:rPr>
          <w:rStyle w:val="s0"/>
          <w:sz w:val="24"/>
          <w:szCs w:val="24"/>
          <w:lang w:val="kk-KZ"/>
        </w:rPr>
        <w:t xml:space="preserve">мақұлданған іскерлік тәртібі негізінде өңделген </w:t>
      </w:r>
      <w:r w:rsidR="007517BB" w:rsidRPr="007517BB">
        <w:rPr>
          <w:rStyle w:val="s0"/>
          <w:sz w:val="24"/>
          <w:szCs w:val="24"/>
          <w:lang w:val="kk-KZ"/>
        </w:rPr>
        <w:t xml:space="preserve">және негізге алынатын құндылықтар мен этика принциптерін, іскерлік қарым-қатынастың этикалық нормаларын айқындайды. </w:t>
      </w:r>
      <w:r w:rsidR="004769E4">
        <w:rPr>
          <w:rStyle w:val="s0"/>
          <w:sz w:val="24"/>
          <w:szCs w:val="24"/>
          <w:lang w:val="kk-KZ"/>
        </w:rPr>
        <w:t xml:space="preserve">Кодекс </w:t>
      </w:r>
      <w:r w:rsidR="004769E4" w:rsidRPr="007517BB">
        <w:rPr>
          <w:rStyle w:val="s0"/>
          <w:sz w:val="24"/>
          <w:szCs w:val="24"/>
          <w:lang w:val="kk-KZ"/>
        </w:rPr>
        <w:t>Кәсіпорын</w:t>
      </w:r>
      <w:r w:rsidR="004769E4">
        <w:rPr>
          <w:rStyle w:val="s0"/>
          <w:sz w:val="24"/>
          <w:szCs w:val="24"/>
          <w:lang w:val="kk-KZ"/>
        </w:rPr>
        <w:t>ның сапа менеджменті жүйесінің ішкі стандарты болып табылады.</w:t>
      </w:r>
    </w:p>
    <w:p w:rsidR="00E44371" w:rsidRPr="00D75F7F" w:rsidRDefault="00471DC1" w:rsidP="001C2917">
      <w:pPr>
        <w:pStyle w:val="a"/>
        <w:numPr>
          <w:ilvl w:val="1"/>
          <w:numId w:val="18"/>
        </w:numPr>
        <w:tabs>
          <w:tab w:val="left" w:pos="709"/>
        </w:tabs>
        <w:spacing w:after="0"/>
        <w:ind w:left="426" w:right="20"/>
        <w:jc w:val="both"/>
        <w:rPr>
          <w:rStyle w:val="s0"/>
          <w:color w:val="auto"/>
          <w:sz w:val="24"/>
          <w:szCs w:val="24"/>
          <w:lang w:val="kk-KZ"/>
        </w:rPr>
      </w:pPr>
      <w:r w:rsidRPr="00D75F7F">
        <w:rPr>
          <w:rStyle w:val="s0"/>
          <w:sz w:val="24"/>
          <w:szCs w:val="24"/>
          <w:lang w:val="kk-KZ"/>
        </w:rPr>
        <w:t xml:space="preserve">Кодекс </w:t>
      </w:r>
      <w:r w:rsidR="007517BB">
        <w:rPr>
          <w:rStyle w:val="s0"/>
          <w:sz w:val="24"/>
          <w:szCs w:val="24"/>
          <w:lang w:val="kk-KZ"/>
        </w:rPr>
        <w:t xml:space="preserve">азаматтар мен тұтас қоғамның алдында ШҚ ОҚО қызметкерлерінің өз қызметіндегі моральдық жауапкершілікті анықтайды. </w:t>
      </w:r>
    </w:p>
    <w:p w:rsidR="00E44371" w:rsidRPr="00D75F7F" w:rsidRDefault="00E44371" w:rsidP="001C2917">
      <w:pPr>
        <w:pStyle w:val="a"/>
        <w:numPr>
          <w:ilvl w:val="1"/>
          <w:numId w:val="18"/>
        </w:numPr>
        <w:tabs>
          <w:tab w:val="left" w:pos="709"/>
        </w:tabs>
        <w:autoSpaceDE w:val="0"/>
        <w:autoSpaceDN w:val="0"/>
        <w:adjustRightInd w:val="0"/>
        <w:spacing w:after="0"/>
        <w:ind w:left="426" w:right="20"/>
        <w:jc w:val="both"/>
        <w:rPr>
          <w:rFonts w:ascii="Times New Roman" w:eastAsia="TimesNewRomanPSMT" w:hAnsi="Times New Roman" w:cs="Times New Roman"/>
          <w:color w:val="000000"/>
          <w:sz w:val="24"/>
          <w:szCs w:val="24"/>
          <w:lang w:val="kk-KZ"/>
        </w:rPr>
      </w:pPr>
      <w:r w:rsidRPr="00D75F7F">
        <w:rPr>
          <w:rFonts w:ascii="Times New Roman" w:eastAsia="TimesNewRomanPSMT" w:hAnsi="Times New Roman" w:cs="Times New Roman"/>
          <w:color w:val="000000"/>
          <w:sz w:val="24"/>
          <w:szCs w:val="24"/>
          <w:lang w:val="kk-KZ"/>
        </w:rPr>
        <w:t xml:space="preserve">Кодекс </w:t>
      </w:r>
      <w:r w:rsidR="0034413C" w:rsidRPr="0082374E">
        <w:rPr>
          <w:rFonts w:ascii="Times New Roman" w:eastAsia="TimesNewRomanPSMT" w:hAnsi="Times New Roman" w:cs="Times New Roman"/>
          <w:color w:val="000000"/>
          <w:sz w:val="24"/>
          <w:szCs w:val="24"/>
          <w:lang w:val="kk-KZ"/>
        </w:rPr>
        <w:t>кәсіби қызметті жүзеге асыру</w:t>
      </w:r>
      <w:r w:rsidR="0082374E" w:rsidRPr="0082374E">
        <w:rPr>
          <w:rFonts w:ascii="Times New Roman" w:eastAsia="TimesNewRomanPSMT" w:hAnsi="Times New Roman" w:cs="Times New Roman"/>
          <w:color w:val="000000"/>
          <w:sz w:val="24"/>
          <w:szCs w:val="24"/>
          <w:lang w:val="kk-KZ"/>
        </w:rPr>
        <w:t xml:space="preserve"> үрдісінде белгілі лауазы</w:t>
      </w:r>
      <w:r w:rsidR="00A9763E">
        <w:rPr>
          <w:rFonts w:ascii="Times New Roman" w:eastAsia="TimesNewRomanPSMT" w:hAnsi="Times New Roman" w:cs="Times New Roman"/>
          <w:color w:val="000000"/>
          <w:sz w:val="24"/>
          <w:szCs w:val="24"/>
          <w:lang w:val="kk-KZ"/>
        </w:rPr>
        <w:t>мына қарамастан,</w:t>
      </w:r>
      <w:r w:rsidR="00633BD5">
        <w:rPr>
          <w:rFonts w:ascii="Times New Roman" w:eastAsia="TimesNewRomanPSMT" w:hAnsi="Times New Roman" w:cs="Times New Roman"/>
          <w:color w:val="000000"/>
          <w:sz w:val="24"/>
          <w:szCs w:val="24"/>
          <w:lang w:val="kk-KZ"/>
        </w:rPr>
        <w:t xml:space="preserve"> Кәсіпорынның барлық қы</w:t>
      </w:r>
      <w:r w:rsidR="0082374E" w:rsidRPr="0082374E">
        <w:rPr>
          <w:rFonts w:ascii="Times New Roman" w:eastAsia="TimesNewRomanPSMT" w:hAnsi="Times New Roman" w:cs="Times New Roman"/>
          <w:color w:val="000000"/>
          <w:sz w:val="24"/>
          <w:szCs w:val="24"/>
          <w:lang w:val="kk-KZ"/>
        </w:rPr>
        <w:t>зметкерлері қолданатын іскерлік қатынас ережелерін орнатады</w:t>
      </w:r>
      <w:r w:rsidRPr="00D75F7F">
        <w:rPr>
          <w:rFonts w:ascii="Times New Roman" w:eastAsia="TimesNewRomanPSMT" w:hAnsi="Times New Roman" w:cs="Times New Roman"/>
          <w:color w:val="000000"/>
          <w:sz w:val="24"/>
          <w:szCs w:val="24"/>
          <w:lang w:val="kk-KZ"/>
        </w:rPr>
        <w:t>.</w:t>
      </w:r>
    </w:p>
    <w:p w:rsidR="00E44371" w:rsidRPr="00D75F7F" w:rsidRDefault="00A9763E" w:rsidP="001C2917">
      <w:pPr>
        <w:pStyle w:val="a"/>
        <w:numPr>
          <w:ilvl w:val="1"/>
          <w:numId w:val="18"/>
        </w:numPr>
        <w:tabs>
          <w:tab w:val="left" w:pos="709"/>
          <w:tab w:val="left" w:pos="1134"/>
        </w:tabs>
        <w:autoSpaceDE w:val="0"/>
        <w:autoSpaceDN w:val="0"/>
        <w:adjustRightInd w:val="0"/>
        <w:spacing w:after="0"/>
        <w:ind w:left="426" w:right="20"/>
        <w:jc w:val="both"/>
        <w:rPr>
          <w:rFonts w:ascii="Times New Roman" w:eastAsia="TimesNewRomanPSMT" w:hAnsi="Times New Roman" w:cs="Times New Roman"/>
          <w:color w:val="000000"/>
          <w:sz w:val="24"/>
          <w:szCs w:val="24"/>
          <w:lang w:val="kk-KZ"/>
        </w:rPr>
      </w:pPr>
      <w:r>
        <w:rPr>
          <w:rFonts w:ascii="Times New Roman" w:eastAsia="TimesNewRomanPSMT" w:hAnsi="Times New Roman" w:cs="Times New Roman"/>
          <w:b/>
          <w:bCs/>
          <w:color w:val="000000"/>
          <w:sz w:val="24"/>
          <w:szCs w:val="24"/>
          <w:lang w:val="kk-KZ"/>
        </w:rPr>
        <w:t>Осы К</w:t>
      </w:r>
      <w:r w:rsidR="0034413C" w:rsidRPr="00D64C02">
        <w:rPr>
          <w:rFonts w:ascii="Times New Roman" w:eastAsia="TimesNewRomanPSMT" w:hAnsi="Times New Roman" w:cs="Times New Roman"/>
          <w:b/>
          <w:bCs/>
          <w:color w:val="000000"/>
          <w:sz w:val="24"/>
          <w:szCs w:val="24"/>
          <w:lang w:val="kk-KZ"/>
        </w:rPr>
        <w:t>одекстің мақсаты</w:t>
      </w:r>
      <w:r w:rsidR="00E44371" w:rsidRPr="00D75F7F">
        <w:rPr>
          <w:rFonts w:ascii="Times New Roman" w:eastAsia="TimesNewRomanPSMT" w:hAnsi="Times New Roman" w:cs="Times New Roman"/>
          <w:b/>
          <w:bCs/>
          <w:color w:val="000000"/>
          <w:sz w:val="24"/>
          <w:szCs w:val="24"/>
          <w:lang w:val="kk-KZ"/>
        </w:rPr>
        <w:t xml:space="preserve"> </w:t>
      </w:r>
      <w:r w:rsidR="00E44371" w:rsidRPr="00D75F7F">
        <w:rPr>
          <w:rFonts w:ascii="Times New Roman" w:eastAsia="TimesNewRomanPSMT" w:hAnsi="Times New Roman" w:cs="Times New Roman"/>
          <w:color w:val="000000"/>
          <w:sz w:val="24"/>
          <w:szCs w:val="24"/>
          <w:lang w:val="kk-KZ"/>
        </w:rPr>
        <w:t xml:space="preserve">– </w:t>
      </w:r>
      <w:r w:rsidR="00EC4764" w:rsidRPr="00D64C02">
        <w:rPr>
          <w:rFonts w:ascii="Times New Roman" w:eastAsia="TimesNewRomanPSMT" w:hAnsi="Times New Roman" w:cs="Times New Roman"/>
          <w:color w:val="000000"/>
          <w:sz w:val="24"/>
          <w:szCs w:val="24"/>
          <w:lang w:val="kk-KZ"/>
        </w:rPr>
        <w:t xml:space="preserve">ШҚ ОҚО барлық қызметкерлерінің негізгі мәселесіне және іс-әрекет қағидаттарына  сәйкес жүріс-тұрысының стандартын, сондай-ақ, </w:t>
      </w:r>
      <w:r w:rsidR="009F5A27" w:rsidRPr="00D64C02">
        <w:rPr>
          <w:rFonts w:ascii="Times New Roman" w:eastAsia="TimesNewRomanPSMT" w:hAnsi="Times New Roman" w:cs="Times New Roman"/>
          <w:color w:val="000000"/>
          <w:sz w:val="24"/>
          <w:szCs w:val="24"/>
          <w:lang w:val="kk-KZ"/>
        </w:rPr>
        <w:t xml:space="preserve">Кәсіпорынның </w:t>
      </w:r>
      <w:r w:rsidR="00D64C02" w:rsidRPr="00D64C02">
        <w:rPr>
          <w:rFonts w:ascii="Times New Roman" w:eastAsia="TimesNewRomanPSMT" w:hAnsi="Times New Roman" w:cs="Times New Roman"/>
          <w:color w:val="000000"/>
          <w:sz w:val="24"/>
          <w:szCs w:val="24"/>
          <w:lang w:val="kk-KZ"/>
        </w:rPr>
        <w:t xml:space="preserve">сыртқы іскерлік және әлеуметтік ортадағы </w:t>
      </w:r>
      <w:r w:rsidR="0065401C" w:rsidRPr="00D64C02">
        <w:rPr>
          <w:rFonts w:ascii="Times New Roman" w:eastAsia="TimesNewRomanPSMT" w:hAnsi="Times New Roman" w:cs="Times New Roman"/>
          <w:color w:val="000000"/>
          <w:sz w:val="24"/>
          <w:szCs w:val="24"/>
          <w:lang w:val="kk-KZ"/>
        </w:rPr>
        <w:t>мінсіз беделінің жетістіктерін анықтау.</w:t>
      </w:r>
      <w:r w:rsidR="00CA7E5C" w:rsidRPr="00D64C02">
        <w:rPr>
          <w:rFonts w:ascii="Times New Roman" w:eastAsia="TimesNewRomanPSMT" w:hAnsi="Times New Roman" w:cs="Times New Roman"/>
          <w:color w:val="000000"/>
          <w:sz w:val="24"/>
          <w:szCs w:val="24"/>
          <w:lang w:val="kk-KZ"/>
        </w:rPr>
        <w:t xml:space="preserve"> </w:t>
      </w:r>
    </w:p>
    <w:p w:rsidR="005D5E52" w:rsidRPr="00D75F7F" w:rsidRDefault="00D64C02" w:rsidP="001C2917">
      <w:pPr>
        <w:pStyle w:val="a"/>
        <w:numPr>
          <w:ilvl w:val="1"/>
          <w:numId w:val="18"/>
        </w:numPr>
        <w:tabs>
          <w:tab w:val="left" w:pos="709"/>
          <w:tab w:val="left" w:pos="1134"/>
        </w:tabs>
        <w:spacing w:after="0"/>
        <w:ind w:left="426" w:right="20"/>
        <w:jc w:val="both"/>
        <w:rPr>
          <w:rFonts w:ascii="Times New Roman" w:hAnsi="Times New Roman" w:cs="Times New Roman"/>
          <w:sz w:val="24"/>
          <w:szCs w:val="24"/>
          <w:lang w:val="kk-KZ"/>
        </w:rPr>
      </w:pPr>
      <w:r w:rsidRPr="00AF274E">
        <w:rPr>
          <w:rFonts w:ascii="Times New Roman" w:hAnsi="Times New Roman" w:cs="Times New Roman"/>
          <w:sz w:val="24"/>
          <w:szCs w:val="24"/>
          <w:lang w:val="kk-KZ"/>
        </w:rPr>
        <w:t xml:space="preserve">Осы Кодекс </w:t>
      </w:r>
      <w:r w:rsidR="00AF274E" w:rsidRPr="00AF274E">
        <w:rPr>
          <w:rFonts w:ascii="Times New Roman" w:hAnsi="Times New Roman" w:cs="Times New Roman"/>
          <w:sz w:val="24"/>
          <w:szCs w:val="24"/>
          <w:lang w:val="kk-KZ"/>
        </w:rPr>
        <w:t xml:space="preserve">басқару үрдісінің тиімділігін көтеруге және медициналық қызмет көрсетуге, мүдделі тұлғалармен қарым-қатынас жасауға мүмкіндік береді. </w:t>
      </w:r>
    </w:p>
    <w:p w:rsidR="005D5E52" w:rsidRPr="006B78A2" w:rsidRDefault="003328A3" w:rsidP="006B78A2">
      <w:pPr>
        <w:pStyle w:val="a"/>
        <w:numPr>
          <w:ilvl w:val="1"/>
          <w:numId w:val="18"/>
        </w:numPr>
        <w:tabs>
          <w:tab w:val="left" w:pos="709"/>
        </w:tabs>
        <w:spacing w:after="0"/>
        <w:ind w:left="426"/>
        <w:jc w:val="both"/>
        <w:rPr>
          <w:rFonts w:ascii="Times New Roman" w:hAnsi="Times New Roman" w:cs="Times New Roman"/>
          <w:sz w:val="24"/>
          <w:szCs w:val="24"/>
        </w:rPr>
      </w:pPr>
      <w:r>
        <w:rPr>
          <w:rFonts w:ascii="Times New Roman" w:hAnsi="Times New Roman" w:cs="Times New Roman"/>
          <w:sz w:val="24"/>
          <w:szCs w:val="24"/>
          <w:lang w:val="kk-KZ"/>
        </w:rPr>
        <w:t xml:space="preserve">Кодексте келесі </w:t>
      </w:r>
      <w:r w:rsidR="007B2118">
        <w:rPr>
          <w:rFonts w:ascii="Times New Roman" w:hAnsi="Times New Roman" w:cs="Times New Roman"/>
          <w:sz w:val="24"/>
          <w:szCs w:val="24"/>
          <w:lang w:val="kk-KZ"/>
        </w:rPr>
        <w:t>түсініктер қолданылады:</w:t>
      </w:r>
    </w:p>
    <w:p w:rsidR="005D5E52" w:rsidRPr="00D75F7F" w:rsidRDefault="00633BD5" w:rsidP="00633BD5">
      <w:pPr>
        <w:pStyle w:val="a"/>
        <w:numPr>
          <w:ilvl w:val="0"/>
          <w:numId w:val="0"/>
        </w:numPr>
        <w:tabs>
          <w:tab w:val="left" w:pos="709"/>
        </w:tabs>
        <w:spacing w:after="0"/>
        <w:ind w:left="360" w:right="20" w:hanging="360"/>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70765B">
        <w:rPr>
          <w:rFonts w:ascii="Times New Roman" w:hAnsi="Times New Roman" w:cs="Times New Roman"/>
          <w:b/>
          <w:sz w:val="24"/>
          <w:szCs w:val="24"/>
          <w:lang w:val="kk-KZ"/>
        </w:rPr>
        <w:t>Мүдделі тұлға –</w:t>
      </w:r>
      <w:r w:rsidR="005D5E52" w:rsidRPr="00D75F7F">
        <w:rPr>
          <w:rFonts w:ascii="Times New Roman" w:hAnsi="Times New Roman" w:cs="Times New Roman"/>
          <w:sz w:val="24"/>
          <w:szCs w:val="24"/>
          <w:lang w:val="kk-KZ"/>
        </w:rPr>
        <w:t xml:space="preserve"> </w:t>
      </w:r>
      <w:r w:rsidR="005C4866">
        <w:rPr>
          <w:rFonts w:ascii="Times New Roman" w:hAnsi="Times New Roman" w:cs="Times New Roman"/>
          <w:sz w:val="24"/>
          <w:szCs w:val="24"/>
          <w:lang w:val="kk-KZ"/>
        </w:rPr>
        <w:t xml:space="preserve">Кәсіпорын қызметімен байланысты заңнамада және Жарлықта </w:t>
      </w:r>
      <w:r w:rsidR="00D75F7F">
        <w:rPr>
          <w:rFonts w:ascii="Times New Roman" w:hAnsi="Times New Roman" w:cs="Times New Roman"/>
          <w:sz w:val="24"/>
          <w:szCs w:val="24"/>
          <w:lang w:val="kk-KZ"/>
        </w:rPr>
        <w:t xml:space="preserve">                            </w:t>
      </w:r>
      <w:r w:rsidR="005C4866">
        <w:rPr>
          <w:rFonts w:ascii="Times New Roman" w:hAnsi="Times New Roman" w:cs="Times New Roman"/>
          <w:sz w:val="24"/>
          <w:szCs w:val="24"/>
          <w:lang w:val="kk-KZ"/>
        </w:rPr>
        <w:t xml:space="preserve">көрсетілген құқығын жүзеге асырушы тұлға </w:t>
      </w:r>
      <w:r w:rsidR="005D5E52" w:rsidRPr="00D75F7F">
        <w:rPr>
          <w:rFonts w:ascii="Times New Roman" w:hAnsi="Times New Roman" w:cs="Times New Roman"/>
          <w:sz w:val="24"/>
          <w:szCs w:val="24"/>
          <w:lang w:val="kk-KZ"/>
        </w:rPr>
        <w:t>(</w:t>
      </w:r>
      <w:r w:rsidR="00D42527" w:rsidRPr="00D75F7F">
        <w:rPr>
          <w:rFonts w:ascii="Times New Roman" w:hAnsi="Times New Roman" w:cs="Times New Roman"/>
          <w:sz w:val="24"/>
          <w:szCs w:val="24"/>
          <w:lang w:val="kk-KZ"/>
        </w:rPr>
        <w:t>донор</w:t>
      </w:r>
      <w:r w:rsidR="005C4866">
        <w:rPr>
          <w:rFonts w:ascii="Times New Roman" w:hAnsi="Times New Roman" w:cs="Times New Roman"/>
          <w:sz w:val="24"/>
          <w:szCs w:val="24"/>
          <w:lang w:val="kk-KZ"/>
        </w:rPr>
        <w:t>лар</w:t>
      </w:r>
      <w:r w:rsidR="00576535" w:rsidRPr="00D75F7F">
        <w:rPr>
          <w:rFonts w:ascii="Times New Roman" w:hAnsi="Times New Roman" w:cs="Times New Roman"/>
          <w:sz w:val="24"/>
          <w:szCs w:val="24"/>
          <w:lang w:val="kk-KZ"/>
        </w:rPr>
        <w:t xml:space="preserve">, </w:t>
      </w:r>
      <w:r w:rsidR="005D5E52" w:rsidRPr="00D75F7F">
        <w:rPr>
          <w:rFonts w:ascii="Times New Roman" w:hAnsi="Times New Roman" w:cs="Times New Roman"/>
          <w:sz w:val="24"/>
          <w:szCs w:val="24"/>
          <w:lang w:val="kk-KZ"/>
        </w:rPr>
        <w:t>пациент</w:t>
      </w:r>
      <w:r w:rsidR="005C4866">
        <w:rPr>
          <w:rFonts w:ascii="Times New Roman" w:hAnsi="Times New Roman" w:cs="Times New Roman"/>
          <w:sz w:val="24"/>
          <w:szCs w:val="24"/>
          <w:lang w:val="kk-KZ"/>
        </w:rPr>
        <w:t>тер</w:t>
      </w:r>
      <w:r w:rsidR="005D5E52" w:rsidRPr="00D75F7F">
        <w:rPr>
          <w:rFonts w:ascii="Times New Roman" w:hAnsi="Times New Roman" w:cs="Times New Roman"/>
          <w:sz w:val="24"/>
          <w:szCs w:val="24"/>
          <w:lang w:val="kk-KZ"/>
        </w:rPr>
        <w:t xml:space="preserve">, </w:t>
      </w:r>
      <w:r w:rsidR="005C4866">
        <w:rPr>
          <w:rFonts w:ascii="Times New Roman" w:hAnsi="Times New Roman" w:cs="Times New Roman"/>
          <w:sz w:val="24"/>
          <w:szCs w:val="24"/>
          <w:lang w:val="kk-KZ"/>
        </w:rPr>
        <w:t>әріптестер,</w:t>
      </w:r>
      <w:r w:rsidR="005D5E52" w:rsidRPr="00D75F7F">
        <w:rPr>
          <w:rFonts w:ascii="Times New Roman" w:hAnsi="Times New Roman" w:cs="Times New Roman"/>
          <w:sz w:val="24"/>
          <w:szCs w:val="24"/>
          <w:lang w:val="kk-KZ"/>
        </w:rPr>
        <w:t xml:space="preserve"> </w:t>
      </w:r>
      <w:r w:rsidR="005C4866">
        <w:rPr>
          <w:rFonts w:ascii="Times New Roman" w:hAnsi="Times New Roman" w:cs="Times New Roman"/>
          <w:sz w:val="24"/>
          <w:szCs w:val="24"/>
          <w:lang w:val="kk-KZ"/>
        </w:rPr>
        <w:t>өкілетті органның және тағы да басқа мекемелердің өкілдері</w:t>
      </w:r>
      <w:r w:rsidR="00576535" w:rsidRPr="00D75F7F">
        <w:rPr>
          <w:rFonts w:ascii="Times New Roman" w:hAnsi="Times New Roman" w:cs="Times New Roman"/>
          <w:sz w:val="24"/>
          <w:szCs w:val="24"/>
          <w:lang w:val="kk-KZ"/>
        </w:rPr>
        <w:t>).</w:t>
      </w:r>
    </w:p>
    <w:p w:rsidR="005D5E52" w:rsidRDefault="00633BD5" w:rsidP="00633BD5">
      <w:pPr>
        <w:pStyle w:val="a"/>
        <w:numPr>
          <w:ilvl w:val="0"/>
          <w:numId w:val="0"/>
        </w:numPr>
        <w:tabs>
          <w:tab w:val="left" w:pos="709"/>
          <w:tab w:val="left" w:pos="1134"/>
        </w:tabs>
        <w:spacing w:after="0"/>
        <w:ind w:left="360" w:right="20" w:hanging="360"/>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5C4866">
        <w:rPr>
          <w:rFonts w:ascii="Times New Roman" w:hAnsi="Times New Roman" w:cs="Times New Roman"/>
          <w:b/>
          <w:sz w:val="24"/>
          <w:szCs w:val="24"/>
          <w:lang w:val="kk-KZ"/>
        </w:rPr>
        <w:t>Мүдделер жанжалы</w:t>
      </w:r>
      <w:r w:rsidR="005D5E52" w:rsidRPr="00D75F7F">
        <w:rPr>
          <w:rFonts w:ascii="Times New Roman" w:hAnsi="Times New Roman" w:cs="Times New Roman"/>
          <w:sz w:val="24"/>
          <w:szCs w:val="24"/>
          <w:lang w:val="kk-KZ"/>
        </w:rPr>
        <w:t xml:space="preserve"> </w:t>
      </w:r>
      <w:r w:rsidR="00F41E15" w:rsidRPr="00D75F7F">
        <w:rPr>
          <w:rFonts w:ascii="Times New Roman" w:hAnsi="Times New Roman" w:cs="Times New Roman"/>
          <w:sz w:val="24"/>
          <w:szCs w:val="24"/>
          <w:lang w:val="kk-KZ"/>
        </w:rPr>
        <w:t>–</w:t>
      </w:r>
      <w:r w:rsidR="005D5E52" w:rsidRPr="00D75F7F">
        <w:rPr>
          <w:rFonts w:ascii="Times New Roman" w:hAnsi="Times New Roman" w:cs="Times New Roman"/>
          <w:sz w:val="24"/>
          <w:szCs w:val="24"/>
          <w:lang w:val="kk-KZ"/>
        </w:rPr>
        <w:t xml:space="preserve"> </w:t>
      </w:r>
      <w:r w:rsidR="00F41E15">
        <w:rPr>
          <w:rFonts w:ascii="Times New Roman" w:hAnsi="Times New Roman" w:cs="Times New Roman"/>
          <w:sz w:val="24"/>
          <w:szCs w:val="24"/>
          <w:lang w:val="kk-KZ"/>
        </w:rPr>
        <w:t>ШҚ ОҚО қызметкерінің жеке мүдделілігінің әсер етуі немесе лауазымдық міндеттерін риясыз</w:t>
      </w:r>
      <w:r w:rsidR="00375D57">
        <w:rPr>
          <w:rFonts w:ascii="Times New Roman" w:hAnsi="Times New Roman" w:cs="Times New Roman"/>
          <w:sz w:val="24"/>
          <w:szCs w:val="24"/>
          <w:lang w:val="kk-KZ"/>
        </w:rPr>
        <w:t xml:space="preserve"> орындауына әсер етуі мүмкін.</w:t>
      </w:r>
    </w:p>
    <w:p w:rsidR="006B78A2" w:rsidRDefault="006B78A2" w:rsidP="006B78A2">
      <w:pPr>
        <w:pStyle w:val="a"/>
        <w:numPr>
          <w:ilvl w:val="0"/>
          <w:numId w:val="0"/>
        </w:numPr>
        <w:tabs>
          <w:tab w:val="left" w:pos="709"/>
          <w:tab w:val="left" w:pos="1038"/>
        </w:tabs>
        <w:spacing w:after="0"/>
        <w:ind w:left="360" w:right="20" w:hanging="76"/>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Кәсіпорын Серіктестері</w:t>
      </w:r>
      <w:r w:rsidRPr="00D75F7F">
        <w:rPr>
          <w:rFonts w:ascii="Times New Roman" w:hAnsi="Times New Roman" w:cs="Times New Roman"/>
          <w:b/>
          <w:sz w:val="24"/>
          <w:szCs w:val="24"/>
          <w:lang w:val="kk-KZ"/>
        </w:rPr>
        <w:t xml:space="preserve"> </w:t>
      </w:r>
      <w:r w:rsidRPr="00D75F7F">
        <w:rPr>
          <w:rFonts w:ascii="Times New Roman" w:hAnsi="Times New Roman" w:cs="Times New Roman"/>
          <w:sz w:val="24"/>
          <w:szCs w:val="24"/>
          <w:lang w:val="kk-KZ"/>
        </w:rPr>
        <w:t xml:space="preserve">– </w:t>
      </w:r>
      <w:r>
        <w:rPr>
          <w:rFonts w:ascii="Times New Roman" w:hAnsi="Times New Roman" w:cs="Times New Roman"/>
          <w:sz w:val="24"/>
          <w:szCs w:val="24"/>
          <w:lang w:val="kk-KZ"/>
        </w:rPr>
        <w:t>Кәсіпорын қандайда бір қызметті медициналық және басқа да мекемелермен бірлесіп атқаруы</w:t>
      </w:r>
      <w:r w:rsidRPr="00D75F7F">
        <w:rPr>
          <w:rFonts w:ascii="Times New Roman" w:hAnsi="Times New Roman" w:cs="Times New Roman"/>
          <w:sz w:val="24"/>
          <w:szCs w:val="24"/>
          <w:lang w:val="kk-KZ"/>
        </w:rPr>
        <w:t xml:space="preserve"> (</w:t>
      </w:r>
      <w:r>
        <w:rPr>
          <w:rFonts w:ascii="Times New Roman" w:hAnsi="Times New Roman" w:cs="Times New Roman"/>
          <w:sz w:val="24"/>
          <w:szCs w:val="24"/>
          <w:lang w:val="kk-KZ"/>
        </w:rPr>
        <w:t>іскерлік серіктестер</w:t>
      </w:r>
      <w:r w:rsidRPr="00D75F7F">
        <w:rPr>
          <w:rFonts w:ascii="Times New Roman" w:hAnsi="Times New Roman" w:cs="Times New Roman"/>
          <w:sz w:val="24"/>
          <w:szCs w:val="24"/>
          <w:lang w:val="kk-KZ"/>
        </w:rPr>
        <w:t xml:space="preserve">, </w:t>
      </w:r>
      <w:r>
        <w:rPr>
          <w:rFonts w:ascii="Times New Roman" w:hAnsi="Times New Roman" w:cs="Times New Roman"/>
          <w:sz w:val="24"/>
          <w:szCs w:val="24"/>
          <w:lang w:val="kk-KZ"/>
        </w:rPr>
        <w:t>сауда серіктестері және т.б.</w:t>
      </w:r>
      <w:r w:rsidRPr="00D75F7F">
        <w:rPr>
          <w:rFonts w:ascii="Times New Roman" w:hAnsi="Times New Roman" w:cs="Times New Roman"/>
          <w:sz w:val="24"/>
          <w:szCs w:val="24"/>
          <w:lang w:val="kk-KZ"/>
        </w:rPr>
        <w:t>).</w:t>
      </w:r>
    </w:p>
    <w:p w:rsidR="005D5E52" w:rsidRDefault="006B78A2" w:rsidP="006B78A2">
      <w:pPr>
        <w:pStyle w:val="a"/>
        <w:numPr>
          <w:ilvl w:val="0"/>
          <w:numId w:val="0"/>
        </w:numPr>
        <w:tabs>
          <w:tab w:val="left" w:pos="709"/>
          <w:tab w:val="left" w:pos="1038"/>
        </w:tabs>
        <w:spacing w:after="0"/>
        <w:ind w:left="360" w:right="20" w:hanging="76"/>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A04AB0">
        <w:rPr>
          <w:rFonts w:ascii="Times New Roman" w:hAnsi="Times New Roman" w:cs="Times New Roman"/>
          <w:b/>
          <w:sz w:val="24"/>
          <w:szCs w:val="24"/>
          <w:lang w:val="kk-KZ"/>
        </w:rPr>
        <w:t xml:space="preserve">Қызметкер </w:t>
      </w:r>
      <w:r w:rsidR="001434B3">
        <w:rPr>
          <w:rFonts w:ascii="Times New Roman" w:hAnsi="Times New Roman" w:cs="Times New Roman"/>
          <w:b/>
          <w:sz w:val="24"/>
          <w:szCs w:val="24"/>
          <w:lang w:val="kk-KZ"/>
        </w:rPr>
        <w:t>–</w:t>
      </w:r>
      <w:r w:rsidR="00A04AB0">
        <w:rPr>
          <w:rFonts w:ascii="Times New Roman" w:hAnsi="Times New Roman" w:cs="Times New Roman"/>
          <w:b/>
          <w:sz w:val="24"/>
          <w:szCs w:val="24"/>
          <w:lang w:val="kk-KZ"/>
        </w:rPr>
        <w:t xml:space="preserve"> </w:t>
      </w:r>
      <w:r w:rsidR="001434B3" w:rsidRPr="001434B3">
        <w:rPr>
          <w:rFonts w:ascii="Times New Roman" w:hAnsi="Times New Roman" w:cs="Times New Roman"/>
          <w:sz w:val="24"/>
          <w:szCs w:val="24"/>
          <w:lang w:val="kk-KZ"/>
        </w:rPr>
        <w:t>Кә</w:t>
      </w:r>
      <w:r w:rsidR="001434B3">
        <w:rPr>
          <w:rFonts w:ascii="Times New Roman" w:hAnsi="Times New Roman" w:cs="Times New Roman"/>
          <w:sz w:val="24"/>
          <w:szCs w:val="24"/>
          <w:lang w:val="kk-KZ"/>
        </w:rPr>
        <w:t>сіпорынмен бірге еңбек қарым-қатынасында және еңбек шарты бойынша тікелей жұмысын атқарып тұрушы.</w:t>
      </w:r>
    </w:p>
    <w:p w:rsidR="006B78A2" w:rsidRDefault="006B78A2" w:rsidP="006B78A2">
      <w:pPr>
        <w:pStyle w:val="a"/>
        <w:numPr>
          <w:ilvl w:val="0"/>
          <w:numId w:val="0"/>
        </w:numPr>
        <w:tabs>
          <w:tab w:val="left" w:pos="709"/>
          <w:tab w:val="left" w:pos="1038"/>
        </w:tabs>
        <w:spacing w:after="0"/>
        <w:ind w:left="360" w:right="20" w:hanging="7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E195B">
        <w:rPr>
          <w:rFonts w:ascii="Times New Roman" w:hAnsi="Times New Roman" w:cs="Times New Roman"/>
          <w:b/>
          <w:sz w:val="24"/>
          <w:szCs w:val="24"/>
          <w:lang w:val="kk-KZ"/>
        </w:rPr>
        <w:t>Сөйлеу этикеті</w:t>
      </w:r>
      <w:r w:rsidRPr="006B78A2">
        <w:rPr>
          <w:rFonts w:ascii="Times New Roman" w:hAnsi="Times New Roman" w:cs="Times New Roman"/>
          <w:sz w:val="24"/>
          <w:szCs w:val="24"/>
          <w:lang w:val="kk-KZ"/>
        </w:rPr>
        <w:t xml:space="preserve">  - сөйлеу этикетінің барлық құралдарының жиынтығы (амандасу, </w:t>
      </w:r>
      <w:r w:rsidR="007E195B">
        <w:rPr>
          <w:rFonts w:ascii="Times New Roman" w:hAnsi="Times New Roman" w:cs="Times New Roman"/>
          <w:sz w:val="24"/>
          <w:szCs w:val="24"/>
          <w:lang w:val="kk-KZ"/>
        </w:rPr>
        <w:t>өтініш</w:t>
      </w:r>
      <w:r w:rsidRPr="006B78A2">
        <w:rPr>
          <w:rFonts w:ascii="Times New Roman" w:hAnsi="Times New Roman" w:cs="Times New Roman"/>
          <w:sz w:val="24"/>
          <w:szCs w:val="24"/>
          <w:lang w:val="kk-KZ"/>
        </w:rPr>
        <w:t>, ризашылық, қоштасу және т.б.) және оларды қолдану ережелері.</w:t>
      </w:r>
    </w:p>
    <w:p w:rsidR="006B78A2" w:rsidRDefault="007E195B" w:rsidP="006B78A2">
      <w:pPr>
        <w:pStyle w:val="a"/>
        <w:numPr>
          <w:ilvl w:val="0"/>
          <w:numId w:val="0"/>
        </w:numPr>
        <w:tabs>
          <w:tab w:val="left" w:pos="709"/>
          <w:tab w:val="left" w:pos="1129"/>
        </w:tabs>
        <w:spacing w:after="0"/>
        <w:ind w:left="360" w:right="20" w:hanging="360"/>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6B78A2" w:rsidRPr="00D75F7F">
        <w:rPr>
          <w:rFonts w:ascii="Times New Roman" w:hAnsi="Times New Roman" w:cs="Times New Roman"/>
          <w:b/>
          <w:sz w:val="24"/>
          <w:szCs w:val="24"/>
          <w:lang w:val="kk-KZ"/>
        </w:rPr>
        <w:t xml:space="preserve">Этика </w:t>
      </w:r>
      <w:r w:rsidR="006B78A2" w:rsidRPr="00D75F7F">
        <w:rPr>
          <w:rFonts w:ascii="Times New Roman" w:hAnsi="Times New Roman" w:cs="Times New Roman"/>
          <w:sz w:val="24"/>
          <w:szCs w:val="24"/>
          <w:lang w:val="kk-KZ"/>
        </w:rPr>
        <w:t xml:space="preserve">– </w:t>
      </w:r>
      <w:r w:rsidR="006B78A2">
        <w:rPr>
          <w:rFonts w:ascii="Times New Roman" w:hAnsi="Times New Roman" w:cs="Times New Roman"/>
          <w:sz w:val="24"/>
          <w:szCs w:val="24"/>
          <w:lang w:val="kk-KZ"/>
        </w:rPr>
        <w:t>өз қызметінде ШҚ ОҚО басшылары мен қызметкерлері басшылыққа алатын қағидаттардың және іскерлік қарым-қатынас нормаларының жиынтығы.</w:t>
      </w:r>
    </w:p>
    <w:p w:rsidR="007E195B" w:rsidRDefault="007E195B" w:rsidP="00D1009C">
      <w:pPr>
        <w:pStyle w:val="a"/>
        <w:numPr>
          <w:ilvl w:val="1"/>
          <w:numId w:val="18"/>
        </w:numPr>
        <w:tabs>
          <w:tab w:val="left" w:pos="709"/>
          <w:tab w:val="left" w:pos="1129"/>
        </w:tabs>
        <w:spacing w:after="0"/>
        <w:ind w:right="20"/>
        <w:jc w:val="both"/>
        <w:rPr>
          <w:rFonts w:ascii="Times New Roman" w:hAnsi="Times New Roman" w:cs="Times New Roman"/>
          <w:sz w:val="24"/>
          <w:szCs w:val="24"/>
          <w:lang w:val="kk-KZ"/>
        </w:rPr>
      </w:pPr>
      <w:r w:rsidRPr="007E195B">
        <w:rPr>
          <w:rFonts w:ascii="Times New Roman" w:hAnsi="Times New Roman" w:cs="Times New Roman"/>
          <w:sz w:val="24"/>
          <w:szCs w:val="24"/>
          <w:lang w:val="kk-KZ"/>
        </w:rPr>
        <w:t>Кәсіпорын ШҚ</w:t>
      </w:r>
      <w:r w:rsidR="00082FC7">
        <w:rPr>
          <w:rFonts w:ascii="Times New Roman" w:hAnsi="Times New Roman" w:cs="Times New Roman"/>
          <w:sz w:val="24"/>
          <w:szCs w:val="24"/>
          <w:lang w:val="kk-KZ"/>
        </w:rPr>
        <w:t xml:space="preserve"> </w:t>
      </w:r>
      <w:r w:rsidRPr="007E195B">
        <w:rPr>
          <w:rFonts w:ascii="Times New Roman" w:hAnsi="Times New Roman" w:cs="Times New Roman"/>
          <w:sz w:val="24"/>
          <w:szCs w:val="24"/>
          <w:lang w:val="kk-KZ"/>
        </w:rPr>
        <w:t>О</w:t>
      </w:r>
      <w:r>
        <w:rPr>
          <w:rFonts w:ascii="Times New Roman" w:hAnsi="Times New Roman" w:cs="Times New Roman"/>
          <w:sz w:val="24"/>
          <w:szCs w:val="24"/>
          <w:lang w:val="kk-KZ"/>
        </w:rPr>
        <w:t>ҚО</w:t>
      </w:r>
      <w:r w:rsidRPr="007E195B">
        <w:rPr>
          <w:rFonts w:ascii="Times New Roman" w:hAnsi="Times New Roman" w:cs="Times New Roman"/>
          <w:sz w:val="24"/>
          <w:szCs w:val="24"/>
          <w:lang w:val="kk-KZ"/>
        </w:rPr>
        <w:t xml:space="preserve"> қызметкерлерімен ұзақ мерзімді ынтымақтастық, өзара құрмет және өзара міндеттемелерді мүлтіксіз орындау қағидаттарында қарым-қатынас жасайды</w:t>
      </w:r>
      <w:r w:rsidR="00D1009C">
        <w:rPr>
          <w:rFonts w:ascii="Times New Roman" w:hAnsi="Times New Roman" w:cs="Times New Roman"/>
          <w:sz w:val="24"/>
          <w:szCs w:val="24"/>
          <w:lang w:val="kk-KZ"/>
        </w:rPr>
        <w:t>.</w:t>
      </w:r>
    </w:p>
    <w:p w:rsidR="00D1009C" w:rsidRDefault="00D1009C" w:rsidP="00D1009C">
      <w:pPr>
        <w:pStyle w:val="a"/>
        <w:numPr>
          <w:ilvl w:val="1"/>
          <w:numId w:val="18"/>
        </w:numPr>
        <w:tabs>
          <w:tab w:val="left" w:pos="709"/>
          <w:tab w:val="left" w:pos="1129"/>
        </w:tabs>
        <w:spacing w:after="0"/>
        <w:ind w:right="20"/>
        <w:jc w:val="both"/>
        <w:rPr>
          <w:rFonts w:ascii="Times New Roman" w:hAnsi="Times New Roman" w:cs="Times New Roman"/>
          <w:sz w:val="24"/>
          <w:szCs w:val="24"/>
          <w:lang w:val="kk-KZ"/>
        </w:rPr>
      </w:pPr>
      <w:r w:rsidRPr="00D1009C">
        <w:rPr>
          <w:rFonts w:ascii="Times New Roman" w:hAnsi="Times New Roman" w:cs="Times New Roman"/>
          <w:sz w:val="24"/>
          <w:szCs w:val="24"/>
          <w:lang w:val="kk-KZ"/>
        </w:rPr>
        <w:t>Кәсіпорын қызметкерлердің ШҚ</w:t>
      </w:r>
      <w:r w:rsidR="00082FC7">
        <w:rPr>
          <w:rFonts w:ascii="Times New Roman" w:hAnsi="Times New Roman" w:cs="Times New Roman"/>
          <w:sz w:val="24"/>
          <w:szCs w:val="24"/>
          <w:lang w:val="kk-KZ"/>
        </w:rPr>
        <w:t xml:space="preserve"> </w:t>
      </w:r>
      <w:r w:rsidRPr="00D1009C">
        <w:rPr>
          <w:rFonts w:ascii="Times New Roman" w:hAnsi="Times New Roman" w:cs="Times New Roman"/>
          <w:sz w:val="24"/>
          <w:szCs w:val="24"/>
          <w:lang w:val="kk-KZ"/>
        </w:rPr>
        <w:t>О</w:t>
      </w:r>
      <w:r>
        <w:rPr>
          <w:rFonts w:ascii="Times New Roman" w:hAnsi="Times New Roman" w:cs="Times New Roman"/>
          <w:sz w:val="24"/>
          <w:szCs w:val="24"/>
          <w:lang w:val="kk-KZ"/>
        </w:rPr>
        <w:t>ҚО</w:t>
      </w:r>
      <w:r w:rsidRPr="00D1009C">
        <w:rPr>
          <w:rFonts w:ascii="Times New Roman" w:hAnsi="Times New Roman" w:cs="Times New Roman"/>
          <w:sz w:val="24"/>
          <w:szCs w:val="24"/>
          <w:lang w:val="kk-KZ"/>
        </w:rPr>
        <w:t xml:space="preserve"> өміріне белсенді қатысуын құптайды</w:t>
      </w:r>
      <w:r>
        <w:rPr>
          <w:rFonts w:ascii="Times New Roman" w:hAnsi="Times New Roman" w:cs="Times New Roman"/>
          <w:sz w:val="24"/>
          <w:szCs w:val="24"/>
          <w:lang w:val="kk-KZ"/>
        </w:rPr>
        <w:t>.</w:t>
      </w:r>
    </w:p>
    <w:p w:rsidR="00CB5956" w:rsidRDefault="00D1009C" w:rsidP="00D1009C">
      <w:pPr>
        <w:pStyle w:val="a"/>
        <w:numPr>
          <w:ilvl w:val="1"/>
          <w:numId w:val="18"/>
        </w:numPr>
        <w:tabs>
          <w:tab w:val="left" w:pos="709"/>
          <w:tab w:val="left" w:pos="1129"/>
        </w:tabs>
        <w:spacing w:after="0"/>
        <w:ind w:right="20"/>
        <w:jc w:val="both"/>
        <w:rPr>
          <w:rFonts w:ascii="Times New Roman" w:hAnsi="Times New Roman" w:cs="Times New Roman"/>
          <w:sz w:val="24"/>
          <w:szCs w:val="24"/>
          <w:lang w:val="kk-KZ"/>
        </w:rPr>
      </w:pPr>
      <w:r>
        <w:rPr>
          <w:rFonts w:ascii="Times New Roman" w:hAnsi="Times New Roman" w:cs="Times New Roman"/>
          <w:sz w:val="24"/>
          <w:szCs w:val="24"/>
          <w:lang w:val="kk-KZ"/>
        </w:rPr>
        <w:t>К</w:t>
      </w:r>
      <w:r w:rsidRPr="008F615F">
        <w:rPr>
          <w:rFonts w:ascii="Times New Roman" w:hAnsi="Times New Roman" w:cs="Times New Roman"/>
          <w:sz w:val="24"/>
          <w:szCs w:val="24"/>
          <w:lang w:val="kk-KZ"/>
        </w:rPr>
        <w:t>әсіпорын</w:t>
      </w:r>
      <w:r w:rsidR="008F615F">
        <w:rPr>
          <w:rFonts w:ascii="Times New Roman" w:hAnsi="Times New Roman" w:cs="Times New Roman"/>
          <w:sz w:val="24"/>
          <w:szCs w:val="24"/>
          <w:lang w:val="kk-KZ"/>
        </w:rPr>
        <w:t xml:space="preserve"> үшін жұмыс істейтін әрбір адамға </w:t>
      </w:r>
      <w:r w:rsidR="008F615F" w:rsidRPr="008F615F">
        <w:rPr>
          <w:rFonts w:ascii="Times New Roman" w:hAnsi="Times New Roman" w:cs="Times New Roman"/>
          <w:sz w:val="24"/>
          <w:szCs w:val="24"/>
          <w:lang w:val="kk-KZ"/>
        </w:rPr>
        <w:t>осындай жұмыс ортасын құруға тырысады</w:t>
      </w:r>
      <w:r w:rsidR="008F615F">
        <w:rPr>
          <w:rFonts w:ascii="Times New Roman" w:hAnsi="Times New Roman" w:cs="Times New Roman"/>
          <w:sz w:val="24"/>
          <w:szCs w:val="24"/>
          <w:lang w:val="kk-KZ"/>
        </w:rPr>
        <w:t>:</w:t>
      </w:r>
    </w:p>
    <w:p w:rsidR="00CB5956" w:rsidRDefault="00CB5956" w:rsidP="00CB5956">
      <w:pPr>
        <w:pStyle w:val="a"/>
        <w:numPr>
          <w:ilvl w:val="0"/>
          <w:numId w:val="30"/>
        </w:numPr>
        <w:tabs>
          <w:tab w:val="left" w:pos="709"/>
          <w:tab w:val="left" w:pos="1129"/>
        </w:tabs>
        <w:spacing w:after="0"/>
        <w:ind w:right="20"/>
        <w:jc w:val="both"/>
        <w:rPr>
          <w:rFonts w:ascii="Times New Roman" w:hAnsi="Times New Roman" w:cs="Times New Roman"/>
          <w:sz w:val="24"/>
          <w:szCs w:val="24"/>
          <w:lang w:val="kk-KZ"/>
        </w:rPr>
      </w:pPr>
      <w:r w:rsidRPr="00CB5956">
        <w:rPr>
          <w:rFonts w:ascii="Times New Roman" w:hAnsi="Times New Roman" w:cs="Times New Roman"/>
          <w:sz w:val="24"/>
          <w:szCs w:val="24"/>
          <w:lang w:val="kk-KZ"/>
        </w:rPr>
        <w:t>Жұмыста одан не күтілетінін біледі</w:t>
      </w:r>
      <w:r>
        <w:rPr>
          <w:rFonts w:ascii="Times New Roman" w:hAnsi="Times New Roman" w:cs="Times New Roman"/>
          <w:sz w:val="24"/>
          <w:szCs w:val="24"/>
          <w:lang w:val="kk-KZ"/>
        </w:rPr>
        <w:t>.</w:t>
      </w:r>
    </w:p>
    <w:p w:rsidR="00CB5956" w:rsidRDefault="00CB5956" w:rsidP="00CB5956">
      <w:pPr>
        <w:pStyle w:val="a"/>
        <w:numPr>
          <w:ilvl w:val="0"/>
          <w:numId w:val="30"/>
        </w:numPr>
        <w:tabs>
          <w:tab w:val="left" w:pos="709"/>
          <w:tab w:val="left" w:pos="1129"/>
        </w:tabs>
        <w:spacing w:after="0"/>
        <w:ind w:right="20"/>
        <w:jc w:val="both"/>
        <w:rPr>
          <w:rFonts w:ascii="Times New Roman" w:hAnsi="Times New Roman" w:cs="Times New Roman"/>
          <w:sz w:val="24"/>
          <w:szCs w:val="24"/>
          <w:lang w:val="kk-KZ"/>
        </w:rPr>
      </w:pPr>
      <w:r>
        <w:rPr>
          <w:rFonts w:ascii="Times New Roman" w:hAnsi="Times New Roman" w:cs="Times New Roman"/>
          <w:sz w:val="24"/>
          <w:szCs w:val="24"/>
          <w:lang w:val="kk-KZ"/>
        </w:rPr>
        <w:t>Ж</w:t>
      </w:r>
      <w:r w:rsidRPr="00CB5956">
        <w:rPr>
          <w:rFonts w:ascii="Times New Roman" w:hAnsi="Times New Roman" w:cs="Times New Roman"/>
          <w:sz w:val="24"/>
          <w:szCs w:val="24"/>
          <w:lang w:val="kk-KZ"/>
        </w:rPr>
        <w:t>ұмыстың ең жоғары нәтижелеріне қол жеткізуге мүдделі</w:t>
      </w:r>
      <w:r>
        <w:rPr>
          <w:rFonts w:ascii="Times New Roman" w:hAnsi="Times New Roman" w:cs="Times New Roman"/>
          <w:sz w:val="24"/>
          <w:szCs w:val="24"/>
          <w:lang w:val="kk-KZ"/>
        </w:rPr>
        <w:t>.</w:t>
      </w:r>
    </w:p>
    <w:p w:rsidR="0050511B" w:rsidRDefault="00CB5956" w:rsidP="00CB5956">
      <w:pPr>
        <w:pStyle w:val="a"/>
        <w:numPr>
          <w:ilvl w:val="0"/>
          <w:numId w:val="30"/>
        </w:numPr>
        <w:tabs>
          <w:tab w:val="left" w:pos="709"/>
          <w:tab w:val="left" w:pos="1129"/>
        </w:tabs>
        <w:spacing w:after="0"/>
        <w:ind w:right="20"/>
        <w:jc w:val="both"/>
        <w:rPr>
          <w:rFonts w:ascii="Times New Roman" w:hAnsi="Times New Roman" w:cs="Times New Roman"/>
          <w:sz w:val="24"/>
          <w:szCs w:val="24"/>
          <w:lang w:val="kk-KZ"/>
        </w:rPr>
      </w:pPr>
      <w:r w:rsidRPr="00CB5956">
        <w:rPr>
          <w:rFonts w:ascii="Times New Roman" w:hAnsi="Times New Roman" w:cs="Times New Roman"/>
          <w:sz w:val="24"/>
          <w:szCs w:val="24"/>
          <w:lang w:val="kk-KZ"/>
        </w:rPr>
        <w:t>Өз мүмкіндіктерін дамыту және өндірістік міндеттерді шешу тұрғысынан қолдау алады</w:t>
      </w:r>
      <w:r>
        <w:rPr>
          <w:rFonts w:ascii="Times New Roman" w:hAnsi="Times New Roman" w:cs="Times New Roman"/>
          <w:sz w:val="24"/>
          <w:szCs w:val="24"/>
          <w:lang w:val="kk-KZ"/>
        </w:rPr>
        <w:t>.</w:t>
      </w:r>
    </w:p>
    <w:p w:rsidR="0050511B" w:rsidRDefault="0050511B" w:rsidP="00CB5956">
      <w:pPr>
        <w:pStyle w:val="a"/>
        <w:numPr>
          <w:ilvl w:val="0"/>
          <w:numId w:val="30"/>
        </w:numPr>
        <w:tabs>
          <w:tab w:val="left" w:pos="709"/>
          <w:tab w:val="left" w:pos="1129"/>
        </w:tabs>
        <w:spacing w:after="0"/>
        <w:ind w:right="20"/>
        <w:jc w:val="both"/>
        <w:rPr>
          <w:rFonts w:ascii="Times New Roman" w:hAnsi="Times New Roman" w:cs="Times New Roman"/>
          <w:sz w:val="24"/>
          <w:szCs w:val="24"/>
          <w:lang w:val="kk-KZ"/>
        </w:rPr>
      </w:pPr>
      <w:r w:rsidRPr="0050511B">
        <w:rPr>
          <w:rFonts w:ascii="Times New Roman" w:hAnsi="Times New Roman" w:cs="Times New Roman"/>
          <w:sz w:val="24"/>
          <w:szCs w:val="24"/>
          <w:lang w:val="kk-KZ"/>
        </w:rPr>
        <w:t>ШҚ</w:t>
      </w:r>
      <w:r w:rsidR="00082FC7">
        <w:rPr>
          <w:rFonts w:ascii="Times New Roman" w:hAnsi="Times New Roman" w:cs="Times New Roman"/>
          <w:sz w:val="24"/>
          <w:szCs w:val="24"/>
          <w:lang w:val="kk-KZ"/>
        </w:rPr>
        <w:t xml:space="preserve"> </w:t>
      </w:r>
      <w:r w:rsidRPr="0050511B">
        <w:rPr>
          <w:rFonts w:ascii="Times New Roman" w:hAnsi="Times New Roman" w:cs="Times New Roman"/>
          <w:sz w:val="24"/>
          <w:szCs w:val="24"/>
          <w:lang w:val="kk-KZ"/>
        </w:rPr>
        <w:t>О</w:t>
      </w:r>
      <w:r>
        <w:rPr>
          <w:rFonts w:ascii="Times New Roman" w:hAnsi="Times New Roman" w:cs="Times New Roman"/>
          <w:sz w:val="24"/>
          <w:szCs w:val="24"/>
          <w:lang w:val="kk-KZ"/>
        </w:rPr>
        <w:t>ҚО</w:t>
      </w:r>
      <w:r w:rsidRPr="0050511B">
        <w:rPr>
          <w:rFonts w:ascii="Times New Roman" w:hAnsi="Times New Roman" w:cs="Times New Roman"/>
          <w:sz w:val="24"/>
          <w:szCs w:val="24"/>
          <w:lang w:val="kk-KZ"/>
        </w:rPr>
        <w:t xml:space="preserve"> үшін өзінің еңбек салымының маңыздылығына сәйкес жұмыс нәтижелері бойынша тану және бәсекеге қабілетті сыйақы алады</w:t>
      </w:r>
      <w:r>
        <w:rPr>
          <w:rFonts w:ascii="Times New Roman" w:hAnsi="Times New Roman" w:cs="Times New Roman"/>
          <w:sz w:val="24"/>
          <w:szCs w:val="24"/>
          <w:lang w:val="kk-KZ"/>
        </w:rPr>
        <w:t>.</w:t>
      </w:r>
    </w:p>
    <w:p w:rsidR="0050511B" w:rsidRDefault="0050511B" w:rsidP="00CB5956">
      <w:pPr>
        <w:pStyle w:val="a"/>
        <w:numPr>
          <w:ilvl w:val="0"/>
          <w:numId w:val="30"/>
        </w:numPr>
        <w:tabs>
          <w:tab w:val="left" w:pos="709"/>
          <w:tab w:val="left" w:pos="1129"/>
        </w:tabs>
        <w:spacing w:after="0"/>
        <w:ind w:right="20"/>
        <w:jc w:val="both"/>
        <w:rPr>
          <w:rFonts w:ascii="Times New Roman" w:hAnsi="Times New Roman" w:cs="Times New Roman"/>
          <w:sz w:val="24"/>
          <w:szCs w:val="24"/>
          <w:lang w:val="kk-KZ"/>
        </w:rPr>
      </w:pPr>
      <w:r>
        <w:rPr>
          <w:rFonts w:ascii="Times New Roman" w:hAnsi="Times New Roman" w:cs="Times New Roman"/>
          <w:sz w:val="24"/>
          <w:szCs w:val="24"/>
          <w:lang w:val="kk-KZ"/>
        </w:rPr>
        <w:t>Ө</w:t>
      </w:r>
      <w:r w:rsidRPr="0050511B">
        <w:rPr>
          <w:rFonts w:ascii="Times New Roman" w:hAnsi="Times New Roman" w:cs="Times New Roman"/>
          <w:sz w:val="24"/>
          <w:szCs w:val="24"/>
          <w:lang w:val="kk-KZ"/>
        </w:rPr>
        <w:t>з жұмысының көрсеткіштерін жақсартуға сындарлы түрде көмектеседі</w:t>
      </w:r>
      <w:r>
        <w:rPr>
          <w:rFonts w:ascii="Times New Roman" w:hAnsi="Times New Roman" w:cs="Times New Roman"/>
          <w:sz w:val="24"/>
          <w:szCs w:val="24"/>
          <w:lang w:val="kk-KZ"/>
        </w:rPr>
        <w:t>.</w:t>
      </w:r>
    </w:p>
    <w:p w:rsidR="00D1009C" w:rsidRPr="007E195B" w:rsidRDefault="0050511B" w:rsidP="00CB5956">
      <w:pPr>
        <w:pStyle w:val="a"/>
        <w:numPr>
          <w:ilvl w:val="0"/>
          <w:numId w:val="30"/>
        </w:numPr>
        <w:tabs>
          <w:tab w:val="left" w:pos="709"/>
          <w:tab w:val="left" w:pos="1129"/>
        </w:tabs>
        <w:spacing w:after="0"/>
        <w:ind w:right="20"/>
        <w:jc w:val="both"/>
        <w:rPr>
          <w:rFonts w:ascii="Times New Roman" w:hAnsi="Times New Roman" w:cs="Times New Roman"/>
          <w:sz w:val="24"/>
          <w:szCs w:val="24"/>
          <w:lang w:val="kk-KZ"/>
        </w:rPr>
      </w:pPr>
      <w:r w:rsidRPr="0050511B">
        <w:rPr>
          <w:rFonts w:ascii="Times New Roman" w:hAnsi="Times New Roman" w:cs="Times New Roman"/>
          <w:sz w:val="24"/>
          <w:szCs w:val="24"/>
          <w:lang w:val="kk-KZ"/>
        </w:rPr>
        <w:t>Өзінің қадірін сезінуге мүмкіндік беретін әділетті, сыйластық қарым-қатынасты, ерекше жағдайларға жол бермейтін көзқарасты сезінеді</w:t>
      </w:r>
      <w:r>
        <w:rPr>
          <w:rFonts w:ascii="Times New Roman" w:hAnsi="Times New Roman" w:cs="Times New Roman"/>
          <w:sz w:val="24"/>
          <w:szCs w:val="24"/>
          <w:lang w:val="kk-KZ"/>
        </w:rPr>
        <w:t>.</w:t>
      </w:r>
      <w:r w:rsidR="00D1009C">
        <w:rPr>
          <w:rFonts w:ascii="Times New Roman" w:hAnsi="Times New Roman" w:cs="Times New Roman"/>
          <w:sz w:val="24"/>
          <w:szCs w:val="24"/>
          <w:lang w:val="kk-KZ"/>
        </w:rPr>
        <w:t xml:space="preserve"> </w:t>
      </w:r>
    </w:p>
    <w:p w:rsidR="006B78A2" w:rsidRPr="00D75F7F" w:rsidRDefault="006B78A2" w:rsidP="006B78A2">
      <w:pPr>
        <w:pStyle w:val="a"/>
        <w:numPr>
          <w:ilvl w:val="0"/>
          <w:numId w:val="0"/>
        </w:numPr>
        <w:tabs>
          <w:tab w:val="left" w:pos="709"/>
          <w:tab w:val="left" w:pos="1038"/>
        </w:tabs>
        <w:spacing w:after="0"/>
        <w:ind w:left="360" w:right="20" w:hanging="76"/>
        <w:jc w:val="both"/>
        <w:rPr>
          <w:rFonts w:ascii="Times New Roman" w:hAnsi="Times New Roman" w:cs="Times New Roman"/>
          <w:sz w:val="24"/>
          <w:szCs w:val="24"/>
          <w:lang w:val="kk-KZ"/>
        </w:rPr>
      </w:pPr>
    </w:p>
    <w:p w:rsidR="0039077B" w:rsidRDefault="00633BD5" w:rsidP="00633BD5">
      <w:pPr>
        <w:pStyle w:val="a"/>
        <w:numPr>
          <w:ilvl w:val="0"/>
          <w:numId w:val="0"/>
        </w:numPr>
        <w:tabs>
          <w:tab w:val="left" w:pos="709"/>
          <w:tab w:val="left" w:pos="1038"/>
        </w:tabs>
        <w:spacing w:after="0"/>
        <w:ind w:left="360" w:right="20" w:hanging="360"/>
        <w:jc w:val="both"/>
        <w:rPr>
          <w:rFonts w:ascii="Times New Roman" w:hAnsi="Times New Roman" w:cs="Times New Roman"/>
          <w:b/>
          <w:sz w:val="24"/>
          <w:szCs w:val="24"/>
          <w:lang w:val="kk-KZ"/>
        </w:rPr>
      </w:pPr>
      <w:r>
        <w:rPr>
          <w:rFonts w:ascii="Times New Roman" w:hAnsi="Times New Roman" w:cs="Times New Roman"/>
          <w:b/>
          <w:sz w:val="24"/>
          <w:szCs w:val="24"/>
          <w:lang w:val="kk-KZ"/>
        </w:rPr>
        <w:tab/>
      </w:r>
    </w:p>
    <w:p w:rsidR="008F615F" w:rsidRPr="00D75F7F" w:rsidRDefault="008F615F" w:rsidP="00633BD5">
      <w:pPr>
        <w:pStyle w:val="a"/>
        <w:numPr>
          <w:ilvl w:val="0"/>
          <w:numId w:val="0"/>
        </w:numPr>
        <w:tabs>
          <w:tab w:val="left" w:pos="709"/>
          <w:tab w:val="left" w:pos="1038"/>
        </w:tabs>
        <w:spacing w:after="0"/>
        <w:ind w:left="360" w:right="20" w:hanging="360"/>
        <w:jc w:val="both"/>
        <w:rPr>
          <w:rFonts w:ascii="Times New Roman" w:hAnsi="Times New Roman" w:cs="Times New Roman"/>
          <w:sz w:val="24"/>
          <w:szCs w:val="24"/>
          <w:lang w:val="kk-KZ"/>
        </w:rPr>
      </w:pPr>
    </w:p>
    <w:p w:rsidR="000B7FF4" w:rsidRPr="006B78A2" w:rsidRDefault="000B7FF4" w:rsidP="009D4846">
      <w:pPr>
        <w:pStyle w:val="a"/>
        <w:numPr>
          <w:ilvl w:val="0"/>
          <w:numId w:val="0"/>
        </w:numPr>
        <w:tabs>
          <w:tab w:val="left" w:pos="709"/>
          <w:tab w:val="left" w:pos="1038"/>
        </w:tabs>
        <w:spacing w:after="0"/>
        <w:ind w:left="567" w:right="20"/>
        <w:jc w:val="both"/>
        <w:rPr>
          <w:rFonts w:ascii="Times New Roman" w:hAnsi="Times New Roman" w:cs="Times New Roman"/>
          <w:sz w:val="24"/>
          <w:szCs w:val="24"/>
          <w:lang w:val="kk-KZ"/>
        </w:rPr>
      </w:pPr>
    </w:p>
    <w:p w:rsidR="00E44371" w:rsidRPr="00CB5956" w:rsidRDefault="00166788" w:rsidP="00633BD5">
      <w:pPr>
        <w:pStyle w:val="a9"/>
        <w:numPr>
          <w:ilvl w:val="0"/>
          <w:numId w:val="18"/>
        </w:numPr>
        <w:autoSpaceDE w:val="0"/>
        <w:autoSpaceDN w:val="0"/>
        <w:adjustRightInd w:val="0"/>
        <w:jc w:val="center"/>
        <w:rPr>
          <w:rFonts w:eastAsia="TimesNewRomanPSMT"/>
          <w:b/>
          <w:bCs/>
          <w:color w:val="000000"/>
          <w:lang w:val="kk-KZ"/>
        </w:rPr>
      </w:pPr>
      <w:r>
        <w:rPr>
          <w:rFonts w:eastAsia="TimesNewRomanPSMT"/>
          <w:b/>
          <w:bCs/>
          <w:color w:val="000000"/>
          <w:lang w:val="kk-KZ"/>
        </w:rPr>
        <w:lastRenderedPageBreak/>
        <w:t>Қолданылу аясы</w:t>
      </w:r>
    </w:p>
    <w:p w:rsidR="00E44371" w:rsidRPr="00CB5956" w:rsidRDefault="00E44371" w:rsidP="00E44371">
      <w:pPr>
        <w:pStyle w:val="a9"/>
        <w:autoSpaceDE w:val="0"/>
        <w:autoSpaceDN w:val="0"/>
        <w:adjustRightInd w:val="0"/>
        <w:ind w:left="360"/>
        <w:rPr>
          <w:rFonts w:eastAsia="TimesNewRomanPSMT"/>
          <w:b/>
          <w:bCs/>
          <w:color w:val="000000"/>
          <w:lang w:val="kk-KZ"/>
        </w:rPr>
      </w:pPr>
    </w:p>
    <w:p w:rsidR="00EB06CB" w:rsidRDefault="0050511B" w:rsidP="00EB06CB">
      <w:pPr>
        <w:pStyle w:val="a9"/>
        <w:numPr>
          <w:ilvl w:val="1"/>
          <w:numId w:val="18"/>
        </w:numPr>
        <w:autoSpaceDE w:val="0"/>
        <w:autoSpaceDN w:val="0"/>
        <w:adjustRightInd w:val="0"/>
        <w:ind w:left="426"/>
        <w:jc w:val="both"/>
        <w:rPr>
          <w:rFonts w:eastAsia="TimesNewRomanPSMT"/>
          <w:color w:val="000000"/>
          <w:lang w:val="kk-KZ"/>
        </w:rPr>
      </w:pPr>
      <w:r w:rsidRPr="0050511B">
        <w:rPr>
          <w:rFonts w:eastAsia="TimesNewRomanPSMT"/>
          <w:color w:val="000000"/>
          <w:lang w:val="kk-KZ"/>
        </w:rPr>
        <w:t>Кәсіпорынның осы стандарты барлық қызметкерлердің сақтауы үшін міндетті талаптар сипатында болады және ШҚ</w:t>
      </w:r>
      <w:r w:rsidR="00082FC7">
        <w:rPr>
          <w:rFonts w:eastAsia="TimesNewRomanPSMT"/>
          <w:color w:val="000000"/>
          <w:lang w:val="kk-KZ"/>
        </w:rPr>
        <w:t xml:space="preserve"> </w:t>
      </w:r>
      <w:r w:rsidRPr="0050511B">
        <w:rPr>
          <w:rFonts w:eastAsia="TimesNewRomanPSMT"/>
          <w:color w:val="000000"/>
          <w:lang w:val="kk-KZ"/>
        </w:rPr>
        <w:t>О</w:t>
      </w:r>
      <w:r w:rsidR="00EB06CB">
        <w:rPr>
          <w:rFonts w:eastAsia="TimesNewRomanPSMT"/>
          <w:color w:val="000000"/>
          <w:lang w:val="kk-KZ"/>
        </w:rPr>
        <w:t>ҚО</w:t>
      </w:r>
      <w:r w:rsidRPr="0050511B">
        <w:rPr>
          <w:rFonts w:eastAsia="TimesNewRomanPSMT"/>
          <w:color w:val="000000"/>
          <w:lang w:val="kk-KZ"/>
        </w:rPr>
        <w:t>-ның барлық құрылымдық бөлімшелерінде қолданылады.</w:t>
      </w:r>
    </w:p>
    <w:p w:rsidR="0052403E" w:rsidRPr="00D75F7F" w:rsidRDefault="00F90B0B" w:rsidP="00EB06CB">
      <w:pPr>
        <w:pStyle w:val="a9"/>
        <w:numPr>
          <w:ilvl w:val="1"/>
          <w:numId w:val="18"/>
        </w:numPr>
        <w:autoSpaceDE w:val="0"/>
        <w:autoSpaceDN w:val="0"/>
        <w:adjustRightInd w:val="0"/>
        <w:ind w:left="426"/>
        <w:jc w:val="both"/>
        <w:rPr>
          <w:rFonts w:eastAsia="TimesNewRomanPSMT"/>
          <w:color w:val="000000"/>
          <w:lang w:val="kk-KZ"/>
        </w:rPr>
      </w:pPr>
      <w:r w:rsidRPr="00D75F7F">
        <w:rPr>
          <w:rFonts w:eastAsia="TimesNewRomanPSMT"/>
          <w:color w:val="000000"/>
          <w:lang w:val="kk-KZ"/>
        </w:rPr>
        <w:t>Осы стандарттың ережесі оны қолданысқа енгізген сәттен бастап қадағалауға жатады.</w:t>
      </w:r>
    </w:p>
    <w:p w:rsidR="00A43DB3" w:rsidRPr="00D75F7F" w:rsidRDefault="005A38B4" w:rsidP="00EB06CB">
      <w:pPr>
        <w:pStyle w:val="a9"/>
        <w:numPr>
          <w:ilvl w:val="1"/>
          <w:numId w:val="18"/>
        </w:numPr>
        <w:autoSpaceDE w:val="0"/>
        <w:autoSpaceDN w:val="0"/>
        <w:adjustRightInd w:val="0"/>
        <w:ind w:left="426"/>
        <w:jc w:val="both"/>
        <w:rPr>
          <w:rFonts w:eastAsia="TimesNewRomanPSMT"/>
          <w:color w:val="000000"/>
          <w:lang w:val="kk-KZ"/>
        </w:rPr>
      </w:pPr>
      <w:r w:rsidRPr="00D75F7F">
        <w:rPr>
          <w:rFonts w:cs="Times New Roman"/>
          <w:szCs w:val="24"/>
          <w:lang w:val="kk-KZ"/>
        </w:rPr>
        <w:t xml:space="preserve">Кодекспен ШҚ ОҚО-ның барлық қызметкерлері қол қоюы арқылы таныстырылуы қажет. </w:t>
      </w:r>
      <w:r w:rsidR="00686060" w:rsidRPr="00D75F7F">
        <w:rPr>
          <w:rFonts w:cs="Times New Roman"/>
          <w:szCs w:val="24"/>
          <w:lang w:val="kk-KZ"/>
        </w:rPr>
        <w:t xml:space="preserve">Жұмысқа қабылдау кезінде қайта қабылданған қызметкерлерді Кодекспен таныстыру </w:t>
      </w:r>
      <w:r w:rsidR="00EB06CB">
        <w:rPr>
          <w:rFonts w:cs="Times New Roman"/>
          <w:szCs w:val="24"/>
          <w:lang w:val="kk-KZ"/>
        </w:rPr>
        <w:t>Этикалық комиссиясының төрайымымен</w:t>
      </w:r>
      <w:r w:rsidR="00686060" w:rsidRPr="00D75F7F">
        <w:rPr>
          <w:rFonts w:cs="Times New Roman"/>
          <w:szCs w:val="24"/>
          <w:lang w:val="kk-KZ"/>
        </w:rPr>
        <w:t xml:space="preserve"> жүзеге асырылады.</w:t>
      </w:r>
    </w:p>
    <w:p w:rsidR="00164BEA" w:rsidRPr="00686060" w:rsidRDefault="00164BEA" w:rsidP="00164BEA">
      <w:pPr>
        <w:pStyle w:val="a9"/>
        <w:autoSpaceDE w:val="0"/>
        <w:autoSpaceDN w:val="0"/>
        <w:adjustRightInd w:val="0"/>
        <w:ind w:left="426"/>
        <w:rPr>
          <w:rFonts w:eastAsia="TimesNewRomanPSMT"/>
          <w:color w:val="000000"/>
          <w:lang w:val="kk-KZ"/>
        </w:rPr>
      </w:pPr>
    </w:p>
    <w:p w:rsidR="00B51133" w:rsidRPr="00B51133" w:rsidRDefault="00B51133" w:rsidP="00B51133">
      <w:pPr>
        <w:pStyle w:val="a9"/>
        <w:numPr>
          <w:ilvl w:val="0"/>
          <w:numId w:val="18"/>
        </w:numPr>
        <w:autoSpaceDE w:val="0"/>
        <w:autoSpaceDN w:val="0"/>
        <w:adjustRightInd w:val="0"/>
        <w:jc w:val="center"/>
        <w:rPr>
          <w:rFonts w:eastAsia="TimesNewRomanPSMT"/>
          <w:color w:val="000000"/>
          <w:lang w:val="kk-KZ"/>
        </w:rPr>
      </w:pPr>
      <w:r w:rsidRPr="00B51133">
        <w:rPr>
          <w:rFonts w:eastAsia="TimesNewRomanPSMT"/>
          <w:b/>
          <w:bCs/>
          <w:color w:val="000000"/>
          <w:lang w:val="kk-KZ"/>
        </w:rPr>
        <w:t>Қызметкерлердің кәсіпорынға деген адалдығы</w:t>
      </w:r>
    </w:p>
    <w:p w:rsidR="00B51133" w:rsidRPr="00B51133" w:rsidRDefault="00B51133" w:rsidP="00B51133">
      <w:pPr>
        <w:pStyle w:val="a9"/>
        <w:rPr>
          <w:rFonts w:eastAsia="TimesNewRomanPSMT"/>
          <w:color w:val="000000"/>
          <w:lang w:val="kk-KZ"/>
        </w:rPr>
      </w:pPr>
    </w:p>
    <w:p w:rsidR="00164BEA" w:rsidRPr="00702D87" w:rsidRDefault="00375D57" w:rsidP="00354DDC">
      <w:pPr>
        <w:pStyle w:val="a9"/>
        <w:numPr>
          <w:ilvl w:val="1"/>
          <w:numId w:val="18"/>
        </w:numPr>
        <w:autoSpaceDE w:val="0"/>
        <w:autoSpaceDN w:val="0"/>
        <w:adjustRightInd w:val="0"/>
        <w:ind w:left="426" w:hanging="426"/>
        <w:jc w:val="both"/>
        <w:rPr>
          <w:rFonts w:eastAsia="TimesNewRomanPSMT"/>
          <w:color w:val="000000"/>
          <w:lang w:val="kk-KZ"/>
        </w:rPr>
      </w:pPr>
      <w:r>
        <w:rPr>
          <w:rFonts w:eastAsia="TimesNewRomanPSMT"/>
          <w:color w:val="000000"/>
          <w:lang w:val="kk-KZ"/>
        </w:rPr>
        <w:t xml:space="preserve">Қызметкер </w:t>
      </w:r>
      <w:r w:rsidR="009E0921">
        <w:rPr>
          <w:rFonts w:eastAsia="TimesNewRomanPSMT"/>
          <w:color w:val="000000"/>
          <w:lang w:val="kk-KZ"/>
        </w:rPr>
        <w:t>ШҚ ОҚО</w:t>
      </w:r>
      <w:r w:rsidR="00702D87">
        <w:rPr>
          <w:rFonts w:eastAsia="TimesNewRomanPSMT"/>
          <w:color w:val="000000"/>
          <w:lang w:val="kk-KZ"/>
        </w:rPr>
        <w:t>-ын</w:t>
      </w:r>
      <w:r w:rsidR="009E0921">
        <w:rPr>
          <w:rFonts w:eastAsia="TimesNewRomanPSMT"/>
          <w:color w:val="000000"/>
          <w:lang w:val="kk-KZ"/>
        </w:rPr>
        <w:t xml:space="preserve"> жұмыс беруші есебінде таңдап, </w:t>
      </w:r>
      <w:r w:rsidR="00C43965">
        <w:rPr>
          <w:rFonts w:eastAsia="TimesNewRomanPSMT"/>
          <w:color w:val="000000"/>
          <w:lang w:val="kk-KZ"/>
        </w:rPr>
        <w:t>Кәсіпорынға қажеттілі</w:t>
      </w:r>
      <w:r w:rsidR="00702D87">
        <w:rPr>
          <w:rFonts w:eastAsia="TimesNewRomanPSMT"/>
          <w:color w:val="000000"/>
          <w:lang w:val="kk-KZ"/>
        </w:rPr>
        <w:t xml:space="preserve">гімен </w:t>
      </w:r>
      <w:r w:rsidR="00C43965">
        <w:rPr>
          <w:rFonts w:eastAsia="TimesNewRomanPSMT"/>
          <w:color w:val="000000"/>
          <w:lang w:val="kk-KZ"/>
        </w:rPr>
        <w:t>мақтан</w:t>
      </w:r>
      <w:r w:rsidR="00702D87">
        <w:rPr>
          <w:rFonts w:eastAsia="TimesNewRomanPSMT"/>
          <w:color w:val="000000"/>
          <w:lang w:val="kk-KZ"/>
        </w:rPr>
        <w:t xml:space="preserve">ады </w:t>
      </w:r>
      <w:r w:rsidR="00C43965">
        <w:rPr>
          <w:rFonts w:eastAsia="TimesNewRomanPSMT"/>
          <w:color w:val="000000"/>
          <w:lang w:val="kk-KZ"/>
        </w:rPr>
        <w:t xml:space="preserve">және  </w:t>
      </w:r>
      <w:r w:rsidR="00702D87">
        <w:rPr>
          <w:rFonts w:eastAsia="TimesNewRomanPSMT"/>
          <w:color w:val="000000"/>
          <w:lang w:val="kk-KZ"/>
        </w:rPr>
        <w:t xml:space="preserve">ШҚ ОҚО бүтіндей беделінің қалыптасуы </w:t>
      </w:r>
      <w:r w:rsidR="004408DB">
        <w:rPr>
          <w:rFonts w:eastAsia="TimesNewRomanPSMT"/>
          <w:color w:val="000000"/>
          <w:lang w:val="kk-KZ"/>
        </w:rPr>
        <w:t xml:space="preserve">және нығаюы </w:t>
      </w:r>
      <w:r w:rsidR="00702D87">
        <w:rPr>
          <w:rFonts w:eastAsia="TimesNewRomanPSMT"/>
          <w:color w:val="000000"/>
          <w:lang w:val="kk-KZ"/>
        </w:rPr>
        <w:t>үшін өзінің жұмысымен күш салы</w:t>
      </w:r>
      <w:r w:rsidR="004408DB">
        <w:rPr>
          <w:rFonts w:eastAsia="TimesNewRomanPSMT"/>
          <w:color w:val="000000"/>
          <w:lang w:val="kk-KZ"/>
        </w:rPr>
        <w:t>сады.</w:t>
      </w:r>
    </w:p>
    <w:p w:rsidR="004408DB" w:rsidRPr="00B51133" w:rsidRDefault="00D87B2B" w:rsidP="00354DDC">
      <w:pPr>
        <w:pStyle w:val="a9"/>
        <w:numPr>
          <w:ilvl w:val="1"/>
          <w:numId w:val="18"/>
        </w:numPr>
        <w:autoSpaceDE w:val="0"/>
        <w:autoSpaceDN w:val="0"/>
        <w:adjustRightInd w:val="0"/>
        <w:ind w:left="426" w:hanging="426"/>
        <w:jc w:val="both"/>
        <w:rPr>
          <w:rFonts w:eastAsia="TimesNewRomanPSMT"/>
          <w:b/>
          <w:bCs/>
          <w:color w:val="000000"/>
          <w:lang w:val="kk-KZ"/>
        </w:rPr>
      </w:pPr>
      <w:r w:rsidRPr="0030051C">
        <w:rPr>
          <w:rFonts w:eastAsia="TimesNewRomanPSMT"/>
          <w:color w:val="000000"/>
          <w:lang w:val="kk-KZ"/>
        </w:rPr>
        <w:t xml:space="preserve">Қызметкер үнемі өзіне </w:t>
      </w:r>
      <w:r w:rsidR="00E14F4C" w:rsidRPr="0030051C">
        <w:rPr>
          <w:rFonts w:eastAsia="TimesNewRomanPSMT"/>
          <w:color w:val="000000"/>
          <w:lang w:val="kk-KZ"/>
        </w:rPr>
        <w:t>Кәсіпорынның тікелей және жанама өкілі болып табылатынына есеп береді, жән</w:t>
      </w:r>
      <w:r w:rsidR="00F27FCB" w:rsidRPr="0030051C">
        <w:rPr>
          <w:rFonts w:eastAsia="TimesNewRomanPSMT"/>
          <w:color w:val="000000"/>
          <w:lang w:val="kk-KZ"/>
        </w:rPr>
        <w:t>е көбінесе ШҚ ОҚО-ның беделі оның іс-әрекеті мен тәртібіне байланысты.</w:t>
      </w:r>
    </w:p>
    <w:p w:rsidR="00B51133" w:rsidRDefault="00B51133" w:rsidP="00354DDC">
      <w:pPr>
        <w:pStyle w:val="a9"/>
        <w:numPr>
          <w:ilvl w:val="1"/>
          <w:numId w:val="18"/>
        </w:numPr>
        <w:autoSpaceDE w:val="0"/>
        <w:autoSpaceDN w:val="0"/>
        <w:adjustRightInd w:val="0"/>
        <w:ind w:left="426" w:hanging="426"/>
        <w:jc w:val="both"/>
        <w:rPr>
          <w:rFonts w:eastAsia="TimesNewRomanPSMT"/>
          <w:bCs/>
          <w:color w:val="000000"/>
          <w:lang w:val="kk-KZ"/>
        </w:rPr>
      </w:pPr>
      <w:r w:rsidRPr="00B51133">
        <w:rPr>
          <w:rFonts w:eastAsia="TimesNewRomanPSMT"/>
          <w:bCs/>
          <w:color w:val="000000"/>
          <w:lang w:val="kk-KZ"/>
        </w:rPr>
        <w:t>Қызметкер</w:t>
      </w:r>
      <w:r w:rsidR="00511C87">
        <w:rPr>
          <w:rFonts w:eastAsia="TimesNewRomanPSMT"/>
          <w:bCs/>
          <w:color w:val="000000"/>
          <w:lang w:val="kk-KZ"/>
        </w:rPr>
        <w:t>лер</w:t>
      </w:r>
      <w:r w:rsidRPr="00B51133">
        <w:rPr>
          <w:rFonts w:eastAsia="TimesNewRomanPSMT"/>
          <w:bCs/>
          <w:color w:val="000000"/>
          <w:lang w:val="kk-KZ"/>
        </w:rPr>
        <w:t xml:space="preserve"> </w:t>
      </w:r>
      <w:r w:rsidRPr="00B9671E">
        <w:rPr>
          <w:rFonts w:eastAsia="TimesNewRomanPSMT"/>
          <w:b/>
          <w:bCs/>
          <w:color w:val="000000"/>
          <w:lang w:val="kk-KZ"/>
        </w:rPr>
        <w:t>ШҚОҚО қызметінің негізгі қағидаттарын</w:t>
      </w:r>
      <w:r w:rsidRPr="00B51133">
        <w:rPr>
          <w:rFonts w:eastAsia="TimesNewRomanPSMT"/>
          <w:bCs/>
          <w:color w:val="000000"/>
          <w:lang w:val="kk-KZ"/>
        </w:rPr>
        <w:t xml:space="preserve"> ұстануы тиіс:</w:t>
      </w:r>
    </w:p>
    <w:p w:rsidR="00B9671E" w:rsidRDefault="00B9671E" w:rsidP="00354DDC">
      <w:pPr>
        <w:pStyle w:val="a9"/>
        <w:numPr>
          <w:ilvl w:val="2"/>
          <w:numId w:val="18"/>
        </w:numPr>
        <w:autoSpaceDE w:val="0"/>
        <w:autoSpaceDN w:val="0"/>
        <w:adjustRightInd w:val="0"/>
        <w:jc w:val="both"/>
        <w:rPr>
          <w:rFonts w:eastAsia="TimesNewRomanPSMT"/>
          <w:bCs/>
          <w:color w:val="000000"/>
          <w:lang w:val="kk-KZ"/>
        </w:rPr>
      </w:pPr>
      <w:r w:rsidRPr="00B9671E">
        <w:rPr>
          <w:rFonts w:eastAsia="TimesNewRomanPSMT"/>
          <w:bCs/>
          <w:color w:val="000000"/>
          <w:lang w:val="kk-KZ"/>
        </w:rPr>
        <w:t>Барлық рұқсат етілмеген-тыйым салынған</w:t>
      </w:r>
      <w:r>
        <w:rPr>
          <w:rFonts w:eastAsia="TimesNewRomanPSMT"/>
          <w:bCs/>
          <w:color w:val="000000"/>
          <w:lang w:val="kk-KZ"/>
        </w:rPr>
        <w:t>.</w:t>
      </w:r>
    </w:p>
    <w:p w:rsidR="001C2917" w:rsidRDefault="00511C87" w:rsidP="00354DDC">
      <w:pPr>
        <w:pStyle w:val="a9"/>
        <w:numPr>
          <w:ilvl w:val="2"/>
          <w:numId w:val="18"/>
        </w:numPr>
        <w:autoSpaceDE w:val="0"/>
        <w:autoSpaceDN w:val="0"/>
        <w:adjustRightInd w:val="0"/>
        <w:jc w:val="both"/>
        <w:rPr>
          <w:rFonts w:eastAsia="TimesNewRomanPSMT"/>
          <w:bCs/>
          <w:color w:val="000000"/>
          <w:lang w:val="kk-KZ"/>
        </w:rPr>
      </w:pPr>
      <w:r w:rsidRPr="0027701F">
        <w:rPr>
          <w:rFonts w:eastAsia="TimesNewRomanPSMT"/>
          <w:bCs/>
          <w:color w:val="000000"/>
          <w:lang w:val="kk-KZ"/>
        </w:rPr>
        <w:t>Сіз қолданған уақыт /күш/ кернеу бойынша емес, нәтиже бойынша бағалау</w:t>
      </w:r>
      <w:r w:rsidR="0027701F">
        <w:rPr>
          <w:rFonts w:eastAsia="TimesNewRomanPSMT"/>
          <w:bCs/>
          <w:color w:val="000000"/>
          <w:lang w:val="kk-KZ"/>
        </w:rPr>
        <w:t>.</w:t>
      </w:r>
    </w:p>
    <w:p w:rsidR="00202659" w:rsidRDefault="0027701F" w:rsidP="00354DDC">
      <w:pPr>
        <w:pStyle w:val="a9"/>
        <w:numPr>
          <w:ilvl w:val="2"/>
          <w:numId w:val="18"/>
        </w:numPr>
        <w:autoSpaceDE w:val="0"/>
        <w:autoSpaceDN w:val="0"/>
        <w:adjustRightInd w:val="0"/>
        <w:jc w:val="both"/>
        <w:rPr>
          <w:rFonts w:eastAsia="TimesNewRomanPSMT"/>
          <w:bCs/>
          <w:color w:val="000000"/>
          <w:lang w:val="kk-KZ"/>
        </w:rPr>
      </w:pPr>
      <w:r w:rsidRPr="0027701F">
        <w:rPr>
          <w:rFonts w:eastAsia="TimesNewRomanPSMT"/>
          <w:bCs/>
          <w:color w:val="000000"/>
          <w:lang w:val="kk-KZ"/>
        </w:rPr>
        <w:t>Жауапкершілік әрқашан сіздің мойныңызда;</w:t>
      </w:r>
    </w:p>
    <w:p w:rsidR="0027701F" w:rsidRDefault="0027701F" w:rsidP="00354DDC">
      <w:pPr>
        <w:pStyle w:val="a9"/>
        <w:numPr>
          <w:ilvl w:val="2"/>
          <w:numId w:val="18"/>
        </w:numPr>
        <w:autoSpaceDE w:val="0"/>
        <w:autoSpaceDN w:val="0"/>
        <w:adjustRightInd w:val="0"/>
        <w:jc w:val="both"/>
        <w:rPr>
          <w:rFonts w:eastAsia="TimesNewRomanPSMT"/>
          <w:bCs/>
          <w:color w:val="000000"/>
          <w:lang w:val="kk-KZ"/>
        </w:rPr>
      </w:pPr>
      <w:r w:rsidRPr="0027701F">
        <w:rPr>
          <w:rFonts w:eastAsia="TimesNewRomanPSMT"/>
          <w:bCs/>
          <w:color w:val="000000"/>
          <w:lang w:val="kk-KZ"/>
        </w:rPr>
        <w:t>Үш «жоқ</w:t>
      </w:r>
      <w:r>
        <w:rPr>
          <w:rFonts w:eastAsia="TimesNewRomanPSMT"/>
          <w:bCs/>
          <w:color w:val="000000"/>
          <w:lang w:val="kk-KZ"/>
        </w:rPr>
        <w:t>тың</w:t>
      </w:r>
      <w:r w:rsidRPr="0027701F">
        <w:rPr>
          <w:rFonts w:eastAsia="TimesNewRomanPSMT"/>
          <w:bCs/>
          <w:color w:val="000000"/>
          <w:lang w:val="kk-KZ"/>
        </w:rPr>
        <w:t>» ережесі - «білмеймін», «қаламаймын», «істей алмаймын» деген тіркестер жоқ;</w:t>
      </w:r>
    </w:p>
    <w:p w:rsidR="0027701F" w:rsidRDefault="0027701F" w:rsidP="00354DDC">
      <w:pPr>
        <w:pStyle w:val="a9"/>
        <w:numPr>
          <w:ilvl w:val="2"/>
          <w:numId w:val="18"/>
        </w:numPr>
        <w:autoSpaceDE w:val="0"/>
        <w:autoSpaceDN w:val="0"/>
        <w:adjustRightInd w:val="0"/>
        <w:jc w:val="both"/>
        <w:rPr>
          <w:rFonts w:eastAsia="TimesNewRomanPSMT"/>
          <w:bCs/>
          <w:color w:val="000000"/>
          <w:lang w:val="kk-KZ"/>
        </w:rPr>
      </w:pPr>
      <w:r>
        <w:rPr>
          <w:rFonts w:eastAsia="TimesNewRomanPSMT"/>
          <w:bCs/>
          <w:color w:val="000000"/>
          <w:lang w:val="kk-KZ"/>
        </w:rPr>
        <w:t>Біреуі барлығы үшін, барлығы біреуі үшін.</w:t>
      </w:r>
    </w:p>
    <w:p w:rsidR="0027701F" w:rsidRDefault="00E04383" w:rsidP="00354DDC">
      <w:pPr>
        <w:pStyle w:val="a9"/>
        <w:numPr>
          <w:ilvl w:val="2"/>
          <w:numId w:val="18"/>
        </w:numPr>
        <w:autoSpaceDE w:val="0"/>
        <w:autoSpaceDN w:val="0"/>
        <w:adjustRightInd w:val="0"/>
        <w:jc w:val="both"/>
        <w:rPr>
          <w:rFonts w:eastAsia="TimesNewRomanPSMT"/>
          <w:bCs/>
          <w:color w:val="000000"/>
          <w:lang w:val="kk-KZ"/>
        </w:rPr>
      </w:pPr>
      <w:r w:rsidRPr="00E04383">
        <w:rPr>
          <w:rFonts w:eastAsia="TimesNewRomanPSMT"/>
          <w:bCs/>
          <w:color w:val="000000"/>
          <w:lang w:val="kk-KZ"/>
        </w:rPr>
        <w:t>99% - ға орындалған тапсырма орындалмаған болып саналады;</w:t>
      </w:r>
    </w:p>
    <w:p w:rsidR="00E04383" w:rsidRDefault="00E04383" w:rsidP="00354DDC">
      <w:pPr>
        <w:pStyle w:val="a9"/>
        <w:numPr>
          <w:ilvl w:val="2"/>
          <w:numId w:val="18"/>
        </w:numPr>
        <w:autoSpaceDE w:val="0"/>
        <w:autoSpaceDN w:val="0"/>
        <w:adjustRightInd w:val="0"/>
        <w:jc w:val="both"/>
        <w:rPr>
          <w:rFonts w:eastAsia="TimesNewRomanPSMT"/>
          <w:bCs/>
          <w:color w:val="000000"/>
          <w:lang w:val="kk-KZ"/>
        </w:rPr>
      </w:pPr>
      <w:r w:rsidRPr="00E04383">
        <w:rPr>
          <w:rFonts w:eastAsia="TimesNewRomanPSMT"/>
          <w:bCs/>
          <w:color w:val="000000"/>
          <w:lang w:val="kk-KZ"/>
        </w:rPr>
        <w:t>Егер мерзімі көрсетілмеген болс</w:t>
      </w:r>
      <w:r>
        <w:rPr>
          <w:rFonts w:eastAsia="TimesNewRomanPSMT"/>
          <w:bCs/>
          <w:color w:val="000000"/>
          <w:lang w:val="kk-KZ"/>
        </w:rPr>
        <w:t>а, онда тапсырманы бүгін орындау</w:t>
      </w:r>
      <w:r w:rsidRPr="00E04383">
        <w:rPr>
          <w:rFonts w:eastAsia="TimesNewRomanPSMT"/>
          <w:bCs/>
          <w:color w:val="000000"/>
          <w:lang w:val="kk-KZ"/>
        </w:rPr>
        <w:t xml:space="preserve"> керек;</w:t>
      </w:r>
    </w:p>
    <w:p w:rsidR="00E04383" w:rsidRDefault="00E04383" w:rsidP="00354DDC">
      <w:pPr>
        <w:pStyle w:val="a9"/>
        <w:numPr>
          <w:ilvl w:val="2"/>
          <w:numId w:val="18"/>
        </w:numPr>
        <w:autoSpaceDE w:val="0"/>
        <w:autoSpaceDN w:val="0"/>
        <w:adjustRightInd w:val="0"/>
        <w:jc w:val="both"/>
        <w:rPr>
          <w:rFonts w:eastAsia="TimesNewRomanPSMT"/>
          <w:bCs/>
          <w:color w:val="000000"/>
          <w:lang w:val="kk-KZ"/>
        </w:rPr>
      </w:pPr>
      <w:r w:rsidRPr="00E04383">
        <w:rPr>
          <w:rFonts w:eastAsia="TimesNewRomanPSMT"/>
          <w:bCs/>
          <w:color w:val="000000"/>
          <w:lang w:val="kk-KZ"/>
        </w:rPr>
        <w:t>«Мен мұны жаса</w:t>
      </w:r>
      <w:r>
        <w:rPr>
          <w:rFonts w:eastAsia="TimesNewRomanPSMT"/>
          <w:bCs/>
          <w:color w:val="000000"/>
          <w:lang w:val="kk-KZ"/>
        </w:rPr>
        <w:t>й ал</w:t>
      </w:r>
      <w:r w:rsidRPr="00E04383">
        <w:rPr>
          <w:rFonts w:eastAsia="TimesNewRomanPSMT"/>
          <w:bCs/>
          <w:color w:val="000000"/>
          <w:lang w:val="kk-KZ"/>
        </w:rPr>
        <w:t xml:space="preserve">маймын» деген </w:t>
      </w:r>
      <w:r>
        <w:rPr>
          <w:rFonts w:eastAsia="TimesNewRomanPSMT"/>
          <w:bCs/>
          <w:color w:val="000000"/>
          <w:lang w:val="kk-KZ"/>
        </w:rPr>
        <w:t xml:space="preserve">тіркеске </w:t>
      </w:r>
      <w:r w:rsidRPr="00E04383">
        <w:rPr>
          <w:rFonts w:eastAsia="TimesNewRomanPSMT"/>
          <w:bCs/>
          <w:color w:val="000000"/>
          <w:lang w:val="kk-KZ"/>
        </w:rPr>
        <w:t>тыйым салу</w:t>
      </w:r>
      <w:r>
        <w:rPr>
          <w:rFonts w:eastAsia="TimesNewRomanPSMT"/>
          <w:bCs/>
          <w:color w:val="000000"/>
          <w:lang w:val="kk-KZ"/>
        </w:rPr>
        <w:t xml:space="preserve">, </w:t>
      </w:r>
      <w:r w:rsidRPr="00E04383">
        <w:rPr>
          <w:rFonts w:eastAsia="TimesNewRomanPSMT"/>
          <w:bCs/>
          <w:color w:val="000000"/>
          <w:lang w:val="kk-KZ"/>
        </w:rPr>
        <w:t xml:space="preserve"> сын</w:t>
      </w:r>
      <w:r>
        <w:rPr>
          <w:rFonts w:eastAsia="TimesNewRomanPSMT"/>
          <w:bCs/>
          <w:color w:val="000000"/>
          <w:lang w:val="kk-KZ"/>
        </w:rPr>
        <w:t>ау</w:t>
      </w:r>
      <w:r w:rsidRPr="00E04383">
        <w:rPr>
          <w:rFonts w:eastAsia="TimesNewRomanPSMT"/>
          <w:bCs/>
          <w:color w:val="000000"/>
          <w:lang w:val="kk-KZ"/>
        </w:rPr>
        <w:t xml:space="preserve"> </w:t>
      </w:r>
      <w:r>
        <w:rPr>
          <w:rFonts w:eastAsia="TimesNewRomanPSMT"/>
          <w:bCs/>
          <w:color w:val="000000"/>
          <w:lang w:val="kk-KZ"/>
        </w:rPr>
        <w:t>–</w:t>
      </w:r>
      <w:r w:rsidRPr="00E04383">
        <w:rPr>
          <w:rFonts w:eastAsia="TimesNewRomanPSMT"/>
          <w:bCs/>
          <w:color w:val="000000"/>
          <w:lang w:val="kk-KZ"/>
        </w:rPr>
        <w:t xml:space="preserve"> ұсыныс</w:t>
      </w:r>
      <w:r>
        <w:rPr>
          <w:rFonts w:eastAsia="TimesNewRomanPSMT"/>
          <w:bCs/>
          <w:color w:val="000000"/>
          <w:lang w:val="kk-KZ"/>
        </w:rPr>
        <w:t xml:space="preserve"> жасау</w:t>
      </w:r>
      <w:r w:rsidRPr="00E04383">
        <w:rPr>
          <w:rFonts w:eastAsia="TimesNewRomanPSMT"/>
          <w:bCs/>
          <w:color w:val="000000"/>
          <w:lang w:val="kk-KZ"/>
        </w:rPr>
        <w:t xml:space="preserve">, ұсыныс </w:t>
      </w:r>
      <w:r>
        <w:rPr>
          <w:rFonts w:eastAsia="TimesNewRomanPSMT"/>
          <w:bCs/>
          <w:color w:val="000000"/>
          <w:lang w:val="kk-KZ"/>
        </w:rPr>
        <w:t>жасау</w:t>
      </w:r>
      <w:r w:rsidRPr="00E04383">
        <w:rPr>
          <w:rFonts w:eastAsia="TimesNewRomanPSMT"/>
          <w:bCs/>
          <w:color w:val="000000"/>
          <w:lang w:val="kk-KZ"/>
        </w:rPr>
        <w:t>- істеу;</w:t>
      </w:r>
    </w:p>
    <w:p w:rsidR="00354DDC" w:rsidRPr="0027701F" w:rsidRDefault="00354DDC" w:rsidP="00354DDC">
      <w:pPr>
        <w:pStyle w:val="a9"/>
        <w:numPr>
          <w:ilvl w:val="2"/>
          <w:numId w:val="18"/>
        </w:numPr>
        <w:autoSpaceDE w:val="0"/>
        <w:autoSpaceDN w:val="0"/>
        <w:adjustRightInd w:val="0"/>
        <w:jc w:val="both"/>
        <w:rPr>
          <w:rFonts w:eastAsia="TimesNewRomanPSMT"/>
          <w:bCs/>
          <w:color w:val="000000"/>
          <w:lang w:val="kk-KZ"/>
        </w:rPr>
      </w:pPr>
      <w:r w:rsidRPr="00354DDC">
        <w:rPr>
          <w:rFonts w:eastAsia="TimesNewRomanPSMT"/>
          <w:bCs/>
          <w:color w:val="000000"/>
          <w:lang w:val="kk-KZ"/>
        </w:rPr>
        <w:t>Кәсіпорында қателіктер үшін жазаланбайды, бірақ нәтижеге қол жеткізбегені үшін жазаланады.</w:t>
      </w:r>
    </w:p>
    <w:p w:rsidR="002A0A23" w:rsidRPr="001C2917" w:rsidRDefault="0030051C" w:rsidP="00633BD5">
      <w:pPr>
        <w:pStyle w:val="a9"/>
        <w:numPr>
          <w:ilvl w:val="0"/>
          <w:numId w:val="18"/>
        </w:numPr>
        <w:autoSpaceDE w:val="0"/>
        <w:autoSpaceDN w:val="0"/>
        <w:adjustRightInd w:val="0"/>
        <w:jc w:val="center"/>
        <w:rPr>
          <w:rFonts w:eastAsia="TimesNewRomanPSMT"/>
          <w:b/>
          <w:bCs/>
          <w:color w:val="000000"/>
        </w:rPr>
      </w:pPr>
      <w:r>
        <w:rPr>
          <w:rFonts w:eastAsia="TimesNewRomanPSMT"/>
          <w:b/>
          <w:bCs/>
          <w:color w:val="000000"/>
          <w:lang w:val="kk-KZ"/>
        </w:rPr>
        <w:t>Құпиялылық және коммерциялық құпия</w:t>
      </w:r>
    </w:p>
    <w:p w:rsidR="001C2917" w:rsidRDefault="001C2917" w:rsidP="001C2917">
      <w:pPr>
        <w:pStyle w:val="a9"/>
        <w:autoSpaceDE w:val="0"/>
        <w:autoSpaceDN w:val="0"/>
        <w:adjustRightInd w:val="0"/>
        <w:ind w:left="360"/>
        <w:rPr>
          <w:rFonts w:eastAsia="TimesNewRomanPSMT"/>
          <w:b/>
          <w:bCs/>
          <w:color w:val="000000"/>
        </w:rPr>
      </w:pPr>
    </w:p>
    <w:p w:rsidR="00520D83" w:rsidRPr="00520D83" w:rsidRDefault="00520D83" w:rsidP="00633BD5">
      <w:pPr>
        <w:pStyle w:val="a9"/>
        <w:numPr>
          <w:ilvl w:val="1"/>
          <w:numId w:val="18"/>
        </w:numPr>
        <w:autoSpaceDE w:val="0"/>
        <w:autoSpaceDN w:val="0"/>
        <w:adjustRightInd w:val="0"/>
        <w:ind w:left="426"/>
        <w:jc w:val="both"/>
        <w:rPr>
          <w:rFonts w:eastAsia="TimesNewRomanPSMT"/>
          <w:color w:val="000000"/>
        </w:rPr>
      </w:pPr>
      <w:r w:rsidRPr="00520D83">
        <w:rPr>
          <w:rFonts w:eastAsia="TimesNewRomanPSMT"/>
          <w:color w:val="000000"/>
          <w:lang w:val="kk-KZ"/>
        </w:rPr>
        <w:t>Әрбір қызметкер коммерциялық құпияны сақтауға, ақпараттың құпиялылығын қамтамасыз етуге ШҚ</w:t>
      </w:r>
      <w:r w:rsidR="00082FC7">
        <w:rPr>
          <w:rFonts w:eastAsia="TimesNewRomanPSMT"/>
          <w:color w:val="000000"/>
          <w:lang w:val="kk-KZ"/>
        </w:rPr>
        <w:t xml:space="preserve"> </w:t>
      </w:r>
      <w:r w:rsidRPr="00520D83">
        <w:rPr>
          <w:rFonts w:eastAsia="TimesNewRomanPSMT"/>
          <w:color w:val="000000"/>
          <w:lang w:val="kk-KZ"/>
        </w:rPr>
        <w:t>О</w:t>
      </w:r>
      <w:r>
        <w:rPr>
          <w:rFonts w:eastAsia="TimesNewRomanPSMT"/>
          <w:color w:val="000000"/>
          <w:lang w:val="kk-KZ"/>
        </w:rPr>
        <w:t>ҚО</w:t>
      </w:r>
      <w:r w:rsidRPr="00520D83">
        <w:rPr>
          <w:rFonts w:eastAsia="TimesNewRomanPSMT"/>
          <w:color w:val="000000"/>
          <w:lang w:val="kk-KZ"/>
        </w:rPr>
        <w:t>-да қабылданған талаптарды сақтауға және тиісті мәліметтерді тек қана кәсіпорынның мүддесі үшін пайдалануға міндетті</w:t>
      </w:r>
      <w:r>
        <w:rPr>
          <w:rFonts w:eastAsia="TimesNewRomanPSMT"/>
          <w:color w:val="000000"/>
          <w:lang w:val="kk-KZ"/>
        </w:rPr>
        <w:t>.</w:t>
      </w:r>
    </w:p>
    <w:p w:rsidR="00520D83" w:rsidRPr="00520D83" w:rsidRDefault="00520D83" w:rsidP="00633BD5">
      <w:pPr>
        <w:pStyle w:val="a9"/>
        <w:numPr>
          <w:ilvl w:val="1"/>
          <w:numId w:val="18"/>
        </w:numPr>
        <w:autoSpaceDE w:val="0"/>
        <w:autoSpaceDN w:val="0"/>
        <w:adjustRightInd w:val="0"/>
        <w:ind w:left="426"/>
        <w:jc w:val="both"/>
        <w:rPr>
          <w:rFonts w:eastAsia="TimesNewRomanPSMT"/>
          <w:color w:val="000000"/>
        </w:rPr>
      </w:pPr>
      <w:r w:rsidRPr="00520D83">
        <w:rPr>
          <w:rFonts w:eastAsia="TimesNewRomanPSMT"/>
          <w:color w:val="000000"/>
          <w:lang w:val="kk-KZ"/>
        </w:rPr>
        <w:t>Қызметкер үшінші тұлғаларға, оның ішінде әріптестеріне, туыстарына, таныстарына қызметтік міндеттерін орындау барысында немесе жанама жолмен өзіне белгілі болатын құпия ақпаратты құрайтын мәліметтерді жарияламауға тиіс</w:t>
      </w:r>
    </w:p>
    <w:p w:rsidR="001A0479" w:rsidRDefault="001A0479" w:rsidP="00633BD5">
      <w:pPr>
        <w:pStyle w:val="a9"/>
        <w:numPr>
          <w:ilvl w:val="1"/>
          <w:numId w:val="18"/>
        </w:numPr>
        <w:autoSpaceDE w:val="0"/>
        <w:autoSpaceDN w:val="0"/>
        <w:adjustRightInd w:val="0"/>
        <w:ind w:left="426"/>
        <w:jc w:val="both"/>
        <w:rPr>
          <w:rFonts w:eastAsia="TimesNewRomanPSMT"/>
          <w:color w:val="000000"/>
          <w:lang w:val="kk-KZ"/>
        </w:rPr>
      </w:pPr>
      <w:r w:rsidRPr="001A0479">
        <w:rPr>
          <w:rFonts w:eastAsia="TimesNewRomanPSMT"/>
          <w:color w:val="000000"/>
          <w:lang w:val="kk-KZ"/>
        </w:rPr>
        <w:t xml:space="preserve">Бәсекелестік әрекет ретінде кәсіпорынға тікелей немесе жанама материалдық немесе өзге де залал келтіруі мүмкін кез келген қызметпен айналысу үшін коммерциялық құпияны пайдалануға жол берілмейді </w:t>
      </w:r>
    </w:p>
    <w:p w:rsidR="001A0479" w:rsidRDefault="001A0479" w:rsidP="00633BD5">
      <w:pPr>
        <w:pStyle w:val="a9"/>
        <w:numPr>
          <w:ilvl w:val="1"/>
          <w:numId w:val="18"/>
        </w:numPr>
        <w:autoSpaceDE w:val="0"/>
        <w:autoSpaceDN w:val="0"/>
        <w:adjustRightInd w:val="0"/>
        <w:ind w:left="426"/>
        <w:jc w:val="both"/>
        <w:rPr>
          <w:rFonts w:eastAsia="TimesNewRomanPSMT"/>
          <w:color w:val="000000"/>
          <w:lang w:val="kk-KZ"/>
        </w:rPr>
      </w:pPr>
      <w:r>
        <w:rPr>
          <w:rFonts w:eastAsia="TimesNewRomanPSMT"/>
          <w:color w:val="000000"/>
          <w:lang w:val="kk-KZ"/>
        </w:rPr>
        <w:t>ШҚ</w:t>
      </w:r>
      <w:r w:rsidR="00082FC7">
        <w:rPr>
          <w:rFonts w:eastAsia="TimesNewRomanPSMT"/>
          <w:color w:val="000000"/>
          <w:lang w:val="kk-KZ"/>
        </w:rPr>
        <w:t xml:space="preserve"> </w:t>
      </w:r>
      <w:r>
        <w:rPr>
          <w:rFonts w:eastAsia="TimesNewRomanPSMT"/>
          <w:color w:val="000000"/>
          <w:lang w:val="kk-KZ"/>
        </w:rPr>
        <w:t>ОҚО</w:t>
      </w:r>
      <w:r w:rsidRPr="001A0479">
        <w:rPr>
          <w:rFonts w:eastAsia="TimesNewRomanPSMT"/>
          <w:color w:val="000000"/>
          <w:lang w:val="kk-KZ"/>
        </w:rPr>
        <w:t xml:space="preserve"> қызметкерлерінің дербес деректерін (Қазақстан Республикасының заңнамасында көздел</w:t>
      </w:r>
      <w:r>
        <w:rPr>
          <w:rFonts w:eastAsia="TimesNewRomanPSMT"/>
          <w:color w:val="000000"/>
          <w:lang w:val="kk-KZ"/>
        </w:rPr>
        <w:t>ген жағдайлардан басқа) үшінші т</w:t>
      </w:r>
      <w:r w:rsidRPr="001A0479">
        <w:rPr>
          <w:rFonts w:eastAsia="TimesNewRomanPSMT"/>
          <w:color w:val="000000"/>
          <w:lang w:val="kk-KZ"/>
        </w:rPr>
        <w:t xml:space="preserve">арапқа хабарлауға жол берілмейді. </w:t>
      </w:r>
    </w:p>
    <w:p w:rsidR="00A4197F" w:rsidRDefault="00A4197F" w:rsidP="00633BD5">
      <w:pPr>
        <w:pStyle w:val="a9"/>
        <w:numPr>
          <w:ilvl w:val="1"/>
          <w:numId w:val="18"/>
        </w:numPr>
        <w:autoSpaceDE w:val="0"/>
        <w:autoSpaceDN w:val="0"/>
        <w:adjustRightInd w:val="0"/>
        <w:ind w:left="426"/>
        <w:jc w:val="both"/>
        <w:rPr>
          <w:rFonts w:eastAsia="TimesNewRomanPSMT"/>
          <w:color w:val="000000"/>
          <w:lang w:val="kk-KZ"/>
        </w:rPr>
      </w:pPr>
      <w:r w:rsidRPr="00A4197F">
        <w:rPr>
          <w:rFonts w:eastAsia="TimesNewRomanPSMT"/>
          <w:color w:val="000000"/>
          <w:lang w:val="kk-KZ"/>
        </w:rPr>
        <w:t>Кәсіпорынмен еңбек қатынастары аяқталғаннан кейін жұмыс уақытында қызметтік міндеттерін орындауға байланысты қызметкердің тартуында болған барлық ақпарат тасығыштар мен қызметтік материалдар тікелей басшыға немесе арнайы уәкілетті адамға берілуге тиіс</w:t>
      </w:r>
      <w:r w:rsidR="003E7F40">
        <w:rPr>
          <w:rFonts w:eastAsia="TimesNewRomanPSMT"/>
          <w:color w:val="000000"/>
          <w:lang w:val="kk-KZ"/>
        </w:rPr>
        <w:t>.</w:t>
      </w:r>
    </w:p>
    <w:p w:rsidR="00270214" w:rsidRDefault="003E7F40" w:rsidP="00270214">
      <w:pPr>
        <w:pStyle w:val="a9"/>
        <w:numPr>
          <w:ilvl w:val="1"/>
          <w:numId w:val="18"/>
        </w:numPr>
        <w:autoSpaceDE w:val="0"/>
        <w:autoSpaceDN w:val="0"/>
        <w:adjustRightInd w:val="0"/>
        <w:ind w:left="426"/>
        <w:jc w:val="both"/>
        <w:rPr>
          <w:rFonts w:eastAsia="TimesNewRomanPSMT"/>
          <w:color w:val="000000"/>
          <w:lang w:val="kk-KZ"/>
        </w:rPr>
      </w:pPr>
      <w:r w:rsidRPr="003E7F40">
        <w:rPr>
          <w:rFonts w:eastAsia="TimesNewRomanPSMT"/>
          <w:color w:val="000000"/>
          <w:lang w:val="kk-KZ"/>
        </w:rPr>
        <w:t xml:space="preserve">Өз жалақысы және басқа қызметкерлердің кәсіпорын ішіндегі әріптестеріне сыйақысы туралы ақпаратты жариялауға жол берілмейді. Еңбекке ақы төлеуге байланысты барлық мәселелер </w:t>
      </w:r>
      <w:r w:rsidRPr="003E7F40">
        <w:rPr>
          <w:rFonts w:eastAsia="TimesNewRomanPSMT"/>
          <w:color w:val="000000"/>
          <w:lang w:val="kk-KZ"/>
        </w:rPr>
        <w:lastRenderedPageBreak/>
        <w:t>тікелей басшымен талқыланады және шешіледі. Сараланған еңбекақы төлеуді бөлудің даулы мәселелерін шешу бойынша қызметкер ШҚ</w:t>
      </w:r>
      <w:r w:rsidR="00082FC7">
        <w:rPr>
          <w:rFonts w:eastAsia="TimesNewRomanPSMT"/>
          <w:color w:val="000000"/>
          <w:lang w:val="kk-KZ"/>
        </w:rPr>
        <w:t xml:space="preserve"> </w:t>
      </w:r>
      <w:r w:rsidRPr="003E7F40">
        <w:rPr>
          <w:rFonts w:eastAsia="TimesNewRomanPSMT"/>
          <w:color w:val="000000"/>
          <w:lang w:val="kk-KZ"/>
        </w:rPr>
        <w:t>О</w:t>
      </w:r>
      <w:r>
        <w:rPr>
          <w:rFonts w:eastAsia="TimesNewRomanPSMT"/>
          <w:color w:val="000000"/>
          <w:lang w:val="kk-KZ"/>
        </w:rPr>
        <w:t>ҚО</w:t>
      </w:r>
      <w:r w:rsidRPr="003E7F40">
        <w:rPr>
          <w:rFonts w:eastAsia="TimesNewRomanPSMT"/>
          <w:color w:val="000000"/>
          <w:lang w:val="kk-KZ"/>
        </w:rPr>
        <w:t xml:space="preserve"> қызметінің нәтижелерін және қызметкерлердің көрсетілетін қызметтердің сапасын арттыруға қосқан үлесін бағалау жөніндегі комиссияға жүгінуге құқылы, оның құрамы кәсіпорын директорының бұйрығымен бекітілген</w:t>
      </w:r>
      <w:r>
        <w:rPr>
          <w:rFonts w:eastAsia="TimesNewRomanPSMT"/>
          <w:color w:val="000000"/>
          <w:lang w:val="kk-KZ"/>
        </w:rPr>
        <w:t>.</w:t>
      </w:r>
    </w:p>
    <w:p w:rsidR="003E7F40" w:rsidRPr="003E7F40" w:rsidRDefault="003E7F40" w:rsidP="003E7F40">
      <w:pPr>
        <w:pStyle w:val="a9"/>
        <w:autoSpaceDE w:val="0"/>
        <w:autoSpaceDN w:val="0"/>
        <w:adjustRightInd w:val="0"/>
        <w:ind w:left="426"/>
        <w:jc w:val="both"/>
        <w:rPr>
          <w:rFonts w:eastAsia="TimesNewRomanPSMT"/>
          <w:color w:val="000000"/>
          <w:lang w:val="kk-KZ"/>
        </w:rPr>
      </w:pPr>
    </w:p>
    <w:p w:rsidR="004A4042" w:rsidRDefault="004A4042" w:rsidP="00633BD5">
      <w:pPr>
        <w:pStyle w:val="a9"/>
        <w:numPr>
          <w:ilvl w:val="0"/>
          <w:numId w:val="18"/>
        </w:numPr>
        <w:autoSpaceDE w:val="0"/>
        <w:autoSpaceDN w:val="0"/>
        <w:adjustRightInd w:val="0"/>
        <w:jc w:val="center"/>
        <w:rPr>
          <w:rFonts w:eastAsia="TimesNewRomanPSMT"/>
          <w:b/>
          <w:bCs/>
          <w:color w:val="000000"/>
          <w:lang w:val="kk-KZ"/>
        </w:rPr>
      </w:pPr>
      <w:r>
        <w:rPr>
          <w:rFonts w:eastAsia="TimesNewRomanPSMT"/>
          <w:b/>
          <w:bCs/>
          <w:color w:val="000000"/>
          <w:lang w:val="kk-KZ"/>
        </w:rPr>
        <w:t>Д</w:t>
      </w:r>
      <w:r w:rsidR="00CF56FF">
        <w:rPr>
          <w:rFonts w:eastAsia="TimesNewRomanPSMT"/>
          <w:b/>
          <w:bCs/>
          <w:color w:val="000000"/>
          <w:lang w:val="kk-KZ"/>
        </w:rPr>
        <w:t>онорлармен</w:t>
      </w:r>
      <w:r>
        <w:rPr>
          <w:rFonts w:eastAsia="TimesNewRomanPSMT"/>
          <w:b/>
          <w:bCs/>
          <w:color w:val="000000"/>
          <w:lang w:val="kk-KZ"/>
        </w:rPr>
        <w:t xml:space="preserve">, үшінші тұлғалармен, </w:t>
      </w:r>
      <w:r w:rsidR="00CF56FF">
        <w:rPr>
          <w:rFonts w:eastAsia="TimesNewRomanPSMT"/>
          <w:b/>
          <w:bCs/>
          <w:color w:val="000000"/>
          <w:lang w:val="kk-KZ"/>
        </w:rPr>
        <w:t xml:space="preserve"> </w:t>
      </w:r>
      <w:r>
        <w:rPr>
          <w:rFonts w:eastAsia="TimesNewRomanPSMT"/>
          <w:b/>
          <w:bCs/>
          <w:color w:val="000000"/>
          <w:lang w:val="kk-KZ"/>
        </w:rPr>
        <w:t xml:space="preserve">жұмыс бойынша әріптестермен және </w:t>
      </w:r>
    </w:p>
    <w:p w:rsidR="00270214" w:rsidRPr="00F94513" w:rsidRDefault="004A4042" w:rsidP="004A4042">
      <w:pPr>
        <w:pStyle w:val="a9"/>
        <w:autoSpaceDE w:val="0"/>
        <w:autoSpaceDN w:val="0"/>
        <w:adjustRightInd w:val="0"/>
        <w:ind w:left="360"/>
        <w:jc w:val="center"/>
        <w:rPr>
          <w:rFonts w:eastAsia="TimesNewRomanPSMT"/>
          <w:b/>
          <w:bCs/>
          <w:color w:val="000000"/>
          <w:lang w:val="kk-KZ"/>
        </w:rPr>
      </w:pPr>
      <w:r>
        <w:rPr>
          <w:rFonts w:eastAsia="TimesNewRomanPSMT"/>
          <w:b/>
          <w:bCs/>
          <w:color w:val="000000"/>
          <w:lang w:val="kk-KZ"/>
        </w:rPr>
        <w:t xml:space="preserve">басшылармен </w:t>
      </w:r>
      <w:r w:rsidR="00CF56FF">
        <w:rPr>
          <w:rFonts w:eastAsia="TimesNewRomanPSMT"/>
          <w:b/>
          <w:bCs/>
          <w:color w:val="000000"/>
          <w:lang w:val="kk-KZ"/>
        </w:rPr>
        <w:t>қарым-қатынасы</w:t>
      </w:r>
    </w:p>
    <w:p w:rsidR="00270214" w:rsidRPr="00F94513" w:rsidRDefault="00270214" w:rsidP="00270214">
      <w:pPr>
        <w:pStyle w:val="a9"/>
        <w:autoSpaceDE w:val="0"/>
        <w:autoSpaceDN w:val="0"/>
        <w:adjustRightInd w:val="0"/>
        <w:ind w:left="360"/>
        <w:rPr>
          <w:rFonts w:eastAsia="TimesNewRomanPSMT"/>
          <w:b/>
          <w:bCs/>
          <w:color w:val="000000"/>
          <w:lang w:val="kk-KZ"/>
        </w:rPr>
      </w:pPr>
    </w:p>
    <w:p w:rsidR="004A4042" w:rsidRPr="004A4042" w:rsidRDefault="004A4042" w:rsidP="00633BD5">
      <w:pPr>
        <w:pStyle w:val="a9"/>
        <w:numPr>
          <w:ilvl w:val="1"/>
          <w:numId w:val="18"/>
        </w:numPr>
        <w:autoSpaceDE w:val="0"/>
        <w:autoSpaceDN w:val="0"/>
        <w:adjustRightInd w:val="0"/>
        <w:ind w:left="426"/>
        <w:jc w:val="both"/>
        <w:rPr>
          <w:rFonts w:eastAsia="TimesNewRomanPSMT"/>
          <w:color w:val="000000"/>
          <w:lang w:val="kk-KZ"/>
        </w:rPr>
      </w:pPr>
      <w:r>
        <w:rPr>
          <w:rFonts w:eastAsia="TimesNewRomanPSMT"/>
          <w:b/>
          <w:bCs/>
          <w:color w:val="000000"/>
          <w:lang w:val="kk-KZ"/>
        </w:rPr>
        <w:t>Донорлар және үшінші тұлғалармен</w:t>
      </w:r>
      <w:r w:rsidRPr="004A4042">
        <w:rPr>
          <w:rFonts w:eastAsia="TimesNewRomanPSMT"/>
          <w:b/>
          <w:bCs/>
          <w:color w:val="000000"/>
          <w:lang w:val="kk-KZ"/>
        </w:rPr>
        <w:t xml:space="preserve"> </w:t>
      </w:r>
      <w:r>
        <w:rPr>
          <w:rFonts w:eastAsia="TimesNewRomanPSMT"/>
          <w:b/>
          <w:bCs/>
          <w:color w:val="000000"/>
          <w:lang w:val="kk-KZ"/>
        </w:rPr>
        <w:t>қарым-қатынасы</w:t>
      </w:r>
    </w:p>
    <w:p w:rsidR="007E7001" w:rsidRDefault="00CF56FF" w:rsidP="004A4042">
      <w:pPr>
        <w:pStyle w:val="a9"/>
        <w:autoSpaceDE w:val="0"/>
        <w:autoSpaceDN w:val="0"/>
        <w:adjustRightInd w:val="0"/>
        <w:ind w:left="426"/>
        <w:jc w:val="both"/>
        <w:rPr>
          <w:rFonts w:eastAsia="TimesNewRomanPSMT"/>
          <w:color w:val="000000"/>
          <w:lang w:val="kk-KZ"/>
        </w:rPr>
      </w:pPr>
      <w:r>
        <w:rPr>
          <w:rFonts w:eastAsia="TimesNewRomanPSMT"/>
          <w:color w:val="000000"/>
          <w:lang w:val="kk-KZ"/>
        </w:rPr>
        <w:t>ШҚ ОҚО</w:t>
      </w:r>
      <w:r w:rsidR="00C17280">
        <w:rPr>
          <w:rFonts w:eastAsia="TimesNewRomanPSMT"/>
          <w:color w:val="000000"/>
          <w:lang w:val="kk-KZ"/>
        </w:rPr>
        <w:t xml:space="preserve"> </w:t>
      </w:r>
      <w:r w:rsidR="00BF4829">
        <w:rPr>
          <w:rFonts w:eastAsia="TimesNewRomanPSMT"/>
          <w:color w:val="000000"/>
          <w:lang w:val="kk-KZ"/>
        </w:rPr>
        <w:t xml:space="preserve">қызметкерлерінің </w:t>
      </w:r>
      <w:r w:rsidR="002A5E94">
        <w:rPr>
          <w:rFonts w:eastAsia="TimesNewRomanPSMT"/>
          <w:bCs/>
          <w:color w:val="000000"/>
          <w:lang w:val="kk-KZ"/>
        </w:rPr>
        <w:t>д</w:t>
      </w:r>
      <w:r w:rsidR="002A5E94" w:rsidRPr="002A5E94">
        <w:rPr>
          <w:rFonts w:eastAsia="TimesNewRomanPSMT"/>
          <w:bCs/>
          <w:color w:val="000000"/>
          <w:lang w:val="kk-KZ"/>
        </w:rPr>
        <w:t>онорлар және үшінші тұлғалармен</w:t>
      </w:r>
      <w:r w:rsidR="002A5E94" w:rsidRPr="004A4042">
        <w:rPr>
          <w:rFonts w:eastAsia="TimesNewRomanPSMT"/>
          <w:b/>
          <w:bCs/>
          <w:color w:val="000000"/>
          <w:lang w:val="kk-KZ"/>
        </w:rPr>
        <w:t xml:space="preserve"> </w:t>
      </w:r>
      <w:r w:rsidR="00BF4829">
        <w:rPr>
          <w:rFonts w:eastAsia="TimesNewRomanPSMT"/>
          <w:color w:val="000000"/>
          <w:lang w:val="kk-KZ"/>
        </w:rPr>
        <w:t>өзара қарым-қатынасы</w:t>
      </w:r>
      <w:r w:rsidR="007E7001">
        <w:rPr>
          <w:rFonts w:eastAsia="TimesNewRomanPSMT"/>
          <w:color w:val="000000"/>
          <w:lang w:val="kk-KZ"/>
        </w:rPr>
        <w:t xml:space="preserve"> үрдісінде:</w:t>
      </w:r>
    </w:p>
    <w:p w:rsidR="00560943" w:rsidRDefault="00560943" w:rsidP="00560943">
      <w:pPr>
        <w:pStyle w:val="a9"/>
        <w:autoSpaceDE w:val="0"/>
        <w:autoSpaceDN w:val="0"/>
        <w:adjustRightInd w:val="0"/>
        <w:ind w:left="426"/>
        <w:jc w:val="both"/>
        <w:rPr>
          <w:rFonts w:cs="Times New Roman"/>
          <w:szCs w:val="24"/>
          <w:lang w:val="kk-KZ"/>
        </w:rPr>
      </w:pPr>
      <w:r>
        <w:rPr>
          <w:rFonts w:eastAsia="TimesNewRomanPSMT"/>
          <w:color w:val="000000"/>
          <w:lang w:val="kk-KZ"/>
        </w:rPr>
        <w:t>1)</w:t>
      </w:r>
      <w:r w:rsidRPr="00560943">
        <w:rPr>
          <w:lang w:val="kk-KZ"/>
        </w:rPr>
        <w:t xml:space="preserve"> </w:t>
      </w:r>
      <w:r w:rsidR="006C495E">
        <w:rPr>
          <w:rFonts w:cs="Times New Roman"/>
          <w:szCs w:val="24"/>
          <w:lang w:val="kk-KZ"/>
        </w:rPr>
        <w:t>донорлармен қарым-қатынас кезінде инабатты, ұқыпты және сабырлы болу, олардың келгендеріне және/немесе донацияны жүзеге асыруына алғыс айту.</w:t>
      </w:r>
      <w:r w:rsidR="006C495E" w:rsidRPr="000D78EB">
        <w:rPr>
          <w:rFonts w:cs="Times New Roman"/>
          <w:szCs w:val="24"/>
          <w:lang w:val="kk-KZ"/>
        </w:rPr>
        <w:t xml:space="preserve"> </w:t>
      </w:r>
    </w:p>
    <w:p w:rsidR="006C495E" w:rsidRDefault="00560943" w:rsidP="00560943">
      <w:pPr>
        <w:pStyle w:val="a9"/>
        <w:autoSpaceDE w:val="0"/>
        <w:autoSpaceDN w:val="0"/>
        <w:adjustRightInd w:val="0"/>
        <w:ind w:left="426"/>
        <w:jc w:val="both"/>
        <w:rPr>
          <w:rFonts w:cs="Times New Roman"/>
          <w:szCs w:val="24"/>
          <w:lang w:val="kk-KZ"/>
        </w:rPr>
      </w:pPr>
      <w:r>
        <w:rPr>
          <w:rFonts w:eastAsia="TimesNewRomanPSMT"/>
          <w:color w:val="000000"/>
          <w:lang w:val="kk-KZ"/>
        </w:rPr>
        <w:t>2) д</w:t>
      </w:r>
      <w:r w:rsidR="006C495E">
        <w:rPr>
          <w:rFonts w:cs="Times New Roman"/>
          <w:szCs w:val="24"/>
          <w:lang w:val="kk-KZ"/>
        </w:rPr>
        <w:t>онорларды күлімсіреп қарсы алу, дөрекі немесе әдепсіздік көрсетпей, екіұшты жауап қайтармай, сыпайы сөйлесу;</w:t>
      </w:r>
    </w:p>
    <w:p w:rsidR="00CB57A7" w:rsidRPr="006D5175" w:rsidRDefault="00CB57A7" w:rsidP="00560943">
      <w:pPr>
        <w:pStyle w:val="a9"/>
        <w:autoSpaceDE w:val="0"/>
        <w:autoSpaceDN w:val="0"/>
        <w:adjustRightInd w:val="0"/>
        <w:ind w:left="426"/>
        <w:jc w:val="both"/>
        <w:rPr>
          <w:rFonts w:cs="Times New Roman"/>
          <w:szCs w:val="24"/>
          <w:lang w:val="kk-KZ"/>
        </w:rPr>
      </w:pPr>
      <w:r>
        <w:rPr>
          <w:rFonts w:cs="Times New Roman"/>
          <w:szCs w:val="24"/>
          <w:lang w:val="kk-KZ"/>
        </w:rPr>
        <w:t xml:space="preserve">3) </w:t>
      </w:r>
      <w:r w:rsidRPr="00CB57A7">
        <w:rPr>
          <w:rFonts w:cs="Times New Roman"/>
          <w:szCs w:val="24"/>
          <w:lang w:val="kk-KZ"/>
        </w:rPr>
        <w:t>кез келген айла-шарғы жасаудан, ақпаратты жасырудан, бұрмалаудан немесе ақпаратты уақтылы ұсынбау</w:t>
      </w:r>
      <w:r>
        <w:rPr>
          <w:rFonts w:cs="Times New Roman"/>
          <w:szCs w:val="24"/>
          <w:lang w:val="kk-KZ"/>
        </w:rPr>
        <w:t>дан</w:t>
      </w:r>
      <w:r w:rsidRPr="00CB57A7">
        <w:rPr>
          <w:rFonts w:cs="Times New Roman"/>
          <w:szCs w:val="24"/>
          <w:lang w:val="kk-KZ"/>
        </w:rPr>
        <w:t>, қызмет бабын теріс пайдаланудан және іс жүргізудің өзге де жосықсыз тәсілдерінен бас тартуға міндетті</w:t>
      </w:r>
      <w:r>
        <w:rPr>
          <w:rFonts w:cs="Times New Roman"/>
          <w:szCs w:val="24"/>
          <w:lang w:val="kk-KZ"/>
        </w:rPr>
        <w:t>.</w:t>
      </w:r>
    </w:p>
    <w:p w:rsidR="001C2917" w:rsidRDefault="007E7001" w:rsidP="001C2917">
      <w:pPr>
        <w:pStyle w:val="a9"/>
        <w:numPr>
          <w:ilvl w:val="1"/>
          <w:numId w:val="18"/>
        </w:numPr>
        <w:autoSpaceDE w:val="0"/>
        <w:autoSpaceDN w:val="0"/>
        <w:adjustRightInd w:val="0"/>
        <w:ind w:left="426"/>
        <w:jc w:val="both"/>
        <w:rPr>
          <w:rFonts w:eastAsia="TimesNewRomanPSMT"/>
          <w:color w:val="000000"/>
          <w:lang w:val="kk-KZ"/>
        </w:rPr>
      </w:pPr>
      <w:r>
        <w:rPr>
          <w:rFonts w:eastAsia="TimesNewRomanPSMT"/>
          <w:b/>
          <w:bCs/>
          <w:color w:val="000000"/>
          <w:lang w:val="kk-KZ"/>
        </w:rPr>
        <w:t xml:space="preserve">Жұмыс бойынша әріптестермен </w:t>
      </w:r>
      <w:r w:rsidRPr="007E7001">
        <w:rPr>
          <w:rFonts w:eastAsia="TimesNewRomanPSMT"/>
          <w:b/>
          <w:color w:val="000000"/>
          <w:lang w:val="kk-KZ"/>
        </w:rPr>
        <w:t>өзара қарым-қатынасы</w:t>
      </w:r>
      <w:r>
        <w:rPr>
          <w:rFonts w:eastAsia="TimesNewRomanPSMT"/>
          <w:color w:val="000000"/>
          <w:lang w:val="kk-KZ"/>
        </w:rPr>
        <w:t>.</w:t>
      </w:r>
    </w:p>
    <w:p w:rsidR="006A0A49" w:rsidRPr="005A40F1" w:rsidRDefault="005A40F1" w:rsidP="005A40F1">
      <w:pPr>
        <w:autoSpaceDE w:val="0"/>
        <w:autoSpaceDN w:val="0"/>
        <w:adjustRightInd w:val="0"/>
        <w:ind w:left="66"/>
        <w:jc w:val="both"/>
        <w:rPr>
          <w:rFonts w:eastAsia="TimesNewRomanPSMT"/>
          <w:color w:val="000000"/>
          <w:lang w:val="kk-KZ"/>
        </w:rPr>
      </w:pPr>
      <w:r>
        <w:rPr>
          <w:rFonts w:eastAsia="TimesNewRomanPSMT"/>
          <w:bCs/>
          <w:color w:val="000000"/>
          <w:lang w:val="kk-KZ"/>
        </w:rPr>
        <w:t>5.2.1.</w:t>
      </w:r>
      <w:r w:rsidR="006A0A49" w:rsidRPr="005A40F1">
        <w:rPr>
          <w:rFonts w:eastAsia="TimesNewRomanPSMT"/>
          <w:bCs/>
          <w:color w:val="000000"/>
          <w:lang w:val="kk-KZ"/>
        </w:rPr>
        <w:t>Жұмыстағы әріптестерімен қарым-қатынас, лауазымына немесе қызмет саласына қарамастан, принциптерге негізделген:</w:t>
      </w:r>
    </w:p>
    <w:p w:rsidR="006A0A49" w:rsidRDefault="006A0A49" w:rsidP="006A0A49">
      <w:pPr>
        <w:autoSpaceDE w:val="0"/>
        <w:autoSpaceDN w:val="0"/>
        <w:adjustRightInd w:val="0"/>
        <w:ind w:left="414" w:firstLine="708"/>
        <w:jc w:val="both"/>
        <w:rPr>
          <w:rFonts w:eastAsia="TimesNewRomanPSMT"/>
          <w:color w:val="000000"/>
          <w:lang w:val="kk-KZ"/>
        </w:rPr>
      </w:pPr>
      <w:r w:rsidRPr="006A0A49">
        <w:rPr>
          <w:rFonts w:eastAsia="TimesNewRomanPSMT"/>
          <w:color w:val="000000"/>
          <w:lang w:val="kk-KZ"/>
        </w:rPr>
        <w:t>өзара құрмет, сенім және өзара көмек;</w:t>
      </w:r>
    </w:p>
    <w:p w:rsidR="006A0A49" w:rsidRDefault="006A0A49" w:rsidP="006A0A49">
      <w:pPr>
        <w:autoSpaceDE w:val="0"/>
        <w:autoSpaceDN w:val="0"/>
        <w:adjustRightInd w:val="0"/>
        <w:ind w:left="414" w:firstLine="708"/>
        <w:jc w:val="both"/>
        <w:rPr>
          <w:rFonts w:eastAsia="TimesNewRomanPSMT"/>
          <w:color w:val="000000"/>
          <w:lang w:val="kk-KZ"/>
        </w:rPr>
      </w:pPr>
      <w:r>
        <w:rPr>
          <w:rFonts w:eastAsia="TimesNewRomanPSMT"/>
          <w:color w:val="000000"/>
          <w:lang w:val="kk-KZ"/>
        </w:rPr>
        <w:t>жайдарылық және ізгілік;</w:t>
      </w:r>
    </w:p>
    <w:p w:rsidR="00AC16C0" w:rsidRDefault="00AC16C0" w:rsidP="006A0A49">
      <w:pPr>
        <w:autoSpaceDE w:val="0"/>
        <w:autoSpaceDN w:val="0"/>
        <w:adjustRightInd w:val="0"/>
        <w:ind w:left="414" w:firstLine="708"/>
        <w:jc w:val="both"/>
        <w:rPr>
          <w:rFonts w:eastAsia="TimesNewRomanPSMT"/>
          <w:color w:val="000000"/>
          <w:lang w:val="kk-KZ"/>
        </w:rPr>
      </w:pPr>
      <w:r w:rsidRPr="00AC16C0">
        <w:rPr>
          <w:rFonts w:eastAsia="TimesNewRomanPSMT"/>
          <w:color w:val="000000"/>
          <w:lang w:val="kk-KZ"/>
        </w:rPr>
        <w:t>міндеттемелердің мызғымастығы</w:t>
      </w:r>
      <w:r>
        <w:rPr>
          <w:rFonts w:eastAsia="TimesNewRomanPSMT"/>
          <w:color w:val="000000"/>
          <w:lang w:val="kk-KZ"/>
        </w:rPr>
        <w:t>;</w:t>
      </w:r>
    </w:p>
    <w:p w:rsidR="00AC16C0" w:rsidRPr="006A0A49" w:rsidRDefault="00AC16C0" w:rsidP="006A0A49">
      <w:pPr>
        <w:autoSpaceDE w:val="0"/>
        <w:autoSpaceDN w:val="0"/>
        <w:adjustRightInd w:val="0"/>
        <w:ind w:left="414" w:firstLine="708"/>
        <w:jc w:val="both"/>
        <w:rPr>
          <w:rFonts w:eastAsia="TimesNewRomanPSMT"/>
          <w:color w:val="000000"/>
          <w:lang w:val="kk-KZ"/>
        </w:rPr>
      </w:pPr>
      <w:r w:rsidRPr="00AC16C0">
        <w:rPr>
          <w:rFonts w:eastAsia="TimesNewRomanPSMT"/>
          <w:color w:val="000000"/>
          <w:lang w:val="kk-KZ"/>
        </w:rPr>
        <w:t>топтық жұмыс және ынтымақтастыққа бағдарлау;</w:t>
      </w:r>
    </w:p>
    <w:p w:rsidR="006C495E" w:rsidRDefault="006C495E" w:rsidP="001C2917">
      <w:pPr>
        <w:pStyle w:val="a9"/>
        <w:autoSpaceDE w:val="0"/>
        <w:autoSpaceDN w:val="0"/>
        <w:adjustRightInd w:val="0"/>
        <w:ind w:left="1134"/>
        <w:jc w:val="both"/>
        <w:rPr>
          <w:rFonts w:eastAsia="TimesNewRomanPSMT"/>
          <w:color w:val="000000"/>
          <w:lang w:val="kk-KZ"/>
        </w:rPr>
      </w:pPr>
      <w:r>
        <w:rPr>
          <w:rFonts w:eastAsia="TimesNewRomanPSMT"/>
          <w:color w:val="000000"/>
          <w:lang w:val="kk-KZ"/>
        </w:rPr>
        <w:t xml:space="preserve">бір-біріне адал, шынайы, кәсібилік, </w:t>
      </w:r>
    </w:p>
    <w:p w:rsidR="006C495E" w:rsidRDefault="006C495E" w:rsidP="001C2917">
      <w:pPr>
        <w:pStyle w:val="a9"/>
        <w:autoSpaceDE w:val="0"/>
        <w:autoSpaceDN w:val="0"/>
        <w:adjustRightInd w:val="0"/>
        <w:ind w:left="1134"/>
        <w:jc w:val="both"/>
        <w:rPr>
          <w:rFonts w:eastAsia="TimesNewRomanPSMT"/>
          <w:color w:val="000000"/>
          <w:lang w:val="kk-KZ"/>
        </w:rPr>
      </w:pPr>
      <w:r>
        <w:rPr>
          <w:rFonts w:eastAsia="TimesNewRomanPSMT"/>
          <w:color w:val="000000"/>
          <w:lang w:val="kk-KZ"/>
        </w:rPr>
        <w:t xml:space="preserve">жарияланған қажетті ақпараттардың толықтығы, </w:t>
      </w:r>
    </w:p>
    <w:p w:rsidR="006C495E" w:rsidRPr="00F94513" w:rsidRDefault="006C495E" w:rsidP="001C2917">
      <w:pPr>
        <w:pStyle w:val="a9"/>
        <w:autoSpaceDE w:val="0"/>
        <w:autoSpaceDN w:val="0"/>
        <w:adjustRightInd w:val="0"/>
        <w:ind w:left="1134"/>
        <w:jc w:val="both"/>
        <w:rPr>
          <w:rFonts w:eastAsia="TimesNewRomanPSMT"/>
          <w:color w:val="000000"/>
          <w:lang w:val="kk-KZ"/>
        </w:rPr>
      </w:pPr>
      <w:r>
        <w:rPr>
          <w:rFonts w:eastAsia="TimesNewRomanPSMT"/>
          <w:color w:val="000000"/>
          <w:lang w:val="kk-KZ"/>
        </w:rPr>
        <w:t>қызметтік істі қарау алдындағы басым келіссөздер</w:t>
      </w:r>
      <w:r w:rsidR="00AC16C0">
        <w:rPr>
          <w:rFonts w:eastAsia="TimesNewRomanPSMT"/>
          <w:color w:val="000000"/>
          <w:lang w:val="kk-KZ"/>
        </w:rPr>
        <w:t>.</w:t>
      </w:r>
    </w:p>
    <w:p w:rsidR="00BA5194" w:rsidRPr="005A40F1" w:rsidRDefault="005A40F1" w:rsidP="005A40F1">
      <w:pPr>
        <w:autoSpaceDE w:val="0"/>
        <w:autoSpaceDN w:val="0"/>
        <w:adjustRightInd w:val="0"/>
        <w:jc w:val="both"/>
        <w:rPr>
          <w:rFonts w:eastAsia="TimesNewRomanPSMT"/>
          <w:color w:val="000000"/>
          <w:lang w:val="kk-KZ"/>
        </w:rPr>
      </w:pPr>
      <w:r>
        <w:rPr>
          <w:rFonts w:eastAsia="TimesNewRomanPSMT"/>
          <w:color w:val="000000"/>
          <w:lang w:val="kk-KZ"/>
        </w:rPr>
        <w:t>5.2.2.</w:t>
      </w:r>
      <w:r w:rsidR="00891F19" w:rsidRPr="005A40F1">
        <w:rPr>
          <w:rFonts w:eastAsia="TimesNewRomanPSMT"/>
          <w:color w:val="000000"/>
          <w:lang w:val="kk-KZ"/>
        </w:rPr>
        <w:t xml:space="preserve">Жайлы жұмыс жағдайын құру және қолдау көрсетуде, қызметкерлер келесі нормалар мен іскерлік этикет ережелерін сақтауы тиіс: </w:t>
      </w:r>
    </w:p>
    <w:p w:rsidR="00313D18" w:rsidRPr="00BA5194" w:rsidRDefault="00BA5194" w:rsidP="005C35E2">
      <w:pPr>
        <w:pStyle w:val="a"/>
        <w:numPr>
          <w:ilvl w:val="0"/>
          <w:numId w:val="0"/>
        </w:numPr>
        <w:tabs>
          <w:tab w:val="left" w:pos="993"/>
        </w:tabs>
        <w:spacing w:after="0"/>
        <w:ind w:left="1134" w:right="20" w:hanging="425"/>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EC68F8" w:rsidRPr="00EC68F8">
        <w:rPr>
          <w:rFonts w:ascii="Times New Roman" w:hAnsi="Times New Roman" w:cs="Times New Roman"/>
          <w:sz w:val="24"/>
          <w:szCs w:val="24"/>
          <w:lang w:val="kk-KZ"/>
        </w:rPr>
        <w:t xml:space="preserve">шыққан тегіне, </w:t>
      </w:r>
      <w:r w:rsidR="001D66BA" w:rsidRPr="00EC68F8">
        <w:rPr>
          <w:rFonts w:ascii="Times New Roman" w:hAnsi="Times New Roman" w:cs="Times New Roman"/>
          <w:sz w:val="24"/>
          <w:szCs w:val="24"/>
          <w:lang w:val="kk-KZ"/>
        </w:rPr>
        <w:t xml:space="preserve">әлеуметтік, лауазымдық және </w:t>
      </w:r>
      <w:r w:rsidR="007D1061" w:rsidRPr="00EC68F8">
        <w:rPr>
          <w:rFonts w:ascii="Times New Roman" w:hAnsi="Times New Roman" w:cs="Times New Roman"/>
          <w:sz w:val="24"/>
          <w:szCs w:val="24"/>
          <w:lang w:val="kk-KZ"/>
        </w:rPr>
        <w:t xml:space="preserve">мүліктік жағдайына, жынысына, </w:t>
      </w:r>
      <w:r w:rsidR="005C35E2">
        <w:rPr>
          <w:rFonts w:ascii="Times New Roman" w:hAnsi="Times New Roman" w:cs="Times New Roman"/>
          <w:sz w:val="24"/>
          <w:szCs w:val="24"/>
          <w:lang w:val="kk-KZ"/>
        </w:rPr>
        <w:t>нәсіліне,</w:t>
      </w:r>
      <w:r w:rsidR="007D1061" w:rsidRPr="00EC68F8">
        <w:rPr>
          <w:rFonts w:ascii="Times New Roman" w:hAnsi="Times New Roman" w:cs="Times New Roman"/>
          <w:sz w:val="24"/>
          <w:szCs w:val="24"/>
          <w:lang w:val="kk-KZ"/>
        </w:rPr>
        <w:t xml:space="preserve">ұлтына, тіліне, </w:t>
      </w:r>
      <w:r w:rsidR="00EC68F8" w:rsidRPr="00EC68F8">
        <w:rPr>
          <w:rFonts w:ascii="Times New Roman" w:hAnsi="Times New Roman" w:cs="Times New Roman"/>
          <w:sz w:val="24"/>
          <w:szCs w:val="24"/>
          <w:lang w:val="kk-KZ"/>
        </w:rPr>
        <w:t xml:space="preserve">дінге деген көзқарасына, сеніміне, тұрғылықты жері немесе әртүрлі басқа да жағдайларға </w:t>
      </w:r>
      <w:r w:rsidR="001D66BA" w:rsidRPr="00EC68F8">
        <w:rPr>
          <w:rFonts w:ascii="Times New Roman" w:hAnsi="Times New Roman" w:cs="Times New Roman"/>
          <w:sz w:val="24"/>
          <w:szCs w:val="24"/>
          <w:lang w:val="kk-KZ"/>
        </w:rPr>
        <w:t>қарамастан адамның және азаматтың абыройы мен қадыр-қасиетін құрметтеу</w:t>
      </w:r>
      <w:r w:rsidR="00EC68F8" w:rsidRPr="00EC68F8">
        <w:rPr>
          <w:rFonts w:ascii="Times New Roman" w:hAnsi="Times New Roman" w:cs="Times New Roman"/>
          <w:sz w:val="24"/>
          <w:szCs w:val="24"/>
          <w:lang w:val="kk-KZ"/>
        </w:rPr>
        <w:t>;</w:t>
      </w:r>
      <w:r w:rsidR="001D66BA" w:rsidRPr="00EC68F8">
        <w:rPr>
          <w:rFonts w:ascii="Times New Roman" w:hAnsi="Times New Roman" w:cs="Times New Roman"/>
          <w:sz w:val="24"/>
          <w:szCs w:val="24"/>
          <w:lang w:val="kk-KZ"/>
        </w:rPr>
        <w:t xml:space="preserve">  </w:t>
      </w:r>
    </w:p>
    <w:p w:rsidR="00313D18" w:rsidRPr="00A74E0D" w:rsidRDefault="005A40F1" w:rsidP="005C35E2">
      <w:pPr>
        <w:pStyle w:val="a"/>
        <w:numPr>
          <w:ilvl w:val="0"/>
          <w:numId w:val="0"/>
        </w:numPr>
        <w:spacing w:after="0"/>
        <w:ind w:left="1134" w:hanging="425"/>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5C35E2">
        <w:rPr>
          <w:rFonts w:ascii="Times New Roman" w:hAnsi="Times New Roman" w:cs="Times New Roman"/>
          <w:sz w:val="24"/>
          <w:szCs w:val="24"/>
          <w:lang w:val="kk-KZ"/>
        </w:rPr>
        <w:tab/>
      </w:r>
      <w:r w:rsidR="00EC68F8">
        <w:rPr>
          <w:rFonts w:ascii="Times New Roman" w:hAnsi="Times New Roman" w:cs="Times New Roman"/>
          <w:sz w:val="24"/>
          <w:szCs w:val="24"/>
          <w:lang w:val="kk-KZ"/>
        </w:rPr>
        <w:t>Елтаңба, Ту, Әнұран – мемлекеттік рәміздерге құрметпен қарау;</w:t>
      </w:r>
    </w:p>
    <w:p w:rsidR="00313D18" w:rsidRPr="005C35E2" w:rsidRDefault="005A40F1" w:rsidP="005C35E2">
      <w:pPr>
        <w:pStyle w:val="a"/>
        <w:numPr>
          <w:ilvl w:val="0"/>
          <w:numId w:val="0"/>
        </w:numPr>
        <w:tabs>
          <w:tab w:val="left" w:pos="709"/>
          <w:tab w:val="left" w:pos="1134"/>
        </w:tabs>
        <w:spacing w:after="0"/>
        <w:ind w:left="360" w:hanging="360"/>
        <w:jc w:val="both"/>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t>3)</w:t>
      </w:r>
      <w:r w:rsidR="005C35E2">
        <w:rPr>
          <w:rFonts w:ascii="Times New Roman" w:hAnsi="Times New Roman" w:cs="Times New Roman"/>
          <w:sz w:val="24"/>
          <w:szCs w:val="24"/>
          <w:lang w:val="kk-KZ"/>
        </w:rPr>
        <w:t xml:space="preserve">    </w:t>
      </w:r>
      <w:r w:rsidR="008C6750">
        <w:rPr>
          <w:rFonts w:ascii="Times New Roman" w:hAnsi="Times New Roman" w:cs="Times New Roman"/>
          <w:sz w:val="24"/>
          <w:szCs w:val="24"/>
          <w:lang w:val="kk-KZ"/>
        </w:rPr>
        <w:t>к</w:t>
      </w:r>
      <w:r w:rsidR="00600DD7">
        <w:rPr>
          <w:rFonts w:ascii="Times New Roman" w:hAnsi="Times New Roman" w:cs="Times New Roman"/>
          <w:sz w:val="24"/>
          <w:szCs w:val="24"/>
          <w:lang w:val="kk-KZ"/>
        </w:rPr>
        <w:t xml:space="preserve">орпоративтік </w:t>
      </w:r>
      <w:r w:rsidR="004D5194">
        <w:rPr>
          <w:rFonts w:ascii="Times New Roman" w:hAnsi="Times New Roman" w:cs="Times New Roman"/>
          <w:sz w:val="24"/>
          <w:szCs w:val="24"/>
          <w:lang w:val="kk-KZ"/>
        </w:rPr>
        <w:t>бейнелемелерге құрметпен қарау</w:t>
      </w:r>
      <w:r w:rsidR="00313D18" w:rsidRPr="005C35E2">
        <w:rPr>
          <w:rFonts w:ascii="Times New Roman" w:hAnsi="Times New Roman" w:cs="Times New Roman"/>
          <w:sz w:val="24"/>
          <w:szCs w:val="24"/>
          <w:lang w:val="kk-KZ"/>
        </w:rPr>
        <w:t>;</w:t>
      </w:r>
    </w:p>
    <w:p w:rsidR="005C35E2" w:rsidRDefault="005C35E2" w:rsidP="005C35E2">
      <w:pPr>
        <w:pStyle w:val="a"/>
        <w:numPr>
          <w:ilvl w:val="0"/>
          <w:numId w:val="0"/>
        </w:numPr>
        <w:tabs>
          <w:tab w:val="left" w:pos="709"/>
        </w:tabs>
        <w:spacing w:after="0"/>
        <w:ind w:left="720"/>
        <w:jc w:val="both"/>
        <w:rPr>
          <w:rStyle w:val="s0"/>
          <w:color w:val="auto"/>
          <w:sz w:val="24"/>
          <w:szCs w:val="24"/>
          <w:lang w:val="kk-KZ"/>
        </w:rPr>
      </w:pPr>
      <w:r>
        <w:rPr>
          <w:rStyle w:val="s0"/>
          <w:sz w:val="24"/>
          <w:szCs w:val="24"/>
          <w:lang w:val="kk-KZ"/>
        </w:rPr>
        <w:t xml:space="preserve">4)   </w:t>
      </w:r>
      <w:r w:rsidR="008C6750">
        <w:rPr>
          <w:rStyle w:val="s0"/>
          <w:sz w:val="24"/>
          <w:szCs w:val="24"/>
          <w:lang w:val="kk-KZ"/>
        </w:rPr>
        <w:t>е</w:t>
      </w:r>
      <w:r w:rsidR="00DC4638">
        <w:rPr>
          <w:rStyle w:val="s0"/>
          <w:sz w:val="24"/>
          <w:szCs w:val="24"/>
          <w:lang w:val="kk-KZ"/>
        </w:rPr>
        <w:t>ңбек тәртібін мүлтіксіз сақтау</w:t>
      </w:r>
      <w:r w:rsidR="00313D18" w:rsidRPr="005C35E2">
        <w:rPr>
          <w:rStyle w:val="s0"/>
          <w:sz w:val="24"/>
          <w:szCs w:val="24"/>
          <w:lang w:val="kk-KZ"/>
        </w:rPr>
        <w:t>;</w:t>
      </w:r>
      <w:bookmarkStart w:id="2" w:name="SUB1840209"/>
      <w:bookmarkEnd w:id="2"/>
    </w:p>
    <w:p w:rsidR="00313D18" w:rsidRPr="008C6750" w:rsidRDefault="005C35E2" w:rsidP="005C35E2">
      <w:pPr>
        <w:pStyle w:val="a"/>
        <w:numPr>
          <w:ilvl w:val="0"/>
          <w:numId w:val="0"/>
        </w:numPr>
        <w:tabs>
          <w:tab w:val="left" w:pos="1134"/>
        </w:tabs>
        <w:spacing w:after="0"/>
        <w:ind w:left="1128" w:hanging="408"/>
        <w:jc w:val="both"/>
        <w:rPr>
          <w:rFonts w:ascii="Times New Roman" w:hAnsi="Times New Roman" w:cs="Times New Roman"/>
          <w:sz w:val="24"/>
          <w:szCs w:val="24"/>
          <w:lang w:val="kk-KZ"/>
        </w:rPr>
      </w:pPr>
      <w:r>
        <w:rPr>
          <w:rStyle w:val="s0"/>
          <w:color w:val="auto"/>
          <w:sz w:val="24"/>
          <w:szCs w:val="24"/>
          <w:lang w:val="kk-KZ"/>
        </w:rPr>
        <w:t xml:space="preserve">5)  </w:t>
      </w:r>
      <w:r>
        <w:rPr>
          <w:rStyle w:val="s0"/>
          <w:color w:val="auto"/>
          <w:sz w:val="24"/>
          <w:szCs w:val="24"/>
          <w:lang w:val="kk-KZ"/>
        </w:rPr>
        <w:tab/>
      </w:r>
      <w:r w:rsidR="008C6750">
        <w:rPr>
          <w:rFonts w:ascii="Times New Roman" w:hAnsi="Times New Roman" w:cs="Times New Roman"/>
          <w:sz w:val="24"/>
          <w:szCs w:val="24"/>
          <w:lang w:val="kk-KZ"/>
        </w:rPr>
        <w:t>к</w:t>
      </w:r>
      <w:r w:rsidR="00DC4638">
        <w:rPr>
          <w:rFonts w:ascii="Times New Roman" w:hAnsi="Times New Roman" w:cs="Times New Roman"/>
          <w:sz w:val="24"/>
          <w:szCs w:val="24"/>
          <w:lang w:val="kk-KZ"/>
        </w:rPr>
        <w:t>өпшілік мақұлдаған моральдық – этикалық нормаларды сақтау, мемлекеттік және басқа да тілдерге, барлық халықтың салттары мен ғұрыптарына құрметпен қарау</w:t>
      </w:r>
      <w:r w:rsidR="00313D18" w:rsidRPr="008C6750">
        <w:rPr>
          <w:rFonts w:ascii="Times New Roman" w:hAnsi="Times New Roman" w:cs="Times New Roman"/>
          <w:sz w:val="24"/>
          <w:szCs w:val="24"/>
          <w:lang w:val="kk-KZ"/>
        </w:rPr>
        <w:t>;</w:t>
      </w:r>
    </w:p>
    <w:p w:rsidR="00313D18" w:rsidRPr="008C6750" w:rsidRDefault="005C35E2" w:rsidP="005C35E2">
      <w:pPr>
        <w:pStyle w:val="a"/>
        <w:numPr>
          <w:ilvl w:val="0"/>
          <w:numId w:val="0"/>
        </w:numPr>
        <w:tabs>
          <w:tab w:val="left" w:pos="709"/>
          <w:tab w:val="left" w:pos="1134"/>
        </w:tabs>
        <w:spacing w:after="0"/>
        <w:ind w:left="1128" w:right="20" w:hanging="408"/>
        <w:jc w:val="both"/>
        <w:rPr>
          <w:rFonts w:ascii="Times New Roman" w:hAnsi="Times New Roman" w:cs="Times New Roman"/>
          <w:sz w:val="24"/>
          <w:szCs w:val="24"/>
          <w:lang w:val="kk-KZ"/>
        </w:rPr>
      </w:pPr>
      <w:r>
        <w:rPr>
          <w:rFonts w:ascii="Times New Roman" w:hAnsi="Times New Roman" w:cs="Times New Roman"/>
          <w:sz w:val="24"/>
          <w:szCs w:val="24"/>
          <w:lang w:val="kk-KZ"/>
        </w:rPr>
        <w:t>6)</w:t>
      </w:r>
      <w:r>
        <w:rPr>
          <w:rFonts w:ascii="Times New Roman" w:hAnsi="Times New Roman" w:cs="Times New Roman"/>
          <w:sz w:val="24"/>
          <w:szCs w:val="24"/>
          <w:lang w:val="kk-KZ"/>
        </w:rPr>
        <w:tab/>
      </w:r>
      <w:r w:rsidR="008C6750">
        <w:rPr>
          <w:rFonts w:ascii="Times New Roman" w:hAnsi="Times New Roman" w:cs="Times New Roman"/>
          <w:sz w:val="24"/>
          <w:szCs w:val="24"/>
          <w:lang w:val="kk-KZ"/>
        </w:rPr>
        <w:t>ж</w:t>
      </w:r>
      <w:r w:rsidR="00DC4638">
        <w:rPr>
          <w:rFonts w:ascii="Times New Roman" w:hAnsi="Times New Roman" w:cs="Times New Roman"/>
          <w:sz w:val="24"/>
          <w:szCs w:val="24"/>
          <w:lang w:val="kk-KZ"/>
        </w:rPr>
        <w:t xml:space="preserve">ұмыс уақытында </w:t>
      </w:r>
      <w:r w:rsidR="0037191A">
        <w:rPr>
          <w:rFonts w:ascii="Times New Roman" w:hAnsi="Times New Roman" w:cs="Times New Roman"/>
          <w:sz w:val="24"/>
          <w:szCs w:val="24"/>
          <w:lang w:val="kk-KZ"/>
        </w:rPr>
        <w:t>қызметтік міндеттерді орындауға байланысы жоқ істермен айналыспау;</w:t>
      </w:r>
    </w:p>
    <w:p w:rsidR="009E26F4" w:rsidRDefault="005C35E2" w:rsidP="005C35E2">
      <w:pPr>
        <w:pStyle w:val="a"/>
        <w:numPr>
          <w:ilvl w:val="0"/>
          <w:numId w:val="0"/>
        </w:numPr>
        <w:spacing w:after="0"/>
        <w:ind w:left="1134" w:hanging="425"/>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  </w:t>
      </w:r>
      <w:r w:rsidR="009E26F4" w:rsidRPr="009E26F4">
        <w:rPr>
          <w:rFonts w:ascii="Times New Roman" w:hAnsi="Times New Roman" w:cs="Times New Roman"/>
          <w:sz w:val="24"/>
          <w:szCs w:val="24"/>
          <w:lang w:val="kk-KZ"/>
        </w:rPr>
        <w:t>өз мақсаттарына қол жеткізу құралы ретінде емес, жұмыс</w:t>
      </w:r>
      <w:r w:rsidR="009E26F4">
        <w:rPr>
          <w:rFonts w:ascii="Times New Roman" w:hAnsi="Times New Roman" w:cs="Times New Roman"/>
          <w:sz w:val="24"/>
          <w:szCs w:val="24"/>
          <w:lang w:val="kk-KZ"/>
        </w:rPr>
        <w:t xml:space="preserve"> бойынша </w:t>
      </w:r>
      <w:r w:rsidR="009E26F4" w:rsidRPr="009E26F4">
        <w:rPr>
          <w:rFonts w:ascii="Times New Roman" w:hAnsi="Times New Roman" w:cs="Times New Roman"/>
          <w:sz w:val="24"/>
          <w:szCs w:val="24"/>
          <w:lang w:val="kk-KZ"/>
        </w:rPr>
        <w:t xml:space="preserve"> әріптесін</w:t>
      </w:r>
      <w:r w:rsidR="009E26F4">
        <w:rPr>
          <w:rFonts w:ascii="Times New Roman" w:hAnsi="Times New Roman" w:cs="Times New Roman"/>
          <w:sz w:val="24"/>
          <w:szCs w:val="24"/>
          <w:lang w:val="kk-KZ"/>
        </w:rPr>
        <w:t xml:space="preserve">е </w:t>
      </w:r>
      <w:r w:rsidR="009E26F4" w:rsidRPr="009E26F4">
        <w:rPr>
          <w:rFonts w:ascii="Times New Roman" w:hAnsi="Times New Roman" w:cs="Times New Roman"/>
          <w:sz w:val="24"/>
          <w:szCs w:val="24"/>
          <w:lang w:val="kk-KZ"/>
        </w:rPr>
        <w:t>жеке</w:t>
      </w:r>
      <w:r w:rsidR="009E26F4">
        <w:rPr>
          <w:rFonts w:ascii="Times New Roman" w:hAnsi="Times New Roman" w:cs="Times New Roman"/>
          <w:sz w:val="24"/>
          <w:szCs w:val="24"/>
          <w:lang w:val="kk-KZ"/>
        </w:rPr>
        <w:t xml:space="preserve"> тұлға ретінде</w:t>
      </w:r>
      <w:r w:rsidR="009E26F4" w:rsidRPr="009E26F4">
        <w:rPr>
          <w:rFonts w:ascii="Times New Roman" w:hAnsi="Times New Roman" w:cs="Times New Roman"/>
          <w:sz w:val="24"/>
          <w:szCs w:val="24"/>
          <w:lang w:val="kk-KZ"/>
        </w:rPr>
        <w:t xml:space="preserve"> қарауға</w:t>
      </w:r>
      <w:r w:rsidR="009E26F4">
        <w:rPr>
          <w:rFonts w:ascii="Times New Roman" w:hAnsi="Times New Roman" w:cs="Times New Roman"/>
          <w:sz w:val="24"/>
          <w:szCs w:val="24"/>
          <w:lang w:val="kk-KZ"/>
        </w:rPr>
        <w:t xml:space="preserve">, </w:t>
      </w:r>
      <w:r w:rsidR="00146498" w:rsidRPr="009E26F4">
        <w:rPr>
          <w:rFonts w:ascii="Times New Roman" w:hAnsi="Times New Roman" w:cs="Times New Roman"/>
          <w:sz w:val="24"/>
          <w:szCs w:val="24"/>
          <w:lang w:val="kk-KZ"/>
        </w:rPr>
        <w:t>өзін өзі құрметтеу</w:t>
      </w:r>
      <w:r w:rsidR="00146498">
        <w:rPr>
          <w:rFonts w:ascii="Times New Roman" w:hAnsi="Times New Roman" w:cs="Times New Roman"/>
          <w:sz w:val="24"/>
          <w:szCs w:val="24"/>
          <w:lang w:val="kk-KZ"/>
        </w:rPr>
        <w:t>і</w:t>
      </w:r>
      <w:r w:rsidR="00146498" w:rsidRPr="009E26F4">
        <w:rPr>
          <w:rFonts w:ascii="Times New Roman" w:hAnsi="Times New Roman" w:cs="Times New Roman"/>
          <w:sz w:val="24"/>
          <w:szCs w:val="24"/>
          <w:lang w:val="kk-KZ"/>
        </w:rPr>
        <w:t xml:space="preserve"> керек</w:t>
      </w:r>
      <w:r w:rsidR="00146498">
        <w:rPr>
          <w:rFonts w:ascii="Times New Roman" w:hAnsi="Times New Roman" w:cs="Times New Roman"/>
          <w:sz w:val="24"/>
          <w:szCs w:val="24"/>
          <w:lang w:val="kk-KZ"/>
        </w:rPr>
        <w:t>;</w:t>
      </w:r>
    </w:p>
    <w:p w:rsidR="00313D18" w:rsidRPr="008C6750" w:rsidRDefault="008C6750" w:rsidP="00270216">
      <w:pPr>
        <w:pStyle w:val="a"/>
        <w:numPr>
          <w:ilvl w:val="0"/>
          <w:numId w:val="35"/>
        </w:numPr>
        <w:tabs>
          <w:tab w:val="left" w:pos="709"/>
        </w:tabs>
        <w:spacing w:after="0"/>
        <w:ind w:left="1134" w:hanging="425"/>
        <w:jc w:val="both"/>
        <w:rPr>
          <w:rFonts w:ascii="Times New Roman" w:hAnsi="Times New Roman" w:cs="Times New Roman"/>
          <w:sz w:val="24"/>
          <w:szCs w:val="24"/>
          <w:lang w:val="kk-KZ"/>
        </w:rPr>
      </w:pPr>
      <w:r>
        <w:rPr>
          <w:rFonts w:ascii="Times New Roman" w:hAnsi="Times New Roman" w:cs="Times New Roman"/>
          <w:sz w:val="24"/>
          <w:szCs w:val="24"/>
          <w:lang w:val="kk-KZ"/>
        </w:rPr>
        <w:t>ә</w:t>
      </w:r>
      <w:r w:rsidR="00AC1D94">
        <w:rPr>
          <w:rFonts w:ascii="Times New Roman" w:hAnsi="Times New Roman" w:cs="Times New Roman"/>
          <w:sz w:val="24"/>
          <w:szCs w:val="24"/>
          <w:lang w:val="kk-KZ"/>
        </w:rPr>
        <w:t>ріптеске көмектесу</w:t>
      </w:r>
      <w:r w:rsidR="00313D18" w:rsidRPr="008C6750">
        <w:rPr>
          <w:rFonts w:ascii="Times New Roman" w:hAnsi="Times New Roman" w:cs="Times New Roman"/>
          <w:sz w:val="24"/>
          <w:szCs w:val="24"/>
          <w:lang w:val="kk-KZ"/>
        </w:rPr>
        <w:t xml:space="preserve">, </w:t>
      </w:r>
      <w:r w:rsidR="00AC1D94">
        <w:rPr>
          <w:rFonts w:ascii="Times New Roman" w:hAnsi="Times New Roman" w:cs="Times New Roman"/>
          <w:sz w:val="24"/>
          <w:szCs w:val="24"/>
          <w:lang w:val="kk-KZ"/>
        </w:rPr>
        <w:t>біліммен және  тәжірибемен бөлісу</w:t>
      </w:r>
      <w:r w:rsidR="00313D18" w:rsidRPr="008C6750">
        <w:rPr>
          <w:rFonts w:ascii="Times New Roman" w:hAnsi="Times New Roman" w:cs="Times New Roman"/>
          <w:sz w:val="24"/>
          <w:szCs w:val="24"/>
          <w:lang w:val="kk-KZ"/>
        </w:rPr>
        <w:t>;</w:t>
      </w:r>
    </w:p>
    <w:p w:rsidR="00313D18" w:rsidRPr="00AD7060" w:rsidRDefault="008C6750" w:rsidP="00270216">
      <w:pPr>
        <w:pStyle w:val="a"/>
        <w:numPr>
          <w:ilvl w:val="0"/>
          <w:numId w:val="35"/>
        </w:numPr>
        <w:tabs>
          <w:tab w:val="left" w:pos="709"/>
        </w:tabs>
        <w:spacing w:after="0"/>
        <w:ind w:left="1134" w:hanging="425"/>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әріптеске айтылған сын  дәлелді және </w:t>
      </w:r>
      <w:r w:rsidR="00AD4B9C">
        <w:rPr>
          <w:rFonts w:ascii="Times New Roman" w:hAnsi="Times New Roman" w:cs="Times New Roman"/>
          <w:color w:val="000000"/>
          <w:sz w:val="24"/>
          <w:szCs w:val="24"/>
          <w:lang w:val="kk-KZ"/>
        </w:rPr>
        <w:t>балағаттаусыз болуы қажет.</w:t>
      </w:r>
      <w:r w:rsidR="00313D18" w:rsidRPr="00AD4B9C">
        <w:rPr>
          <w:rFonts w:ascii="Times New Roman" w:hAnsi="Times New Roman" w:cs="Times New Roman"/>
          <w:color w:val="000000"/>
          <w:sz w:val="24"/>
          <w:szCs w:val="24"/>
          <w:lang w:val="kk-KZ"/>
        </w:rPr>
        <w:t xml:space="preserve"> </w:t>
      </w:r>
      <w:r w:rsidR="00AD4B9C">
        <w:rPr>
          <w:rFonts w:ascii="Times New Roman" w:hAnsi="Times New Roman" w:cs="Times New Roman"/>
          <w:color w:val="000000"/>
          <w:sz w:val="24"/>
          <w:szCs w:val="24"/>
          <w:lang w:val="kk-KZ"/>
        </w:rPr>
        <w:t>Сынға әріптестердің жеке әрекеттері емес, кәсіби әрекеттері жатады.</w:t>
      </w:r>
      <w:r w:rsidR="00313D18" w:rsidRPr="00AD4B9C">
        <w:rPr>
          <w:rFonts w:ascii="Times New Roman" w:hAnsi="Times New Roman" w:cs="Times New Roman"/>
          <w:color w:val="000000"/>
          <w:sz w:val="24"/>
          <w:szCs w:val="24"/>
          <w:lang w:val="kk-KZ"/>
        </w:rPr>
        <w:t xml:space="preserve"> </w:t>
      </w:r>
      <w:r w:rsidR="00AD4B9C">
        <w:rPr>
          <w:rFonts w:ascii="Times New Roman" w:hAnsi="Times New Roman" w:cs="Times New Roman"/>
          <w:color w:val="000000"/>
          <w:sz w:val="24"/>
          <w:szCs w:val="24"/>
          <w:lang w:val="kk-KZ"/>
        </w:rPr>
        <w:t xml:space="preserve">Өзінің беделін </w:t>
      </w:r>
      <w:r w:rsidR="00AD7060">
        <w:rPr>
          <w:rFonts w:ascii="Times New Roman" w:hAnsi="Times New Roman" w:cs="Times New Roman"/>
          <w:color w:val="000000"/>
          <w:sz w:val="24"/>
          <w:szCs w:val="24"/>
          <w:lang w:val="kk-KZ"/>
        </w:rPr>
        <w:t>әріптесінің сенімін жою арқылы бекіту әрекеттеріне жол берілмейді</w:t>
      </w:r>
      <w:r w:rsidR="00313D18" w:rsidRPr="00AD7060">
        <w:rPr>
          <w:rFonts w:ascii="Times New Roman" w:hAnsi="Times New Roman" w:cs="Times New Roman"/>
          <w:color w:val="000000"/>
          <w:sz w:val="24"/>
          <w:szCs w:val="24"/>
          <w:lang w:val="kk-KZ"/>
        </w:rPr>
        <w:t>;</w:t>
      </w:r>
    </w:p>
    <w:p w:rsidR="00270216" w:rsidRPr="00270216" w:rsidRDefault="00270216" w:rsidP="00270216">
      <w:pPr>
        <w:pStyle w:val="a"/>
        <w:numPr>
          <w:ilvl w:val="0"/>
          <w:numId w:val="35"/>
        </w:numPr>
        <w:tabs>
          <w:tab w:val="left" w:pos="709"/>
          <w:tab w:val="left" w:pos="851"/>
        </w:tabs>
        <w:spacing w:after="0"/>
        <w:ind w:left="1134"/>
        <w:jc w:val="both"/>
        <w:rPr>
          <w:rFonts w:ascii="Times New Roman" w:hAnsi="Times New Roman" w:cs="Times New Roman"/>
          <w:sz w:val="24"/>
          <w:szCs w:val="24"/>
        </w:rPr>
      </w:pPr>
      <w:r>
        <w:rPr>
          <w:rFonts w:ascii="Times New Roman" w:hAnsi="Times New Roman" w:cs="Times New Roman"/>
          <w:sz w:val="24"/>
          <w:szCs w:val="24"/>
          <w:lang w:val="kk-KZ"/>
        </w:rPr>
        <w:lastRenderedPageBreak/>
        <w:t xml:space="preserve"> </w:t>
      </w:r>
      <w:proofErr w:type="gramStart"/>
      <w:r w:rsidR="001D3F42">
        <w:rPr>
          <w:rFonts w:ascii="Times New Roman" w:hAnsi="Times New Roman" w:cs="Times New Roman"/>
          <w:sz w:val="24"/>
          <w:szCs w:val="24"/>
        </w:rPr>
        <w:t>ен</w:t>
      </w:r>
      <w:r w:rsidR="001D3F42">
        <w:rPr>
          <w:rFonts w:ascii="Times New Roman" w:hAnsi="Times New Roman" w:cs="Times New Roman"/>
          <w:sz w:val="24"/>
          <w:szCs w:val="24"/>
          <w:lang w:val="kk-KZ"/>
        </w:rPr>
        <w:t>жарлы</w:t>
      </w:r>
      <w:proofErr w:type="gramEnd"/>
      <w:r w:rsidR="001D3F42">
        <w:rPr>
          <w:rFonts w:ascii="Times New Roman" w:hAnsi="Times New Roman" w:cs="Times New Roman"/>
          <w:sz w:val="24"/>
          <w:szCs w:val="24"/>
          <w:lang w:val="kk-KZ"/>
        </w:rPr>
        <w:t xml:space="preserve">ққа және дөрекілікке </w:t>
      </w:r>
      <w:r w:rsidR="003558DC">
        <w:rPr>
          <w:rFonts w:ascii="Times New Roman" w:hAnsi="Times New Roman" w:cs="Times New Roman"/>
          <w:sz w:val="24"/>
          <w:szCs w:val="24"/>
          <w:lang w:val="kk-KZ"/>
        </w:rPr>
        <w:t>төз</w:t>
      </w:r>
      <w:r w:rsidR="006C495E">
        <w:rPr>
          <w:rFonts w:ascii="Times New Roman" w:hAnsi="Times New Roman" w:cs="Times New Roman"/>
          <w:sz w:val="24"/>
          <w:szCs w:val="24"/>
          <w:lang w:val="kk-KZ"/>
        </w:rPr>
        <w:t>бе</w:t>
      </w:r>
      <w:r w:rsidR="003558DC">
        <w:rPr>
          <w:rFonts w:ascii="Times New Roman" w:hAnsi="Times New Roman" w:cs="Times New Roman"/>
          <w:sz w:val="24"/>
          <w:szCs w:val="24"/>
          <w:lang w:val="kk-KZ"/>
        </w:rPr>
        <w:t>у</w:t>
      </w:r>
      <w:r w:rsidR="00313D18" w:rsidRPr="00D42527">
        <w:rPr>
          <w:rFonts w:ascii="Times New Roman" w:hAnsi="Times New Roman" w:cs="Times New Roman"/>
          <w:sz w:val="24"/>
          <w:szCs w:val="24"/>
        </w:rPr>
        <w:t>;</w:t>
      </w:r>
    </w:p>
    <w:p w:rsidR="00270216" w:rsidRPr="00270216" w:rsidRDefault="00270216" w:rsidP="00270216">
      <w:pPr>
        <w:pStyle w:val="a"/>
        <w:numPr>
          <w:ilvl w:val="0"/>
          <w:numId w:val="35"/>
        </w:numPr>
        <w:tabs>
          <w:tab w:val="left" w:pos="709"/>
          <w:tab w:val="left" w:pos="851"/>
        </w:tabs>
        <w:spacing w:after="0"/>
        <w:ind w:left="1134"/>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BA5194" w:rsidRPr="00270216">
        <w:rPr>
          <w:rFonts w:ascii="Times New Roman" w:hAnsi="Times New Roman" w:cs="Times New Roman"/>
          <w:sz w:val="24"/>
          <w:szCs w:val="24"/>
          <w:lang w:val="kk-KZ"/>
        </w:rPr>
        <w:t>толық емес мөлшерде көмек көрсетілсе де үнемі алғыс айту;</w:t>
      </w:r>
    </w:p>
    <w:p w:rsidR="00270216" w:rsidRPr="00270216" w:rsidRDefault="00270216" w:rsidP="00270216">
      <w:pPr>
        <w:pStyle w:val="a"/>
        <w:numPr>
          <w:ilvl w:val="0"/>
          <w:numId w:val="35"/>
        </w:numPr>
        <w:tabs>
          <w:tab w:val="left" w:pos="709"/>
          <w:tab w:val="left" w:pos="851"/>
        </w:tabs>
        <w:spacing w:after="0"/>
        <w:ind w:left="1134"/>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603F7E" w:rsidRPr="00270216">
        <w:rPr>
          <w:rFonts w:ascii="Times New Roman" w:hAnsi="Times New Roman" w:cs="Times New Roman"/>
          <w:sz w:val="24"/>
          <w:szCs w:val="24"/>
          <w:lang w:val="kk-KZ"/>
        </w:rPr>
        <w:t>өзгенің ойына ілтипат көрсету</w:t>
      </w:r>
      <w:r w:rsidR="00313D18" w:rsidRPr="00270216">
        <w:rPr>
          <w:rFonts w:ascii="Times New Roman" w:hAnsi="Times New Roman" w:cs="Times New Roman"/>
          <w:sz w:val="24"/>
          <w:szCs w:val="24"/>
        </w:rPr>
        <w:t>;</w:t>
      </w:r>
    </w:p>
    <w:p w:rsidR="00270216" w:rsidRPr="00270216" w:rsidRDefault="00270216" w:rsidP="00270216">
      <w:pPr>
        <w:pStyle w:val="a"/>
        <w:numPr>
          <w:ilvl w:val="0"/>
          <w:numId w:val="35"/>
        </w:numPr>
        <w:tabs>
          <w:tab w:val="left" w:pos="709"/>
          <w:tab w:val="left" w:pos="851"/>
        </w:tabs>
        <w:spacing w:after="0"/>
        <w:ind w:left="1134"/>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6145B9" w:rsidRPr="00270216">
        <w:rPr>
          <w:rFonts w:ascii="Times New Roman" w:hAnsi="Times New Roman" w:cs="Times New Roman"/>
          <w:sz w:val="24"/>
          <w:szCs w:val="24"/>
          <w:lang w:val="kk-KZ"/>
        </w:rPr>
        <w:t>к</w:t>
      </w:r>
      <w:r w:rsidR="00603F7E" w:rsidRPr="00270216">
        <w:rPr>
          <w:rFonts w:ascii="Times New Roman" w:hAnsi="Times New Roman" w:cs="Times New Roman"/>
          <w:sz w:val="24"/>
          <w:szCs w:val="24"/>
          <w:lang w:val="kk-KZ"/>
        </w:rPr>
        <w:t xml:space="preserve">әсіпорынның қоғамдық орындарында </w:t>
      </w:r>
      <w:r w:rsidR="00517948" w:rsidRPr="00270216">
        <w:rPr>
          <w:rFonts w:ascii="Times New Roman" w:hAnsi="Times New Roman" w:cs="Times New Roman"/>
          <w:sz w:val="24"/>
          <w:szCs w:val="24"/>
          <w:lang w:val="kk-KZ"/>
        </w:rPr>
        <w:t>сағызды қолдан</w:t>
      </w:r>
      <w:r w:rsidR="00367D7C" w:rsidRPr="00270216">
        <w:rPr>
          <w:rFonts w:ascii="Times New Roman" w:hAnsi="Times New Roman" w:cs="Times New Roman"/>
          <w:sz w:val="24"/>
          <w:szCs w:val="24"/>
          <w:lang w:val="kk-KZ"/>
        </w:rPr>
        <w:t>бау</w:t>
      </w:r>
      <w:r w:rsidR="00313D18" w:rsidRPr="00270216">
        <w:rPr>
          <w:rFonts w:ascii="Times New Roman" w:hAnsi="Times New Roman" w:cs="Times New Roman"/>
          <w:sz w:val="24"/>
          <w:szCs w:val="24"/>
        </w:rPr>
        <w:t>;</w:t>
      </w:r>
    </w:p>
    <w:p w:rsidR="00270216" w:rsidRPr="00270216" w:rsidRDefault="00270216" w:rsidP="00270216">
      <w:pPr>
        <w:pStyle w:val="a"/>
        <w:numPr>
          <w:ilvl w:val="0"/>
          <w:numId w:val="35"/>
        </w:numPr>
        <w:tabs>
          <w:tab w:val="left" w:pos="709"/>
          <w:tab w:val="left" w:pos="851"/>
        </w:tabs>
        <w:spacing w:after="0"/>
        <w:ind w:left="113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145B9" w:rsidRPr="00270216">
        <w:rPr>
          <w:rFonts w:ascii="Times New Roman" w:hAnsi="Times New Roman" w:cs="Times New Roman"/>
          <w:sz w:val="24"/>
          <w:szCs w:val="24"/>
          <w:lang w:val="kk-KZ"/>
        </w:rPr>
        <w:t>ж</w:t>
      </w:r>
      <w:r w:rsidR="00517948" w:rsidRPr="00270216">
        <w:rPr>
          <w:rFonts w:ascii="Times New Roman" w:hAnsi="Times New Roman" w:cs="Times New Roman"/>
          <w:sz w:val="24"/>
          <w:szCs w:val="24"/>
          <w:lang w:val="kk-KZ"/>
        </w:rPr>
        <w:t>ұмыс күніндегі уақытта музыка тыңдап өзін және әріптесін алаңдатпау</w:t>
      </w:r>
      <w:r w:rsidR="005B5E96" w:rsidRPr="00270216">
        <w:rPr>
          <w:rFonts w:ascii="Times New Roman" w:hAnsi="Times New Roman" w:cs="Times New Roman"/>
          <w:sz w:val="24"/>
          <w:szCs w:val="24"/>
          <w:lang w:val="kk-KZ"/>
        </w:rPr>
        <w:t xml:space="preserve"> (</w:t>
      </w:r>
      <w:r w:rsidR="00517948" w:rsidRPr="00270216">
        <w:rPr>
          <w:rFonts w:ascii="Times New Roman" w:hAnsi="Times New Roman" w:cs="Times New Roman"/>
          <w:sz w:val="24"/>
          <w:szCs w:val="24"/>
          <w:lang w:val="kk-KZ"/>
        </w:rPr>
        <w:t>радио, мобильді телефон, гарнитураны қосу арқылы</w:t>
      </w:r>
      <w:r w:rsidR="005C64FE" w:rsidRPr="00270216">
        <w:rPr>
          <w:rFonts w:ascii="Times New Roman" w:hAnsi="Times New Roman" w:cs="Times New Roman"/>
          <w:sz w:val="24"/>
          <w:szCs w:val="24"/>
          <w:lang w:val="kk-KZ"/>
        </w:rPr>
        <w:t xml:space="preserve">). </w:t>
      </w:r>
      <w:r w:rsidR="00367D7C" w:rsidRPr="00270216">
        <w:rPr>
          <w:rFonts w:ascii="Times New Roman" w:hAnsi="Times New Roman" w:cs="Times New Roman"/>
          <w:sz w:val="24"/>
          <w:szCs w:val="24"/>
          <w:lang w:val="kk-KZ"/>
        </w:rPr>
        <w:t>Жұмыс күніндегі уақытта ШҚ ОҚО ғимаратының донорлар келетін орында теледидар қосуға рұқсат етіледі</w:t>
      </w:r>
      <w:r w:rsidR="005B5E96" w:rsidRPr="00270216">
        <w:rPr>
          <w:rFonts w:ascii="Times New Roman" w:hAnsi="Times New Roman" w:cs="Times New Roman"/>
          <w:sz w:val="24"/>
          <w:szCs w:val="24"/>
          <w:lang w:val="kk-KZ"/>
        </w:rPr>
        <w:t>;</w:t>
      </w:r>
    </w:p>
    <w:p w:rsidR="00270216" w:rsidRPr="00270216" w:rsidRDefault="006145B9" w:rsidP="00270216">
      <w:pPr>
        <w:pStyle w:val="a"/>
        <w:numPr>
          <w:ilvl w:val="0"/>
          <w:numId w:val="35"/>
        </w:numPr>
        <w:tabs>
          <w:tab w:val="left" w:pos="709"/>
          <w:tab w:val="left" w:pos="851"/>
        </w:tabs>
        <w:spacing w:after="0"/>
        <w:ind w:left="1134"/>
        <w:jc w:val="both"/>
        <w:rPr>
          <w:rFonts w:ascii="Times New Roman" w:hAnsi="Times New Roman" w:cs="Times New Roman"/>
          <w:sz w:val="24"/>
          <w:szCs w:val="24"/>
        </w:rPr>
      </w:pPr>
      <w:r w:rsidRPr="00270216">
        <w:rPr>
          <w:rFonts w:ascii="Times New Roman" w:hAnsi="Times New Roman" w:cs="Times New Roman"/>
          <w:sz w:val="24"/>
          <w:szCs w:val="24"/>
          <w:lang w:val="kk-KZ"/>
        </w:rPr>
        <w:t>к</w:t>
      </w:r>
      <w:r w:rsidR="00367D7C" w:rsidRPr="00270216">
        <w:rPr>
          <w:rFonts w:ascii="Times New Roman" w:hAnsi="Times New Roman" w:cs="Times New Roman"/>
          <w:sz w:val="24"/>
          <w:szCs w:val="24"/>
          <w:lang w:val="kk-KZ"/>
        </w:rPr>
        <w:t>әсіпорын территориясында шылым шекпеу</w:t>
      </w:r>
      <w:r w:rsidR="00313D18" w:rsidRPr="00270216">
        <w:rPr>
          <w:rFonts w:ascii="Times New Roman" w:hAnsi="Times New Roman" w:cs="Times New Roman"/>
          <w:sz w:val="24"/>
          <w:szCs w:val="24"/>
        </w:rPr>
        <w:t>;</w:t>
      </w:r>
    </w:p>
    <w:p w:rsidR="00270216" w:rsidRPr="00270216" w:rsidRDefault="006145B9" w:rsidP="00270216">
      <w:pPr>
        <w:pStyle w:val="a"/>
        <w:numPr>
          <w:ilvl w:val="0"/>
          <w:numId w:val="35"/>
        </w:numPr>
        <w:tabs>
          <w:tab w:val="left" w:pos="709"/>
          <w:tab w:val="left" w:pos="851"/>
        </w:tabs>
        <w:spacing w:after="0"/>
        <w:ind w:left="1134"/>
        <w:jc w:val="both"/>
        <w:rPr>
          <w:rFonts w:ascii="Times New Roman" w:hAnsi="Times New Roman" w:cs="Times New Roman"/>
          <w:sz w:val="24"/>
          <w:szCs w:val="24"/>
        </w:rPr>
      </w:pPr>
      <w:r w:rsidRPr="00270216">
        <w:rPr>
          <w:rFonts w:ascii="Times New Roman" w:hAnsi="Times New Roman" w:cs="Times New Roman"/>
          <w:sz w:val="24"/>
          <w:szCs w:val="24"/>
          <w:lang w:val="kk-KZ"/>
        </w:rPr>
        <w:t>қ</w:t>
      </w:r>
      <w:r w:rsidR="00367D7C" w:rsidRPr="00270216">
        <w:rPr>
          <w:rFonts w:ascii="Times New Roman" w:hAnsi="Times New Roman" w:cs="Times New Roman"/>
          <w:sz w:val="24"/>
          <w:szCs w:val="24"/>
          <w:lang w:val="kk-KZ"/>
        </w:rPr>
        <w:t xml:space="preserve">ызметтік автокөлікте </w:t>
      </w:r>
      <w:r w:rsidR="009236C4" w:rsidRPr="00270216">
        <w:rPr>
          <w:rFonts w:ascii="Times New Roman" w:hAnsi="Times New Roman" w:cs="Times New Roman"/>
          <w:sz w:val="24"/>
          <w:szCs w:val="24"/>
          <w:lang w:val="kk-KZ"/>
        </w:rPr>
        <w:t xml:space="preserve">орынды ең бірінші </w:t>
      </w:r>
      <w:r w:rsidR="00270216">
        <w:rPr>
          <w:rFonts w:ascii="Times New Roman" w:hAnsi="Times New Roman" w:cs="Times New Roman"/>
          <w:sz w:val="24"/>
          <w:szCs w:val="24"/>
          <w:lang w:val="kk-KZ"/>
        </w:rPr>
        <w:t xml:space="preserve">аяғы ауыр әйелдерге, </w:t>
      </w:r>
      <w:r w:rsidR="009236C4" w:rsidRPr="00270216">
        <w:rPr>
          <w:rFonts w:ascii="Times New Roman" w:hAnsi="Times New Roman" w:cs="Times New Roman"/>
          <w:sz w:val="24"/>
          <w:szCs w:val="24"/>
          <w:lang w:val="kk-KZ"/>
        </w:rPr>
        <w:t>жасы</w:t>
      </w:r>
      <w:r w:rsidR="0065691F" w:rsidRPr="00270216">
        <w:rPr>
          <w:rFonts w:ascii="Times New Roman" w:hAnsi="Times New Roman" w:cs="Times New Roman"/>
          <w:sz w:val="24"/>
          <w:szCs w:val="24"/>
          <w:lang w:val="kk-KZ"/>
        </w:rPr>
        <w:t>, лауазымы</w:t>
      </w:r>
      <w:r w:rsidR="009236C4" w:rsidRPr="00270216">
        <w:rPr>
          <w:rFonts w:ascii="Times New Roman" w:hAnsi="Times New Roman" w:cs="Times New Roman"/>
          <w:sz w:val="24"/>
          <w:szCs w:val="24"/>
          <w:lang w:val="kk-KZ"/>
        </w:rPr>
        <w:t xml:space="preserve"> бойынша үлкен</w:t>
      </w:r>
      <w:r w:rsidR="0065691F" w:rsidRPr="00270216">
        <w:rPr>
          <w:rFonts w:ascii="Times New Roman" w:hAnsi="Times New Roman" w:cs="Times New Roman"/>
          <w:sz w:val="24"/>
          <w:szCs w:val="24"/>
          <w:lang w:val="kk-KZ"/>
        </w:rPr>
        <w:t xml:space="preserve"> қызметкерлерге ұсыну.</w:t>
      </w:r>
      <w:r w:rsidR="00FB0ADE" w:rsidRPr="00270216">
        <w:rPr>
          <w:rFonts w:ascii="Times New Roman" w:hAnsi="Times New Roman" w:cs="Times New Roman"/>
          <w:sz w:val="24"/>
          <w:szCs w:val="24"/>
          <w:lang w:val="kk-KZ"/>
        </w:rPr>
        <w:t xml:space="preserve"> </w:t>
      </w:r>
      <w:r w:rsidR="0065691F" w:rsidRPr="00270216">
        <w:rPr>
          <w:rFonts w:ascii="Times New Roman" w:hAnsi="Times New Roman" w:cs="Times New Roman"/>
          <w:sz w:val="24"/>
          <w:szCs w:val="24"/>
          <w:lang w:val="kk-KZ"/>
        </w:rPr>
        <w:t>Ер адамдар</w:t>
      </w:r>
      <w:r w:rsidR="006C495E" w:rsidRPr="00270216">
        <w:rPr>
          <w:rFonts w:ascii="Times New Roman" w:hAnsi="Times New Roman" w:cs="Times New Roman"/>
          <w:sz w:val="24"/>
          <w:szCs w:val="24"/>
          <w:lang w:val="kk-KZ"/>
        </w:rPr>
        <w:t>, жастар</w:t>
      </w:r>
      <w:r w:rsidR="0065691F" w:rsidRPr="00270216">
        <w:rPr>
          <w:rFonts w:ascii="Times New Roman" w:hAnsi="Times New Roman" w:cs="Times New Roman"/>
          <w:sz w:val="24"/>
          <w:szCs w:val="24"/>
          <w:lang w:val="kk-KZ"/>
        </w:rPr>
        <w:t xml:space="preserve"> тек қана бос орын болған кезде отырады</w:t>
      </w:r>
      <w:r w:rsidR="00FB0ADE" w:rsidRPr="00270216">
        <w:rPr>
          <w:rFonts w:ascii="Times New Roman" w:hAnsi="Times New Roman" w:cs="Times New Roman"/>
          <w:sz w:val="24"/>
          <w:szCs w:val="24"/>
          <w:lang w:val="kk-KZ"/>
        </w:rPr>
        <w:t>;</w:t>
      </w:r>
    </w:p>
    <w:p w:rsidR="00270216" w:rsidRPr="00270216" w:rsidRDefault="0065691F" w:rsidP="00270216">
      <w:pPr>
        <w:pStyle w:val="a"/>
        <w:numPr>
          <w:ilvl w:val="0"/>
          <w:numId w:val="35"/>
        </w:numPr>
        <w:tabs>
          <w:tab w:val="left" w:pos="709"/>
          <w:tab w:val="left" w:pos="851"/>
        </w:tabs>
        <w:spacing w:after="0"/>
        <w:ind w:left="1134"/>
        <w:jc w:val="both"/>
        <w:rPr>
          <w:rFonts w:ascii="Times New Roman" w:hAnsi="Times New Roman" w:cs="Times New Roman"/>
          <w:sz w:val="24"/>
          <w:szCs w:val="24"/>
        </w:rPr>
      </w:pPr>
      <w:r w:rsidRPr="00270216">
        <w:rPr>
          <w:rFonts w:ascii="Times New Roman" w:hAnsi="Times New Roman" w:cs="Times New Roman"/>
          <w:sz w:val="24"/>
          <w:szCs w:val="24"/>
          <w:lang w:val="kk-KZ"/>
        </w:rPr>
        <w:t>қызметкерлер арасында іскерлік дәреже сатысын сақтау</w:t>
      </w:r>
      <w:r w:rsidR="005C64FE" w:rsidRPr="00270216">
        <w:rPr>
          <w:rFonts w:ascii="Times New Roman" w:hAnsi="Times New Roman" w:cs="Times New Roman"/>
          <w:sz w:val="24"/>
          <w:szCs w:val="24"/>
          <w:lang w:val="kk-KZ"/>
        </w:rPr>
        <w:t>;</w:t>
      </w:r>
      <w:bookmarkStart w:id="3" w:name="SUB1840214"/>
      <w:bookmarkEnd w:id="3"/>
    </w:p>
    <w:p w:rsidR="00270216" w:rsidRDefault="0065691F" w:rsidP="00270216">
      <w:pPr>
        <w:pStyle w:val="a"/>
        <w:numPr>
          <w:ilvl w:val="0"/>
          <w:numId w:val="35"/>
        </w:numPr>
        <w:tabs>
          <w:tab w:val="left" w:pos="709"/>
          <w:tab w:val="left" w:pos="851"/>
        </w:tabs>
        <w:spacing w:after="0"/>
        <w:ind w:left="1134"/>
        <w:jc w:val="both"/>
        <w:rPr>
          <w:rFonts w:ascii="Times New Roman" w:hAnsi="Times New Roman" w:cs="Times New Roman"/>
          <w:sz w:val="24"/>
          <w:szCs w:val="24"/>
          <w:lang w:val="kk-KZ"/>
        </w:rPr>
      </w:pPr>
      <w:r w:rsidRPr="00270216">
        <w:rPr>
          <w:rFonts w:ascii="Times New Roman" w:hAnsi="Times New Roman" w:cs="Times New Roman"/>
          <w:sz w:val="24"/>
          <w:szCs w:val="24"/>
          <w:lang w:val="kk-KZ"/>
        </w:rPr>
        <w:t>өзінің қызметтік міндеттерін атқару кезеңінде бекітілген киім үлгісін сақтау</w:t>
      </w:r>
      <w:r w:rsidR="00B31608" w:rsidRPr="00270216">
        <w:rPr>
          <w:rFonts w:ascii="Times New Roman" w:hAnsi="Times New Roman" w:cs="Times New Roman"/>
          <w:sz w:val="24"/>
          <w:szCs w:val="24"/>
          <w:lang w:val="kk-KZ"/>
        </w:rPr>
        <w:t xml:space="preserve"> (</w:t>
      </w:r>
      <w:r w:rsidRPr="00270216">
        <w:rPr>
          <w:rFonts w:ascii="Times New Roman" w:hAnsi="Times New Roman" w:cs="Times New Roman"/>
          <w:sz w:val="24"/>
          <w:szCs w:val="24"/>
          <w:lang w:val="kk-KZ"/>
        </w:rPr>
        <w:t>осы Кодекстің 6 бөлімі</w:t>
      </w:r>
      <w:r w:rsidR="00B31608" w:rsidRPr="00270216">
        <w:rPr>
          <w:rFonts w:ascii="Times New Roman" w:hAnsi="Times New Roman" w:cs="Times New Roman"/>
          <w:sz w:val="24"/>
          <w:szCs w:val="24"/>
          <w:lang w:val="kk-KZ"/>
        </w:rPr>
        <w:t>)</w:t>
      </w:r>
      <w:r w:rsidR="005C64FE" w:rsidRPr="00270216">
        <w:rPr>
          <w:rFonts w:ascii="Times New Roman" w:hAnsi="Times New Roman" w:cs="Times New Roman"/>
          <w:sz w:val="24"/>
          <w:szCs w:val="24"/>
          <w:lang w:val="kk-KZ"/>
        </w:rPr>
        <w:t>;</w:t>
      </w:r>
    </w:p>
    <w:p w:rsidR="005C64FE" w:rsidRPr="00270216" w:rsidRDefault="0065691F" w:rsidP="00270216">
      <w:pPr>
        <w:pStyle w:val="a"/>
        <w:numPr>
          <w:ilvl w:val="0"/>
          <w:numId w:val="35"/>
        </w:numPr>
        <w:tabs>
          <w:tab w:val="left" w:pos="709"/>
          <w:tab w:val="left" w:pos="851"/>
        </w:tabs>
        <w:spacing w:after="0"/>
        <w:ind w:left="1134"/>
        <w:jc w:val="both"/>
        <w:rPr>
          <w:rFonts w:ascii="Times New Roman" w:hAnsi="Times New Roman" w:cs="Times New Roman"/>
          <w:sz w:val="24"/>
          <w:szCs w:val="24"/>
          <w:lang w:val="kk-KZ"/>
        </w:rPr>
      </w:pPr>
      <w:r w:rsidRPr="00270216">
        <w:rPr>
          <w:rFonts w:ascii="Times New Roman" w:hAnsi="Times New Roman" w:cs="Times New Roman"/>
          <w:sz w:val="24"/>
          <w:szCs w:val="24"/>
          <w:lang w:val="kk-KZ"/>
        </w:rPr>
        <w:t>басқа қызметкерлер тарапынан Кодекс нормаларының деректерін бұзу</w:t>
      </w:r>
      <w:r w:rsidR="00377B14" w:rsidRPr="00270216">
        <w:rPr>
          <w:rFonts w:ascii="Times New Roman" w:hAnsi="Times New Roman" w:cs="Times New Roman"/>
          <w:sz w:val="24"/>
          <w:szCs w:val="24"/>
          <w:lang w:val="kk-KZ"/>
        </w:rPr>
        <w:t>ына жол бермеу</w:t>
      </w:r>
      <w:r w:rsidR="005C64FE" w:rsidRPr="00270216">
        <w:rPr>
          <w:rFonts w:ascii="Times New Roman" w:hAnsi="Times New Roman" w:cs="Times New Roman"/>
          <w:sz w:val="24"/>
          <w:szCs w:val="24"/>
          <w:lang w:val="kk-KZ"/>
        </w:rPr>
        <w:t>.</w:t>
      </w:r>
    </w:p>
    <w:p w:rsidR="00313D18" w:rsidRPr="00C42076" w:rsidRDefault="00C42076" w:rsidP="00C42076">
      <w:pPr>
        <w:autoSpaceDE w:val="0"/>
        <w:autoSpaceDN w:val="0"/>
        <w:adjustRightInd w:val="0"/>
        <w:ind w:left="774" w:hanging="632"/>
        <w:jc w:val="both"/>
        <w:rPr>
          <w:rFonts w:eastAsia="TimesNewRomanPSMT"/>
          <w:color w:val="000000"/>
          <w:lang w:val="kk-KZ"/>
        </w:rPr>
      </w:pPr>
      <w:bookmarkStart w:id="4" w:name="SUB1840200"/>
      <w:bookmarkEnd w:id="4"/>
      <w:r>
        <w:rPr>
          <w:rFonts w:eastAsia="TimesNewRomanPSMT"/>
          <w:color w:val="000000"/>
          <w:lang w:val="kk-KZ"/>
        </w:rPr>
        <w:t>5.2.3.</w:t>
      </w:r>
      <w:r w:rsidR="00377B14" w:rsidRPr="00C42076">
        <w:rPr>
          <w:rFonts w:eastAsia="TimesNewRomanPSMT"/>
          <w:color w:val="000000"/>
          <w:lang w:val="kk-KZ"/>
        </w:rPr>
        <w:t>Бұдан басқа</w:t>
      </w:r>
      <w:r w:rsidR="00246812" w:rsidRPr="00C42076">
        <w:rPr>
          <w:rFonts w:eastAsia="TimesNewRomanPSMT"/>
          <w:color w:val="000000"/>
          <w:lang w:val="kk-KZ"/>
        </w:rPr>
        <w:t xml:space="preserve"> </w:t>
      </w:r>
      <w:r w:rsidR="00377B14" w:rsidRPr="00C42076">
        <w:rPr>
          <w:rFonts w:eastAsia="TimesNewRomanPSMT"/>
          <w:color w:val="000000"/>
          <w:lang w:val="kk-KZ"/>
        </w:rPr>
        <w:t>өз қызметінде медициналық қызметкерлер</w:t>
      </w:r>
      <w:r w:rsidR="00313D18" w:rsidRPr="00C42076">
        <w:rPr>
          <w:rFonts w:eastAsia="TimesNewRomanPSMT"/>
          <w:color w:val="000000"/>
          <w:lang w:val="kk-KZ"/>
        </w:rPr>
        <w:t>:</w:t>
      </w:r>
    </w:p>
    <w:p w:rsidR="00313D18" w:rsidRPr="00F94513" w:rsidRDefault="00377B14" w:rsidP="00F77D63">
      <w:pPr>
        <w:pStyle w:val="a9"/>
        <w:numPr>
          <w:ilvl w:val="0"/>
          <w:numId w:val="6"/>
        </w:numPr>
        <w:ind w:left="1134" w:hanging="283"/>
        <w:jc w:val="both"/>
        <w:rPr>
          <w:lang w:val="kk-KZ"/>
        </w:rPr>
      </w:pPr>
      <w:bookmarkStart w:id="5" w:name="SUB1840202"/>
      <w:bookmarkEnd w:id="5"/>
      <w:r>
        <w:rPr>
          <w:rStyle w:val="s0"/>
          <w:lang w:val="kk-KZ"/>
        </w:rPr>
        <w:t>Қазақстан Республикасы азаматтарының денсаулығын нығайтуға жағдай жасау</w:t>
      </w:r>
      <w:r w:rsidR="00313D18" w:rsidRPr="00F94513">
        <w:rPr>
          <w:rStyle w:val="s0"/>
          <w:lang w:val="kk-KZ"/>
        </w:rPr>
        <w:t>;</w:t>
      </w:r>
    </w:p>
    <w:p w:rsidR="00BE1112" w:rsidRPr="00BE1112" w:rsidRDefault="00BE1112" w:rsidP="00F77D63">
      <w:pPr>
        <w:pStyle w:val="a9"/>
        <w:numPr>
          <w:ilvl w:val="0"/>
          <w:numId w:val="6"/>
        </w:numPr>
        <w:ind w:left="1134" w:hanging="283"/>
        <w:jc w:val="both"/>
        <w:rPr>
          <w:rStyle w:val="s0"/>
          <w:rFonts w:cstheme="minorBidi"/>
          <w:color w:val="auto"/>
          <w:lang w:val="kk-KZ"/>
        </w:rPr>
      </w:pPr>
      <w:bookmarkStart w:id="6" w:name="SUB1840203"/>
      <w:bookmarkEnd w:id="6"/>
      <w:r>
        <w:rPr>
          <w:rStyle w:val="s0"/>
          <w:lang w:val="kk-KZ"/>
        </w:rPr>
        <w:t>ү</w:t>
      </w:r>
      <w:r w:rsidR="00246812" w:rsidRPr="00BE1112">
        <w:rPr>
          <w:rStyle w:val="s0"/>
          <w:lang w:val="kk-KZ"/>
        </w:rPr>
        <w:t xml:space="preserve">немі өзінің </w:t>
      </w:r>
      <w:r w:rsidR="00F2145D" w:rsidRPr="00BE1112">
        <w:rPr>
          <w:rStyle w:val="s0"/>
          <w:lang w:val="kk-KZ"/>
        </w:rPr>
        <w:t xml:space="preserve">адамгершілік өмірінің ұзақ сақталуы туралы </w:t>
      </w:r>
      <w:r w:rsidRPr="00BE1112">
        <w:rPr>
          <w:rStyle w:val="s0"/>
          <w:lang w:val="kk-KZ"/>
        </w:rPr>
        <w:t xml:space="preserve">ұмытпау </w:t>
      </w:r>
      <w:r w:rsidR="00F2145D" w:rsidRPr="00BE1112">
        <w:rPr>
          <w:rStyle w:val="s0"/>
          <w:lang w:val="kk-KZ"/>
        </w:rPr>
        <w:t>және донордың/пациенттің мүдделеріндегі</w:t>
      </w:r>
      <w:r w:rsidRPr="00BE1112">
        <w:rPr>
          <w:rStyle w:val="s0"/>
          <w:lang w:val="kk-KZ"/>
        </w:rPr>
        <w:t xml:space="preserve"> ерекшеліктерге шешім қабылдау. </w:t>
      </w:r>
      <w:bookmarkStart w:id="7" w:name="SUB1840204"/>
      <w:bookmarkEnd w:id="7"/>
    </w:p>
    <w:p w:rsidR="00313D18" w:rsidRPr="008A1458" w:rsidRDefault="00BE1112" w:rsidP="00F77D63">
      <w:pPr>
        <w:pStyle w:val="a9"/>
        <w:numPr>
          <w:ilvl w:val="0"/>
          <w:numId w:val="6"/>
        </w:numPr>
        <w:ind w:left="1134" w:hanging="283"/>
        <w:jc w:val="both"/>
        <w:rPr>
          <w:lang w:val="kk-KZ"/>
        </w:rPr>
      </w:pPr>
      <w:r>
        <w:rPr>
          <w:rStyle w:val="s0"/>
          <w:lang w:val="kk-KZ"/>
        </w:rPr>
        <w:t xml:space="preserve">Қазақстан Республикасының </w:t>
      </w:r>
      <w:r w:rsidR="00680275">
        <w:rPr>
          <w:rStyle w:val="s0"/>
          <w:lang w:val="kk-KZ"/>
        </w:rPr>
        <w:t xml:space="preserve">жоғары </w:t>
      </w:r>
      <w:r>
        <w:rPr>
          <w:rStyle w:val="s0"/>
          <w:lang w:val="kk-KZ"/>
        </w:rPr>
        <w:t>медициналық</w:t>
      </w:r>
      <w:r w:rsidR="00680275">
        <w:rPr>
          <w:rStyle w:val="s0"/>
          <w:lang w:val="kk-KZ"/>
        </w:rPr>
        <w:t xml:space="preserve"> қызметкері </w:t>
      </w:r>
      <w:r>
        <w:rPr>
          <w:rStyle w:val="s0"/>
          <w:lang w:val="kk-KZ"/>
        </w:rPr>
        <w:t>Кәсіпорынның беделін түсіретін әрекеттерді жасауға жол бермеу</w:t>
      </w:r>
      <w:r w:rsidR="006145B9">
        <w:rPr>
          <w:rStyle w:val="s0"/>
          <w:lang w:val="kk-KZ"/>
        </w:rPr>
        <w:t>і қажет</w:t>
      </w:r>
      <w:r>
        <w:rPr>
          <w:rStyle w:val="s0"/>
          <w:lang w:val="kk-KZ"/>
        </w:rPr>
        <w:t xml:space="preserve">, </w:t>
      </w:r>
      <w:r w:rsidR="008A1458">
        <w:rPr>
          <w:rStyle w:val="s0"/>
          <w:lang w:val="kk-KZ"/>
        </w:rPr>
        <w:t>мемлекеттік денсаулық сақтау жүйесіне азаматтардың сенімін бекітуге жағдай жасау</w:t>
      </w:r>
      <w:r w:rsidR="00313D18" w:rsidRPr="008A1458">
        <w:rPr>
          <w:rStyle w:val="s0"/>
          <w:lang w:val="kk-KZ"/>
        </w:rPr>
        <w:t>;</w:t>
      </w:r>
    </w:p>
    <w:p w:rsidR="00313D18" w:rsidRPr="008A1458" w:rsidRDefault="008A1458" w:rsidP="00F77D63">
      <w:pPr>
        <w:pStyle w:val="a9"/>
        <w:numPr>
          <w:ilvl w:val="0"/>
          <w:numId w:val="6"/>
        </w:numPr>
        <w:ind w:left="1134" w:hanging="283"/>
        <w:jc w:val="both"/>
        <w:rPr>
          <w:rStyle w:val="s0"/>
          <w:rFonts w:cstheme="minorBidi"/>
          <w:color w:val="auto"/>
          <w:lang w:val="kk-KZ"/>
        </w:rPr>
      </w:pPr>
      <w:bookmarkStart w:id="8" w:name="SUB1840205"/>
      <w:bookmarkStart w:id="9" w:name="SUB1840206"/>
      <w:bookmarkEnd w:id="8"/>
      <w:bookmarkEnd w:id="9"/>
      <w:r>
        <w:rPr>
          <w:rStyle w:val="s0"/>
          <w:lang w:val="kk-KZ"/>
        </w:rPr>
        <w:t>өзінің кәсіби білімін үздіксіз жетілдіру</w:t>
      </w:r>
      <w:r w:rsidR="00313D18" w:rsidRPr="008A1458">
        <w:rPr>
          <w:rStyle w:val="s0"/>
          <w:lang w:val="kk-KZ"/>
        </w:rPr>
        <w:t>;</w:t>
      </w:r>
      <w:bookmarkStart w:id="10" w:name="SUB1840207"/>
      <w:bookmarkStart w:id="11" w:name="SUB1840208"/>
      <w:bookmarkStart w:id="12" w:name="SUB1840210"/>
      <w:bookmarkStart w:id="13" w:name="SUB1840211"/>
      <w:bookmarkStart w:id="14" w:name="SUB1840212"/>
      <w:bookmarkStart w:id="15" w:name="SUB1840213"/>
      <w:bookmarkStart w:id="16" w:name="SUB1840300"/>
      <w:bookmarkStart w:id="17" w:name="SUB1840400"/>
      <w:bookmarkStart w:id="18" w:name="SUB1840402"/>
      <w:bookmarkEnd w:id="10"/>
      <w:bookmarkEnd w:id="11"/>
      <w:bookmarkEnd w:id="12"/>
      <w:bookmarkEnd w:id="13"/>
      <w:bookmarkEnd w:id="14"/>
      <w:bookmarkEnd w:id="15"/>
      <w:bookmarkEnd w:id="16"/>
      <w:bookmarkEnd w:id="17"/>
      <w:bookmarkEnd w:id="18"/>
    </w:p>
    <w:p w:rsidR="00333DCF" w:rsidRPr="00333DCF" w:rsidRDefault="00333DCF" w:rsidP="00F77D63">
      <w:pPr>
        <w:pStyle w:val="a9"/>
        <w:numPr>
          <w:ilvl w:val="0"/>
          <w:numId w:val="6"/>
        </w:numPr>
        <w:ind w:left="1134" w:hanging="283"/>
        <w:jc w:val="both"/>
        <w:rPr>
          <w:rStyle w:val="s0"/>
          <w:rFonts w:cstheme="minorBidi"/>
          <w:color w:val="auto"/>
          <w:lang w:val="kk-KZ"/>
        </w:rPr>
      </w:pPr>
      <w:r w:rsidRPr="00333DCF">
        <w:rPr>
          <w:rStyle w:val="s0"/>
          <w:lang w:val="kk-KZ"/>
        </w:rPr>
        <w:t>егер де донор/пациент мүдделері</w:t>
      </w:r>
      <w:r w:rsidR="00313D18" w:rsidRPr="00333DCF">
        <w:rPr>
          <w:rStyle w:val="s0"/>
          <w:lang w:val="kk-KZ"/>
        </w:rPr>
        <w:t>не</w:t>
      </w:r>
      <w:r w:rsidRPr="00333DCF">
        <w:rPr>
          <w:rStyle w:val="s0"/>
          <w:lang w:val="kk-KZ"/>
        </w:rPr>
        <w:t xml:space="preserve"> қарасты болса, риясыз жәрдем беруден бас тартпау және әріптестерінен кеңес алуға жүгіну, </w:t>
      </w:r>
      <w:r w:rsidR="00313D18" w:rsidRPr="00333DCF">
        <w:rPr>
          <w:rStyle w:val="s0"/>
          <w:lang w:val="kk-KZ"/>
        </w:rPr>
        <w:t xml:space="preserve"> </w:t>
      </w:r>
    </w:p>
    <w:p w:rsidR="00313D18" w:rsidRPr="00FD39E9" w:rsidRDefault="00FD39E9" w:rsidP="00F77D63">
      <w:pPr>
        <w:pStyle w:val="a9"/>
        <w:numPr>
          <w:ilvl w:val="0"/>
          <w:numId w:val="6"/>
        </w:numPr>
        <w:ind w:left="1134" w:hanging="283"/>
        <w:jc w:val="both"/>
        <w:rPr>
          <w:rStyle w:val="s0"/>
          <w:rFonts w:cstheme="minorBidi"/>
          <w:color w:val="auto"/>
          <w:lang w:val="kk-KZ"/>
        </w:rPr>
      </w:pPr>
      <w:r>
        <w:rPr>
          <w:rStyle w:val="s0"/>
          <w:lang w:val="kk-KZ"/>
        </w:rPr>
        <w:t xml:space="preserve">жұрт алдына </w:t>
      </w:r>
      <w:r w:rsidR="00333DCF">
        <w:rPr>
          <w:rStyle w:val="s0"/>
          <w:lang w:val="kk-KZ"/>
        </w:rPr>
        <w:t xml:space="preserve">басқа </w:t>
      </w:r>
      <w:r>
        <w:rPr>
          <w:rStyle w:val="s0"/>
          <w:lang w:val="kk-KZ"/>
        </w:rPr>
        <w:t>медициналық қызметкердің кәсіби біліктілігіне күмән келтірмеу</w:t>
      </w:r>
      <w:r w:rsidR="00313D18" w:rsidRPr="00FD39E9">
        <w:rPr>
          <w:rStyle w:val="s0"/>
          <w:lang w:val="kk-KZ"/>
        </w:rPr>
        <w:t>;</w:t>
      </w:r>
      <w:bookmarkStart w:id="19" w:name="SUB1840404"/>
      <w:bookmarkEnd w:id="19"/>
    </w:p>
    <w:p w:rsidR="00313D18" w:rsidRPr="00783995" w:rsidRDefault="00FD39E9" w:rsidP="00F77D63">
      <w:pPr>
        <w:pStyle w:val="a9"/>
        <w:numPr>
          <w:ilvl w:val="0"/>
          <w:numId w:val="6"/>
        </w:numPr>
        <w:ind w:left="1134" w:hanging="283"/>
        <w:jc w:val="both"/>
        <w:rPr>
          <w:lang w:val="kk-KZ"/>
        </w:rPr>
      </w:pPr>
      <w:r>
        <w:rPr>
          <w:rStyle w:val="s0"/>
          <w:lang w:val="kk-KZ"/>
        </w:rPr>
        <w:t>қазақстандық медицинаның дәстүрі мен жетістіктерін аттыру</w:t>
      </w:r>
      <w:r w:rsidR="00313D18" w:rsidRPr="00783995">
        <w:rPr>
          <w:rStyle w:val="s0"/>
          <w:lang w:val="kk-KZ"/>
        </w:rPr>
        <w:t>.</w:t>
      </w:r>
    </w:p>
    <w:p w:rsidR="00313D18" w:rsidRPr="00F77D63" w:rsidRDefault="00BA5194" w:rsidP="00C42076">
      <w:pPr>
        <w:pStyle w:val="a9"/>
        <w:numPr>
          <w:ilvl w:val="1"/>
          <w:numId w:val="18"/>
        </w:numPr>
        <w:autoSpaceDE w:val="0"/>
        <w:autoSpaceDN w:val="0"/>
        <w:adjustRightInd w:val="0"/>
        <w:ind w:left="426" w:hanging="426"/>
        <w:jc w:val="both"/>
        <w:rPr>
          <w:rFonts w:eastAsia="TimesNewRomanPSMT"/>
          <w:b/>
          <w:bCs/>
          <w:color w:val="000000"/>
          <w:lang w:val="kk-KZ"/>
        </w:rPr>
      </w:pPr>
      <w:bookmarkStart w:id="20" w:name="SUB1840500"/>
      <w:bookmarkEnd w:id="20"/>
      <w:r w:rsidRPr="00F77D63">
        <w:rPr>
          <w:rFonts w:eastAsia="TimesNewRomanPSMT"/>
          <w:b/>
          <w:bCs/>
          <w:color w:val="000000"/>
          <w:lang w:val="kk-KZ"/>
        </w:rPr>
        <w:t>Басшылар</w:t>
      </w:r>
      <w:r w:rsidR="00783995" w:rsidRPr="00F77D63">
        <w:rPr>
          <w:rFonts w:eastAsia="TimesNewRomanPSMT"/>
          <w:b/>
          <w:bCs/>
          <w:color w:val="000000"/>
          <w:lang w:val="kk-KZ"/>
        </w:rPr>
        <w:t xml:space="preserve"> және қол астындағы қызметкерлермен өзара қарым-қатынас</w:t>
      </w:r>
      <w:r w:rsidRPr="00F77D63">
        <w:rPr>
          <w:rFonts w:eastAsia="TimesNewRomanPSMT"/>
          <w:b/>
          <w:bCs/>
          <w:color w:val="000000"/>
          <w:lang w:val="kk-KZ"/>
        </w:rPr>
        <w:t>ы.</w:t>
      </w:r>
      <w:r w:rsidR="00783995" w:rsidRPr="00F77D63">
        <w:rPr>
          <w:rFonts w:eastAsia="TimesNewRomanPSMT"/>
          <w:b/>
          <w:bCs/>
          <w:color w:val="000000"/>
          <w:lang w:val="kk-KZ"/>
        </w:rPr>
        <w:t xml:space="preserve"> </w:t>
      </w:r>
    </w:p>
    <w:p w:rsidR="00BA5194" w:rsidRPr="00BA5194" w:rsidRDefault="00BA5194" w:rsidP="00202659">
      <w:pPr>
        <w:pStyle w:val="a9"/>
        <w:numPr>
          <w:ilvl w:val="2"/>
          <w:numId w:val="18"/>
        </w:numPr>
        <w:autoSpaceDE w:val="0"/>
        <w:autoSpaceDN w:val="0"/>
        <w:adjustRightInd w:val="0"/>
        <w:ind w:left="0" w:firstLine="0"/>
        <w:jc w:val="both"/>
        <w:rPr>
          <w:rFonts w:eastAsia="TimesNewRomanPSMT"/>
          <w:color w:val="000000"/>
          <w:lang w:val="kk-KZ"/>
        </w:rPr>
      </w:pPr>
      <w:r>
        <w:rPr>
          <w:rFonts w:eastAsia="TimesNewRomanPSMT"/>
          <w:color w:val="000000"/>
          <w:lang w:val="kk-KZ"/>
        </w:rPr>
        <w:t>Басшылар</w:t>
      </w:r>
      <w:r w:rsidRPr="00BA5194">
        <w:rPr>
          <w:rFonts w:eastAsia="TimesNewRomanPSMT"/>
          <w:color w:val="000000"/>
          <w:lang w:val="kk-KZ"/>
        </w:rPr>
        <w:t xml:space="preserve"> және қол астындағы қызметкерлермен өзара қарым-қатынасы мына ережелер</w:t>
      </w:r>
      <w:r>
        <w:rPr>
          <w:rFonts w:eastAsia="TimesNewRomanPSMT"/>
          <w:color w:val="000000"/>
          <w:lang w:val="kk-KZ"/>
        </w:rPr>
        <w:t>д</w:t>
      </w:r>
      <w:r w:rsidRPr="00BA5194">
        <w:rPr>
          <w:rFonts w:eastAsia="TimesNewRomanPSMT"/>
          <w:color w:val="000000"/>
          <w:lang w:val="kk-KZ"/>
        </w:rPr>
        <w:t>і сақтауы қажет</w:t>
      </w:r>
      <w:r>
        <w:rPr>
          <w:rFonts w:eastAsia="TimesNewRomanPSMT"/>
          <w:color w:val="000000"/>
          <w:lang w:val="kk-KZ"/>
        </w:rPr>
        <w:t>:</w:t>
      </w:r>
    </w:p>
    <w:p w:rsidR="00B57FF8" w:rsidRDefault="00B57FF8" w:rsidP="00C42076">
      <w:pPr>
        <w:pStyle w:val="a"/>
        <w:numPr>
          <w:ilvl w:val="3"/>
          <w:numId w:val="35"/>
        </w:numPr>
        <w:tabs>
          <w:tab w:val="left" w:pos="1134"/>
        </w:tabs>
        <w:spacing w:after="0"/>
        <w:ind w:right="20" w:hanging="2803"/>
        <w:jc w:val="both"/>
        <w:rPr>
          <w:rFonts w:ascii="Times New Roman" w:hAnsi="Times New Roman" w:cs="Times New Roman"/>
          <w:sz w:val="24"/>
          <w:szCs w:val="24"/>
          <w:lang w:val="kk-KZ"/>
        </w:rPr>
      </w:pPr>
      <w:r w:rsidRPr="00B57FF8">
        <w:rPr>
          <w:rFonts w:ascii="Times New Roman" w:hAnsi="Times New Roman" w:cs="Times New Roman"/>
          <w:sz w:val="24"/>
          <w:szCs w:val="24"/>
          <w:lang w:val="kk-KZ"/>
        </w:rPr>
        <w:t xml:space="preserve">қызметкерлерге </w:t>
      </w:r>
      <w:r>
        <w:rPr>
          <w:rFonts w:ascii="Times New Roman" w:hAnsi="Times New Roman" w:cs="Times New Roman"/>
          <w:sz w:val="24"/>
          <w:szCs w:val="24"/>
          <w:lang w:val="kk-KZ"/>
        </w:rPr>
        <w:t>қарым – қатынас бойынша басшылықтың</w:t>
      </w:r>
      <w:r w:rsidRPr="00B57FF8">
        <w:rPr>
          <w:rFonts w:ascii="Times New Roman" w:hAnsi="Times New Roman" w:cs="Times New Roman"/>
          <w:sz w:val="24"/>
          <w:szCs w:val="24"/>
          <w:lang w:val="kk-KZ"/>
        </w:rPr>
        <w:t xml:space="preserve"> </w:t>
      </w:r>
      <w:r>
        <w:rPr>
          <w:rFonts w:ascii="Times New Roman" w:hAnsi="Times New Roman" w:cs="Times New Roman"/>
          <w:sz w:val="24"/>
          <w:szCs w:val="24"/>
          <w:lang w:val="kk-KZ"/>
        </w:rPr>
        <w:t>ашықтығы;</w:t>
      </w:r>
    </w:p>
    <w:p w:rsidR="00B57FF8" w:rsidRPr="00EC643F" w:rsidRDefault="00EC643F" w:rsidP="00C42076">
      <w:pPr>
        <w:pStyle w:val="a"/>
        <w:numPr>
          <w:ilvl w:val="3"/>
          <w:numId w:val="35"/>
        </w:numPr>
        <w:tabs>
          <w:tab w:val="left" w:pos="1134"/>
        </w:tabs>
        <w:spacing w:after="0"/>
        <w:ind w:left="1134" w:right="20" w:hanging="283"/>
        <w:jc w:val="both"/>
        <w:rPr>
          <w:rFonts w:ascii="Times New Roman" w:hAnsi="Times New Roman" w:cs="Times New Roman"/>
          <w:sz w:val="24"/>
          <w:szCs w:val="24"/>
          <w:lang w:val="kk-KZ"/>
        </w:rPr>
      </w:pPr>
      <w:r w:rsidRPr="00EC643F">
        <w:rPr>
          <w:rFonts w:ascii="Times New Roman" w:hAnsi="Times New Roman" w:cs="Times New Roman"/>
          <w:sz w:val="24"/>
          <w:szCs w:val="24"/>
          <w:lang w:val="kk-KZ"/>
        </w:rPr>
        <w:t>б</w:t>
      </w:r>
      <w:r w:rsidR="00C42076">
        <w:rPr>
          <w:rFonts w:ascii="Times New Roman" w:hAnsi="Times New Roman" w:cs="Times New Roman"/>
          <w:sz w:val="24"/>
          <w:szCs w:val="24"/>
          <w:lang w:val="kk-KZ"/>
        </w:rPr>
        <w:t>асшы  қол ас</w:t>
      </w:r>
      <w:r w:rsidRPr="00EC643F">
        <w:rPr>
          <w:rFonts w:ascii="Times New Roman" w:hAnsi="Times New Roman" w:cs="Times New Roman"/>
          <w:sz w:val="24"/>
          <w:szCs w:val="24"/>
          <w:lang w:val="kk-KZ"/>
        </w:rPr>
        <w:t>т</w:t>
      </w:r>
      <w:r w:rsidR="00C42076">
        <w:rPr>
          <w:rFonts w:ascii="Times New Roman" w:hAnsi="Times New Roman" w:cs="Times New Roman"/>
          <w:sz w:val="24"/>
          <w:szCs w:val="24"/>
          <w:lang w:val="kk-KZ"/>
        </w:rPr>
        <w:t>ы</w:t>
      </w:r>
      <w:r w:rsidRPr="00EC643F">
        <w:rPr>
          <w:rFonts w:ascii="Times New Roman" w:hAnsi="Times New Roman" w:cs="Times New Roman"/>
          <w:sz w:val="24"/>
          <w:szCs w:val="24"/>
          <w:lang w:val="kk-KZ"/>
        </w:rPr>
        <w:t xml:space="preserve">ндағы қызткерлердің </w:t>
      </w:r>
      <w:r w:rsidR="00F85D9C" w:rsidRPr="00EC643F">
        <w:rPr>
          <w:rFonts w:ascii="Times New Roman" w:hAnsi="Times New Roman" w:cs="Times New Roman"/>
          <w:sz w:val="24"/>
          <w:szCs w:val="24"/>
          <w:lang w:val="kk-KZ"/>
        </w:rPr>
        <w:t>өз міндеттерін орындау үшін барлығын</w:t>
      </w:r>
      <w:r w:rsidRPr="00EC643F">
        <w:rPr>
          <w:rFonts w:ascii="Times New Roman" w:hAnsi="Times New Roman" w:cs="Times New Roman"/>
          <w:sz w:val="24"/>
          <w:szCs w:val="24"/>
          <w:lang w:val="kk-KZ"/>
        </w:rPr>
        <w:t>а</w:t>
      </w:r>
      <w:r w:rsidR="00F85D9C" w:rsidRPr="00EC643F">
        <w:rPr>
          <w:rFonts w:ascii="Times New Roman" w:hAnsi="Times New Roman" w:cs="Times New Roman"/>
          <w:sz w:val="24"/>
          <w:szCs w:val="24"/>
          <w:lang w:val="kk-KZ"/>
        </w:rPr>
        <w:t xml:space="preserve"> </w:t>
      </w:r>
      <w:r w:rsidR="00B57FF8" w:rsidRPr="00EC643F">
        <w:rPr>
          <w:rFonts w:ascii="Times New Roman" w:hAnsi="Times New Roman" w:cs="Times New Roman"/>
          <w:sz w:val="24"/>
          <w:szCs w:val="24"/>
          <w:lang w:val="kk-KZ"/>
        </w:rPr>
        <w:t xml:space="preserve"> </w:t>
      </w:r>
      <w:r w:rsidR="00F85D9C" w:rsidRPr="00EC643F">
        <w:rPr>
          <w:rFonts w:ascii="Times New Roman" w:hAnsi="Times New Roman" w:cs="Times New Roman"/>
          <w:sz w:val="24"/>
          <w:szCs w:val="24"/>
          <w:lang w:val="kk-KZ"/>
        </w:rPr>
        <w:t>тең</w:t>
      </w:r>
      <w:r w:rsidRPr="00EC643F">
        <w:rPr>
          <w:rFonts w:ascii="Times New Roman" w:hAnsi="Times New Roman" w:cs="Times New Roman"/>
          <w:sz w:val="24"/>
          <w:szCs w:val="24"/>
          <w:lang w:val="kk-KZ"/>
        </w:rPr>
        <w:t>дей</w:t>
      </w:r>
      <w:r w:rsidR="00C42076">
        <w:rPr>
          <w:rFonts w:ascii="Times New Roman" w:hAnsi="Times New Roman" w:cs="Times New Roman"/>
          <w:sz w:val="24"/>
          <w:szCs w:val="24"/>
          <w:lang w:val="kk-KZ"/>
        </w:rPr>
        <w:t xml:space="preserve"> </w:t>
      </w:r>
      <w:r w:rsidR="00F85D9C" w:rsidRPr="00EC643F">
        <w:rPr>
          <w:rFonts w:ascii="Times New Roman" w:hAnsi="Times New Roman" w:cs="Times New Roman"/>
          <w:sz w:val="24"/>
          <w:szCs w:val="24"/>
          <w:lang w:val="kk-KZ"/>
        </w:rPr>
        <w:t>мүмкіндік</w:t>
      </w:r>
      <w:r w:rsidRPr="00EC643F">
        <w:rPr>
          <w:rFonts w:ascii="Times New Roman" w:hAnsi="Times New Roman" w:cs="Times New Roman"/>
          <w:sz w:val="24"/>
          <w:szCs w:val="24"/>
          <w:lang w:val="kk-KZ"/>
        </w:rPr>
        <w:t xml:space="preserve"> </w:t>
      </w:r>
      <w:r w:rsidR="00B57FF8" w:rsidRPr="00EC643F">
        <w:rPr>
          <w:rFonts w:ascii="Times New Roman" w:hAnsi="Times New Roman" w:cs="Times New Roman"/>
          <w:sz w:val="24"/>
          <w:szCs w:val="24"/>
          <w:lang w:val="kk-KZ"/>
        </w:rPr>
        <w:t>ұсын</w:t>
      </w:r>
      <w:r w:rsidRPr="00EC643F">
        <w:rPr>
          <w:rFonts w:ascii="Times New Roman" w:hAnsi="Times New Roman" w:cs="Times New Roman"/>
          <w:sz w:val="24"/>
          <w:szCs w:val="24"/>
          <w:lang w:val="kk-KZ"/>
        </w:rPr>
        <w:t xml:space="preserve">ады. </w:t>
      </w:r>
    </w:p>
    <w:p w:rsidR="00F85D9C" w:rsidRDefault="00F85D9C" w:rsidP="00C42076">
      <w:pPr>
        <w:pStyle w:val="a"/>
        <w:numPr>
          <w:ilvl w:val="3"/>
          <w:numId w:val="35"/>
        </w:numPr>
        <w:tabs>
          <w:tab w:val="left" w:pos="1134"/>
        </w:tabs>
        <w:spacing w:after="0"/>
        <w:ind w:right="20" w:hanging="2803"/>
        <w:jc w:val="both"/>
        <w:rPr>
          <w:rFonts w:ascii="Times New Roman" w:hAnsi="Times New Roman" w:cs="Times New Roman"/>
          <w:sz w:val="24"/>
          <w:szCs w:val="24"/>
          <w:lang w:val="kk-KZ"/>
        </w:rPr>
      </w:pPr>
      <w:r>
        <w:rPr>
          <w:rFonts w:ascii="Times New Roman" w:hAnsi="Times New Roman" w:cs="Times New Roman"/>
          <w:sz w:val="24"/>
          <w:szCs w:val="24"/>
          <w:lang w:val="kk-KZ"/>
        </w:rPr>
        <w:t>қол астындағы қызметкерлердің</w:t>
      </w:r>
      <w:r w:rsidRPr="00F85D9C">
        <w:rPr>
          <w:rFonts w:ascii="Times New Roman" w:hAnsi="Times New Roman" w:cs="Times New Roman"/>
          <w:sz w:val="24"/>
          <w:szCs w:val="24"/>
          <w:lang w:val="kk-KZ"/>
        </w:rPr>
        <w:t xml:space="preserve"> белсенділігін қолдау;</w:t>
      </w:r>
    </w:p>
    <w:p w:rsidR="00F85D9C" w:rsidRDefault="00F85D9C" w:rsidP="00C42076">
      <w:pPr>
        <w:pStyle w:val="a"/>
        <w:numPr>
          <w:ilvl w:val="3"/>
          <w:numId w:val="35"/>
        </w:numPr>
        <w:tabs>
          <w:tab w:val="left" w:pos="567"/>
        </w:tabs>
        <w:spacing w:after="0"/>
        <w:ind w:left="1134" w:right="20" w:hanging="28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қол астындағы қызметкерлердің </w:t>
      </w:r>
      <w:r w:rsidRPr="00F85D9C">
        <w:rPr>
          <w:rFonts w:ascii="Times New Roman" w:hAnsi="Times New Roman" w:cs="Times New Roman"/>
          <w:sz w:val="24"/>
          <w:szCs w:val="24"/>
          <w:lang w:val="kk-KZ"/>
        </w:rPr>
        <w:t>жұмыс ерекшелігін түсіну және олардың жұ</w:t>
      </w:r>
      <w:r w:rsidR="00210DFA">
        <w:rPr>
          <w:rFonts w:ascii="Times New Roman" w:hAnsi="Times New Roman" w:cs="Times New Roman"/>
          <w:sz w:val="24"/>
          <w:szCs w:val="24"/>
          <w:lang w:val="kk-KZ"/>
        </w:rPr>
        <w:t>мыс</w:t>
      </w:r>
      <w:r w:rsidRPr="00F85D9C">
        <w:rPr>
          <w:rFonts w:ascii="Times New Roman" w:hAnsi="Times New Roman" w:cs="Times New Roman"/>
          <w:sz w:val="24"/>
          <w:szCs w:val="24"/>
          <w:lang w:val="kk-KZ"/>
        </w:rPr>
        <w:t xml:space="preserve"> нәти</w:t>
      </w:r>
      <w:r w:rsidR="00210DFA">
        <w:rPr>
          <w:rFonts w:ascii="Times New Roman" w:hAnsi="Times New Roman" w:cs="Times New Roman"/>
          <w:sz w:val="24"/>
          <w:szCs w:val="24"/>
          <w:lang w:val="kk-KZ"/>
        </w:rPr>
        <w:t>желер</w:t>
      </w:r>
      <w:r w:rsidR="00713DA2">
        <w:rPr>
          <w:rFonts w:ascii="Times New Roman" w:hAnsi="Times New Roman" w:cs="Times New Roman"/>
          <w:sz w:val="24"/>
          <w:szCs w:val="24"/>
          <w:lang w:val="kk-KZ"/>
        </w:rPr>
        <w:t xml:space="preserve">іне қарай жауапкершілікті бөлу. </w:t>
      </w:r>
    </w:p>
    <w:p w:rsidR="00F85D9C" w:rsidRDefault="00F85D9C" w:rsidP="00C42076">
      <w:pPr>
        <w:pStyle w:val="a"/>
        <w:numPr>
          <w:ilvl w:val="3"/>
          <w:numId w:val="35"/>
        </w:numPr>
        <w:tabs>
          <w:tab w:val="left" w:pos="1134"/>
        </w:tabs>
        <w:spacing w:after="0"/>
        <w:ind w:right="20" w:hanging="2803"/>
        <w:jc w:val="both"/>
        <w:rPr>
          <w:rFonts w:ascii="Times New Roman" w:hAnsi="Times New Roman" w:cs="Times New Roman"/>
          <w:sz w:val="24"/>
          <w:szCs w:val="24"/>
          <w:lang w:val="kk-KZ"/>
        </w:rPr>
      </w:pPr>
      <w:r w:rsidRPr="00F85D9C">
        <w:rPr>
          <w:rFonts w:ascii="Times New Roman" w:hAnsi="Times New Roman" w:cs="Times New Roman"/>
          <w:sz w:val="24"/>
          <w:szCs w:val="24"/>
          <w:lang w:val="kk-KZ"/>
        </w:rPr>
        <w:t xml:space="preserve">қол астындағы қызметкерлердің жұмыс нәтижелерін әділ </w:t>
      </w:r>
      <w:r>
        <w:rPr>
          <w:rFonts w:ascii="Times New Roman" w:hAnsi="Times New Roman" w:cs="Times New Roman"/>
          <w:sz w:val="24"/>
          <w:szCs w:val="24"/>
          <w:lang w:val="kk-KZ"/>
        </w:rPr>
        <w:t>бағалау;</w:t>
      </w:r>
    </w:p>
    <w:p w:rsidR="00F85D9C" w:rsidRDefault="00F85D9C" w:rsidP="00C42076">
      <w:pPr>
        <w:pStyle w:val="a"/>
        <w:numPr>
          <w:ilvl w:val="3"/>
          <w:numId w:val="35"/>
        </w:numPr>
        <w:tabs>
          <w:tab w:val="left" w:pos="1134"/>
        </w:tabs>
        <w:spacing w:after="0"/>
        <w:ind w:right="20" w:hanging="2803"/>
        <w:jc w:val="both"/>
        <w:rPr>
          <w:rFonts w:ascii="Times New Roman" w:hAnsi="Times New Roman" w:cs="Times New Roman"/>
          <w:sz w:val="24"/>
          <w:szCs w:val="24"/>
          <w:lang w:val="kk-KZ"/>
        </w:rPr>
      </w:pPr>
      <w:r w:rsidRPr="00F85D9C">
        <w:rPr>
          <w:rFonts w:ascii="Times New Roman" w:hAnsi="Times New Roman" w:cs="Times New Roman"/>
          <w:sz w:val="24"/>
          <w:szCs w:val="24"/>
          <w:lang w:val="kk-KZ"/>
        </w:rPr>
        <w:t>тәртіпті және</w:t>
      </w:r>
      <w:r w:rsidR="00DF4CCC">
        <w:rPr>
          <w:rFonts w:ascii="Times New Roman" w:hAnsi="Times New Roman" w:cs="Times New Roman"/>
          <w:sz w:val="24"/>
          <w:szCs w:val="24"/>
          <w:lang w:val="kk-KZ"/>
        </w:rPr>
        <w:t xml:space="preserve"> қызмет бабындағы сыйластықты</w:t>
      </w:r>
      <w:r w:rsidRPr="00F85D9C">
        <w:rPr>
          <w:rFonts w:ascii="Times New Roman" w:hAnsi="Times New Roman" w:cs="Times New Roman"/>
          <w:sz w:val="24"/>
          <w:szCs w:val="24"/>
          <w:lang w:val="kk-KZ"/>
        </w:rPr>
        <w:t xml:space="preserve"> </w:t>
      </w:r>
      <w:r w:rsidR="00DF4CCC">
        <w:rPr>
          <w:rFonts w:ascii="Times New Roman" w:hAnsi="Times New Roman" w:cs="Times New Roman"/>
          <w:sz w:val="24"/>
          <w:szCs w:val="24"/>
          <w:lang w:val="kk-KZ"/>
        </w:rPr>
        <w:t>сақтау;</w:t>
      </w:r>
    </w:p>
    <w:p w:rsidR="00C42076" w:rsidRDefault="00364F5B" w:rsidP="00C42076">
      <w:pPr>
        <w:pStyle w:val="a9"/>
        <w:spacing w:after="150"/>
        <w:ind w:left="851"/>
        <w:jc w:val="both"/>
        <w:rPr>
          <w:rFonts w:eastAsia="Times New Roman" w:cs="Times New Roman"/>
          <w:szCs w:val="24"/>
          <w:lang w:val="kk-KZ" w:eastAsia="ru-RU"/>
        </w:rPr>
      </w:pPr>
      <w:r>
        <w:rPr>
          <w:rFonts w:eastAsia="Times New Roman" w:cs="Times New Roman"/>
          <w:szCs w:val="24"/>
          <w:lang w:val="kk-KZ" w:eastAsia="ru-RU"/>
        </w:rPr>
        <w:t>7)</w:t>
      </w:r>
      <w:r w:rsidRPr="00364F5B">
        <w:rPr>
          <w:rFonts w:eastAsia="Times New Roman" w:cs="Times New Roman"/>
          <w:szCs w:val="24"/>
          <w:lang w:val="kk-KZ" w:eastAsia="ru-RU"/>
        </w:rPr>
        <w:t xml:space="preserve">бөлiмшенiң саласына және қызмет ерекшелiгіне тікелей қатыс бар, </w:t>
      </w:r>
      <w:r w:rsidR="00DF4CCC" w:rsidRPr="00364F5B">
        <w:rPr>
          <w:rFonts w:eastAsia="Times New Roman" w:cs="Times New Roman"/>
          <w:szCs w:val="24"/>
          <w:lang w:val="kk-KZ" w:eastAsia="ru-RU"/>
        </w:rPr>
        <w:t>лауазымдық нұсқаулықта сипатталғандай емес басшылықтың  басқа да тапсырмаларын  тiкелей өзінің лауазымдық  мiндеттері</w:t>
      </w:r>
      <w:r w:rsidRPr="00364F5B">
        <w:rPr>
          <w:rFonts w:eastAsia="Times New Roman" w:cs="Times New Roman"/>
          <w:szCs w:val="24"/>
          <w:lang w:val="kk-KZ" w:eastAsia="ru-RU"/>
        </w:rPr>
        <w:t xml:space="preserve"> ретінде</w:t>
      </w:r>
      <w:r w:rsidR="00C42076">
        <w:rPr>
          <w:rFonts w:eastAsia="Times New Roman" w:cs="Times New Roman"/>
          <w:szCs w:val="24"/>
          <w:lang w:val="kk-KZ" w:eastAsia="ru-RU"/>
        </w:rPr>
        <w:t xml:space="preserve">  адал орындау.</w:t>
      </w:r>
      <w:r w:rsidR="00DF4CCC" w:rsidRPr="00364F5B">
        <w:rPr>
          <w:rFonts w:eastAsia="Times New Roman" w:cs="Times New Roman"/>
          <w:szCs w:val="24"/>
          <w:lang w:val="kk-KZ" w:eastAsia="ru-RU"/>
        </w:rPr>
        <w:t xml:space="preserve"> </w:t>
      </w:r>
    </w:p>
    <w:p w:rsidR="00C42076" w:rsidRDefault="00364F5B" w:rsidP="00C42076">
      <w:pPr>
        <w:pStyle w:val="a9"/>
        <w:spacing w:after="150"/>
        <w:ind w:left="851" w:hanging="851"/>
        <w:jc w:val="both"/>
        <w:rPr>
          <w:rFonts w:eastAsia="TimesNewRomanPSMT"/>
          <w:color w:val="000000"/>
          <w:lang w:val="kk-KZ"/>
        </w:rPr>
      </w:pPr>
      <w:r w:rsidRPr="001E65D6">
        <w:rPr>
          <w:rFonts w:cs="Times New Roman"/>
          <w:szCs w:val="24"/>
          <w:lang w:val="kk-KZ"/>
        </w:rPr>
        <w:t>5.3.2.</w:t>
      </w:r>
      <w:r w:rsidRPr="00364F5B">
        <w:rPr>
          <w:rFonts w:eastAsia="TimesNewRomanPSMT"/>
          <w:color w:val="000000"/>
          <w:lang w:val="kk-KZ"/>
        </w:rPr>
        <w:t xml:space="preserve"> Бөлмеге кірген кезде (</w:t>
      </w:r>
      <w:r>
        <w:rPr>
          <w:rFonts w:eastAsia="TimesNewRomanPSMT"/>
          <w:color w:val="000000"/>
          <w:lang w:val="kk-KZ"/>
        </w:rPr>
        <w:t xml:space="preserve">оның ішінде </w:t>
      </w:r>
      <w:r w:rsidRPr="00364F5B">
        <w:rPr>
          <w:rFonts w:eastAsia="TimesNewRomanPSMT"/>
          <w:color w:val="000000"/>
          <w:lang w:val="kk-KZ"/>
        </w:rPr>
        <w:t xml:space="preserve"> басшы) </w:t>
      </w:r>
      <w:r>
        <w:rPr>
          <w:rFonts w:eastAsia="TimesNewRomanPSMT"/>
          <w:color w:val="000000"/>
          <w:lang w:val="kk-KZ"/>
        </w:rPr>
        <w:t>бірінші болып сәлемдеседі</w:t>
      </w:r>
      <w:r w:rsidRPr="00364F5B">
        <w:rPr>
          <w:rFonts w:eastAsia="TimesNewRomanPSMT"/>
          <w:color w:val="000000"/>
          <w:lang w:val="kk-KZ"/>
        </w:rPr>
        <w:t>. Дәлізде кездесіп қалған жағдайда лауазымы бойынша кіші қызметкер бірінші болып сәлемдесуі қажет.</w:t>
      </w:r>
    </w:p>
    <w:p w:rsidR="00F90D80" w:rsidRDefault="003E59EC" w:rsidP="00F90D80">
      <w:pPr>
        <w:pStyle w:val="a9"/>
        <w:spacing w:after="150"/>
        <w:ind w:left="851" w:hanging="851"/>
        <w:jc w:val="both"/>
        <w:rPr>
          <w:rFonts w:cs="Times New Roman"/>
          <w:szCs w:val="24"/>
          <w:lang w:val="kk-KZ"/>
        </w:rPr>
      </w:pPr>
      <w:r w:rsidRPr="003E59EC">
        <w:rPr>
          <w:rFonts w:cs="Times New Roman"/>
          <w:szCs w:val="24"/>
          <w:lang w:val="kk-KZ"/>
        </w:rPr>
        <w:t xml:space="preserve">5.3.3. </w:t>
      </w:r>
      <w:r>
        <w:rPr>
          <w:rFonts w:cs="Times New Roman"/>
          <w:szCs w:val="24"/>
          <w:lang w:val="kk-KZ"/>
        </w:rPr>
        <w:t>Б</w:t>
      </w:r>
      <w:r w:rsidRPr="003E59EC">
        <w:rPr>
          <w:rFonts w:cs="Times New Roman"/>
          <w:szCs w:val="24"/>
          <w:lang w:val="kk-KZ"/>
        </w:rPr>
        <w:t>асшылар</w:t>
      </w:r>
      <w:r>
        <w:rPr>
          <w:rFonts w:cs="Times New Roman"/>
          <w:szCs w:val="24"/>
          <w:lang w:val="kk-KZ"/>
        </w:rPr>
        <w:t xml:space="preserve"> </w:t>
      </w:r>
      <w:r w:rsidRPr="003E59EC">
        <w:rPr>
          <w:rFonts w:cs="Times New Roman"/>
          <w:szCs w:val="24"/>
          <w:lang w:val="kk-KZ"/>
        </w:rPr>
        <w:t xml:space="preserve"> және </w:t>
      </w:r>
      <w:r>
        <w:rPr>
          <w:rFonts w:cs="Times New Roman"/>
          <w:szCs w:val="24"/>
          <w:lang w:val="kk-KZ"/>
        </w:rPr>
        <w:t>қол астындағы  қызметкерлер</w:t>
      </w:r>
      <w:r w:rsidRPr="003E59EC">
        <w:rPr>
          <w:rFonts w:cs="Times New Roman"/>
          <w:szCs w:val="24"/>
          <w:lang w:val="kk-KZ"/>
        </w:rPr>
        <w:t xml:space="preserve"> арасында</w:t>
      </w:r>
      <w:r>
        <w:rPr>
          <w:rFonts w:cs="Times New Roman"/>
          <w:szCs w:val="24"/>
          <w:lang w:val="kk-KZ"/>
        </w:rPr>
        <w:t>ғы қарым – қатынасқа қ</w:t>
      </w:r>
      <w:r w:rsidRPr="003E59EC">
        <w:rPr>
          <w:rFonts w:cs="Times New Roman"/>
          <w:szCs w:val="24"/>
          <w:lang w:val="kk-KZ"/>
        </w:rPr>
        <w:t>атысты (</w:t>
      </w:r>
      <w:r>
        <w:rPr>
          <w:rFonts w:cs="Times New Roman"/>
          <w:szCs w:val="24"/>
          <w:lang w:val="kk-KZ"/>
        </w:rPr>
        <w:t>«</w:t>
      </w:r>
      <w:r w:rsidRPr="003E59EC">
        <w:rPr>
          <w:rFonts w:cs="Times New Roman"/>
          <w:szCs w:val="24"/>
          <w:lang w:val="kk-KZ"/>
        </w:rPr>
        <w:t xml:space="preserve">жоғарыдан </w:t>
      </w:r>
      <w:r>
        <w:rPr>
          <w:rFonts w:cs="Times New Roman"/>
          <w:szCs w:val="24"/>
          <w:lang w:val="kk-KZ"/>
        </w:rPr>
        <w:t>–</w:t>
      </w:r>
      <w:r w:rsidRPr="003E59EC">
        <w:rPr>
          <w:rFonts w:cs="Times New Roman"/>
          <w:szCs w:val="24"/>
          <w:lang w:val="kk-KZ"/>
        </w:rPr>
        <w:t xml:space="preserve"> төмен</w:t>
      </w:r>
      <w:r>
        <w:rPr>
          <w:rFonts w:cs="Times New Roman"/>
          <w:szCs w:val="24"/>
          <w:lang w:val="kk-KZ"/>
        </w:rPr>
        <w:t>»)</w:t>
      </w:r>
      <w:r w:rsidRPr="003E59EC">
        <w:rPr>
          <w:rFonts w:cs="Times New Roman"/>
          <w:szCs w:val="24"/>
          <w:lang w:val="kk-KZ"/>
        </w:rPr>
        <w:t xml:space="preserve"> іскерлік этик</w:t>
      </w:r>
      <w:r>
        <w:rPr>
          <w:rFonts w:cs="Times New Roman"/>
          <w:szCs w:val="24"/>
          <w:lang w:val="kk-KZ"/>
        </w:rPr>
        <w:t xml:space="preserve">еттің келесі </w:t>
      </w:r>
      <w:r w:rsidRPr="003E59EC">
        <w:rPr>
          <w:rFonts w:cs="Times New Roman"/>
          <w:szCs w:val="24"/>
          <w:lang w:val="kk-KZ"/>
        </w:rPr>
        <w:t xml:space="preserve"> нормалары мен ережелерін сақтау</w:t>
      </w:r>
      <w:r>
        <w:rPr>
          <w:rFonts w:cs="Times New Roman"/>
          <w:szCs w:val="24"/>
          <w:lang w:val="kk-KZ"/>
        </w:rPr>
        <w:t xml:space="preserve"> қажет:</w:t>
      </w:r>
    </w:p>
    <w:p w:rsidR="00F90D80" w:rsidRDefault="00F90D80" w:rsidP="00F90D80">
      <w:pPr>
        <w:pStyle w:val="a9"/>
        <w:spacing w:after="150"/>
        <w:ind w:left="851" w:hanging="142"/>
        <w:jc w:val="both"/>
        <w:rPr>
          <w:rFonts w:cs="Times New Roman"/>
          <w:szCs w:val="24"/>
          <w:lang w:val="kk-KZ"/>
        </w:rPr>
      </w:pPr>
      <w:r>
        <w:rPr>
          <w:rFonts w:cs="Times New Roman"/>
          <w:szCs w:val="24"/>
          <w:lang w:val="kk-KZ"/>
        </w:rPr>
        <w:t xml:space="preserve">1) </w:t>
      </w:r>
      <w:r w:rsidR="003E59EC">
        <w:rPr>
          <w:rFonts w:cs="Times New Roman"/>
          <w:szCs w:val="24"/>
          <w:lang w:val="kk-KZ"/>
        </w:rPr>
        <w:t>қол астындағы қызметкерлеріне этика мен іскерлік этикет нормалары мен ережелерінің жақсы иелік ету үлгісін көрсету</w:t>
      </w:r>
      <w:r w:rsidR="003E59EC" w:rsidRPr="00B52F7E">
        <w:rPr>
          <w:rFonts w:cs="Times New Roman"/>
          <w:szCs w:val="24"/>
          <w:lang w:val="kk-KZ"/>
        </w:rPr>
        <w:t>;</w:t>
      </w:r>
    </w:p>
    <w:p w:rsidR="00F90D80" w:rsidRDefault="00F90D80" w:rsidP="00F90D80">
      <w:pPr>
        <w:pStyle w:val="a9"/>
        <w:spacing w:after="150"/>
        <w:ind w:left="993" w:hanging="284"/>
        <w:jc w:val="both"/>
        <w:rPr>
          <w:rFonts w:cs="Times New Roman"/>
          <w:szCs w:val="24"/>
          <w:lang w:val="kk-KZ"/>
        </w:rPr>
      </w:pPr>
      <w:r>
        <w:rPr>
          <w:rFonts w:cs="Times New Roman"/>
          <w:szCs w:val="24"/>
          <w:lang w:val="kk-KZ"/>
        </w:rPr>
        <w:lastRenderedPageBreak/>
        <w:t>2)</w:t>
      </w:r>
      <w:r>
        <w:rPr>
          <w:rFonts w:cs="Times New Roman"/>
          <w:szCs w:val="24"/>
          <w:lang w:val="kk-KZ"/>
        </w:rPr>
        <w:tab/>
      </w:r>
      <w:r w:rsidR="003E59EC" w:rsidRPr="003E59EC">
        <w:rPr>
          <w:rFonts w:cs="Times New Roman"/>
          <w:szCs w:val="24"/>
          <w:lang w:val="kk-KZ"/>
        </w:rPr>
        <w:t>қол астындағы</w:t>
      </w:r>
      <w:r w:rsidR="003E59EC">
        <w:rPr>
          <w:rFonts w:cs="Times New Roman"/>
          <w:szCs w:val="24"/>
          <w:lang w:val="kk-KZ"/>
        </w:rPr>
        <w:t xml:space="preserve"> қызметкерлеріне </w:t>
      </w:r>
      <w:r w:rsidR="003E59EC" w:rsidRPr="003E59EC">
        <w:rPr>
          <w:rFonts w:cs="Times New Roman"/>
          <w:szCs w:val="24"/>
          <w:lang w:val="kk-KZ"/>
        </w:rPr>
        <w:t xml:space="preserve"> </w:t>
      </w:r>
      <w:r w:rsidR="003E59EC">
        <w:rPr>
          <w:rFonts w:cs="Times New Roman"/>
          <w:szCs w:val="24"/>
          <w:lang w:val="kk-KZ"/>
        </w:rPr>
        <w:t xml:space="preserve">басқа  </w:t>
      </w:r>
      <w:r w:rsidR="003E59EC" w:rsidRPr="003E59EC">
        <w:rPr>
          <w:rFonts w:cs="Times New Roman"/>
          <w:szCs w:val="24"/>
          <w:lang w:val="kk-KZ"/>
        </w:rPr>
        <w:t>қызметкерлер</w:t>
      </w:r>
      <w:r w:rsidR="003E59EC">
        <w:rPr>
          <w:rFonts w:cs="Times New Roman"/>
          <w:szCs w:val="24"/>
          <w:lang w:val="kk-KZ"/>
        </w:rPr>
        <w:t>д</w:t>
      </w:r>
      <w:r w:rsidR="003E59EC" w:rsidRPr="003E59EC">
        <w:rPr>
          <w:rFonts w:cs="Times New Roman"/>
          <w:szCs w:val="24"/>
          <w:lang w:val="kk-KZ"/>
        </w:rPr>
        <w:t>ің көзінше сын</w:t>
      </w:r>
      <w:r w:rsidR="003E59EC">
        <w:rPr>
          <w:rFonts w:cs="Times New Roman"/>
          <w:szCs w:val="24"/>
          <w:lang w:val="kk-KZ"/>
        </w:rPr>
        <w:t xml:space="preserve"> айтпау</w:t>
      </w:r>
      <w:r w:rsidR="003E59EC" w:rsidRPr="003E59EC">
        <w:rPr>
          <w:rFonts w:cs="Times New Roman"/>
          <w:szCs w:val="24"/>
          <w:lang w:val="kk-KZ"/>
        </w:rPr>
        <w:t xml:space="preserve">, </w:t>
      </w:r>
      <w:r w:rsidR="00851628">
        <w:rPr>
          <w:rFonts w:cs="Times New Roman"/>
          <w:szCs w:val="24"/>
          <w:lang w:val="kk-KZ"/>
        </w:rPr>
        <w:t>б</w:t>
      </w:r>
      <w:r w:rsidR="003E59EC" w:rsidRPr="003E59EC">
        <w:rPr>
          <w:rFonts w:cs="Times New Roman"/>
          <w:szCs w:val="24"/>
          <w:lang w:val="kk-KZ"/>
        </w:rPr>
        <w:t xml:space="preserve">ұны </w:t>
      </w:r>
      <w:r w:rsidR="003E59EC">
        <w:rPr>
          <w:rFonts w:cs="Times New Roman"/>
          <w:szCs w:val="24"/>
          <w:lang w:val="kk-KZ"/>
        </w:rPr>
        <w:t>оңашада айту</w:t>
      </w:r>
      <w:r w:rsidR="003E59EC" w:rsidRPr="003E59EC">
        <w:rPr>
          <w:rFonts w:cs="Times New Roman"/>
          <w:szCs w:val="24"/>
          <w:lang w:val="kk-KZ"/>
        </w:rPr>
        <w:t xml:space="preserve">; </w:t>
      </w:r>
    </w:p>
    <w:p w:rsidR="00F90D80" w:rsidRDefault="00F90D80" w:rsidP="00F90D80">
      <w:pPr>
        <w:pStyle w:val="a9"/>
        <w:spacing w:after="150"/>
        <w:ind w:left="993" w:hanging="284"/>
        <w:jc w:val="both"/>
        <w:rPr>
          <w:rFonts w:cs="Times New Roman"/>
          <w:szCs w:val="24"/>
          <w:lang w:val="kk-KZ"/>
        </w:rPr>
      </w:pPr>
      <w:r>
        <w:rPr>
          <w:rFonts w:cs="Times New Roman"/>
          <w:szCs w:val="24"/>
          <w:lang w:val="kk-KZ"/>
        </w:rPr>
        <w:t xml:space="preserve">3) </w:t>
      </w:r>
      <w:r w:rsidR="00851628">
        <w:rPr>
          <w:rFonts w:cs="Times New Roman"/>
          <w:szCs w:val="24"/>
          <w:lang w:val="kk-KZ"/>
        </w:rPr>
        <w:t xml:space="preserve">қол астындағы қызметкерлердің алдында өз қателіктерін мойындауды үйрену және оны </w:t>
      </w:r>
      <w:r>
        <w:rPr>
          <w:rFonts w:cs="Times New Roman"/>
          <w:szCs w:val="24"/>
          <w:lang w:val="kk-KZ"/>
        </w:rPr>
        <w:t xml:space="preserve">  </w:t>
      </w:r>
      <w:r w:rsidR="00851628">
        <w:rPr>
          <w:rFonts w:cs="Times New Roman"/>
          <w:szCs w:val="24"/>
          <w:lang w:val="kk-KZ"/>
        </w:rPr>
        <w:t>өзінің жағына құрылымдық сын ретінде көздемеу</w:t>
      </w:r>
      <w:r w:rsidR="00851628" w:rsidRPr="0066545B">
        <w:rPr>
          <w:rFonts w:cs="Times New Roman"/>
          <w:szCs w:val="24"/>
          <w:lang w:val="kk-KZ"/>
        </w:rPr>
        <w:t>;</w:t>
      </w:r>
    </w:p>
    <w:p w:rsidR="00F90D80" w:rsidRDefault="00F90D80" w:rsidP="00F90D80">
      <w:pPr>
        <w:pStyle w:val="a9"/>
        <w:spacing w:after="150"/>
        <w:ind w:left="993" w:hanging="284"/>
        <w:jc w:val="both"/>
        <w:rPr>
          <w:rFonts w:cs="Times New Roman"/>
          <w:szCs w:val="24"/>
          <w:lang w:val="kk-KZ"/>
        </w:rPr>
      </w:pPr>
      <w:r>
        <w:rPr>
          <w:rFonts w:cs="Times New Roman"/>
          <w:szCs w:val="24"/>
          <w:lang w:val="kk-KZ"/>
        </w:rPr>
        <w:t xml:space="preserve">4) </w:t>
      </w:r>
      <w:r w:rsidR="00851628">
        <w:rPr>
          <w:rFonts w:cs="Times New Roman"/>
          <w:szCs w:val="24"/>
          <w:lang w:val="kk-KZ"/>
        </w:rPr>
        <w:t xml:space="preserve">қол астындағы қызметкерлерге </w:t>
      </w:r>
      <w:r w:rsidR="00851628" w:rsidRPr="00851628">
        <w:rPr>
          <w:rFonts w:cs="Times New Roman"/>
          <w:szCs w:val="24"/>
          <w:lang w:val="kk-KZ"/>
        </w:rPr>
        <w:t>басшылар</w:t>
      </w:r>
      <w:r w:rsidR="00851628">
        <w:rPr>
          <w:rFonts w:cs="Times New Roman"/>
          <w:szCs w:val="24"/>
          <w:lang w:val="kk-KZ"/>
        </w:rPr>
        <w:t xml:space="preserve"> </w:t>
      </w:r>
      <w:r w:rsidR="00851628" w:rsidRPr="00851628">
        <w:rPr>
          <w:rFonts w:cs="Times New Roman"/>
          <w:szCs w:val="24"/>
          <w:lang w:val="kk-KZ"/>
        </w:rPr>
        <w:t>кез келген деңгейде барынша сыпайылық пен ізеттілік таныту</w:t>
      </w:r>
      <w:r w:rsidR="00851628">
        <w:rPr>
          <w:rFonts w:cs="Times New Roman"/>
          <w:szCs w:val="24"/>
          <w:lang w:val="kk-KZ"/>
        </w:rPr>
        <w:t>ы керек,</w:t>
      </w:r>
      <w:r w:rsidR="00851628" w:rsidRPr="00851628">
        <w:rPr>
          <w:rFonts w:cs="Times New Roman"/>
          <w:szCs w:val="24"/>
          <w:lang w:val="kk-KZ"/>
        </w:rPr>
        <w:t xml:space="preserve"> </w:t>
      </w:r>
      <w:r w:rsidR="00851628">
        <w:rPr>
          <w:rFonts w:cs="Times New Roman"/>
          <w:szCs w:val="24"/>
          <w:lang w:val="kk-KZ"/>
        </w:rPr>
        <w:t xml:space="preserve">дауыс көтеруге, </w:t>
      </w:r>
      <w:r w:rsidR="00851628" w:rsidRPr="00851628">
        <w:rPr>
          <w:rFonts w:cs="Times New Roman"/>
          <w:szCs w:val="24"/>
          <w:lang w:val="kk-KZ"/>
        </w:rPr>
        <w:t>қорқыту</w:t>
      </w:r>
      <w:r w:rsidR="00851628">
        <w:rPr>
          <w:rFonts w:cs="Times New Roman"/>
          <w:szCs w:val="24"/>
          <w:lang w:val="kk-KZ"/>
        </w:rPr>
        <w:t>ға</w:t>
      </w:r>
      <w:r w:rsidR="00851628" w:rsidRPr="00851628">
        <w:rPr>
          <w:rFonts w:cs="Times New Roman"/>
          <w:szCs w:val="24"/>
          <w:lang w:val="kk-KZ"/>
        </w:rPr>
        <w:t xml:space="preserve"> және бопсала</w:t>
      </w:r>
      <w:r w:rsidR="00851628">
        <w:rPr>
          <w:rFonts w:cs="Times New Roman"/>
          <w:szCs w:val="24"/>
          <w:lang w:val="kk-KZ"/>
        </w:rPr>
        <w:t>уға жол бермеу;</w:t>
      </w:r>
    </w:p>
    <w:p w:rsidR="00F90D80" w:rsidRDefault="00F90D80" w:rsidP="00F90D80">
      <w:pPr>
        <w:pStyle w:val="a9"/>
        <w:spacing w:after="150"/>
        <w:ind w:left="993" w:hanging="284"/>
        <w:jc w:val="both"/>
        <w:rPr>
          <w:rFonts w:cs="Times New Roman"/>
          <w:szCs w:val="24"/>
          <w:lang w:val="kk-KZ"/>
        </w:rPr>
      </w:pPr>
      <w:r>
        <w:rPr>
          <w:rFonts w:cs="Times New Roman"/>
          <w:szCs w:val="24"/>
          <w:lang w:val="kk-KZ"/>
        </w:rPr>
        <w:t xml:space="preserve">5) </w:t>
      </w:r>
      <w:r w:rsidR="00851628" w:rsidRPr="00851628">
        <w:rPr>
          <w:rFonts w:cs="Times New Roman"/>
          <w:szCs w:val="24"/>
          <w:lang w:val="kk-KZ"/>
        </w:rPr>
        <w:t>егер қызметкер сіздің өкімдер</w:t>
      </w:r>
      <w:r w:rsidR="00851628">
        <w:rPr>
          <w:rFonts w:cs="Times New Roman"/>
          <w:szCs w:val="24"/>
          <w:lang w:val="kk-KZ"/>
        </w:rPr>
        <w:t>іңізді орындамаса</w:t>
      </w:r>
      <w:r w:rsidR="00851628" w:rsidRPr="00851628">
        <w:rPr>
          <w:rFonts w:cs="Times New Roman"/>
          <w:szCs w:val="24"/>
          <w:lang w:val="kk-KZ"/>
        </w:rPr>
        <w:t xml:space="preserve"> сіз</w:t>
      </w:r>
      <w:r w:rsidR="00851628">
        <w:rPr>
          <w:rFonts w:cs="Times New Roman"/>
          <w:szCs w:val="24"/>
          <w:lang w:val="kk-KZ"/>
        </w:rPr>
        <w:t>ге</w:t>
      </w:r>
      <w:r w:rsidR="00851628" w:rsidRPr="00851628">
        <w:rPr>
          <w:rFonts w:cs="Times New Roman"/>
          <w:szCs w:val="24"/>
          <w:lang w:val="kk-KZ"/>
        </w:rPr>
        <w:t xml:space="preserve"> бұл туралы белгілі</w:t>
      </w:r>
      <w:r w:rsidR="00851628">
        <w:rPr>
          <w:rFonts w:cs="Times New Roman"/>
          <w:szCs w:val="24"/>
          <w:lang w:val="kk-KZ"/>
        </w:rPr>
        <w:t xml:space="preserve"> екендігін </w:t>
      </w:r>
      <w:r w:rsidR="00851628" w:rsidRPr="00851628">
        <w:rPr>
          <w:rFonts w:cs="Times New Roman"/>
          <w:szCs w:val="24"/>
          <w:lang w:val="kk-KZ"/>
        </w:rPr>
        <w:t>оған түсін</w:t>
      </w:r>
      <w:r w:rsidR="00851628">
        <w:rPr>
          <w:rFonts w:cs="Times New Roman"/>
          <w:szCs w:val="24"/>
          <w:lang w:val="kk-KZ"/>
        </w:rPr>
        <w:t>дір</w:t>
      </w:r>
      <w:r w:rsidR="00851628" w:rsidRPr="00851628">
        <w:rPr>
          <w:rFonts w:cs="Times New Roman"/>
          <w:szCs w:val="24"/>
          <w:lang w:val="kk-KZ"/>
        </w:rPr>
        <w:t>у</w:t>
      </w:r>
      <w:r w:rsidR="00851628">
        <w:rPr>
          <w:rFonts w:cs="Times New Roman"/>
          <w:szCs w:val="24"/>
          <w:lang w:val="kk-KZ"/>
        </w:rPr>
        <w:t xml:space="preserve"> қажет, </w:t>
      </w:r>
      <w:r w:rsidR="00524002" w:rsidRPr="00851628">
        <w:rPr>
          <w:rFonts w:cs="Times New Roman"/>
          <w:szCs w:val="24"/>
          <w:lang w:val="kk-KZ"/>
        </w:rPr>
        <w:t>әйтпесе ол</w:t>
      </w:r>
      <w:r w:rsidR="00620ADE">
        <w:rPr>
          <w:rFonts w:cs="Times New Roman"/>
          <w:szCs w:val="24"/>
          <w:lang w:val="kk-KZ"/>
        </w:rPr>
        <w:t xml:space="preserve"> сізді  хабарсыз екен деп ойлайды.</w:t>
      </w:r>
      <w:r w:rsidR="00524002" w:rsidRPr="00851628">
        <w:rPr>
          <w:rFonts w:cs="Times New Roman"/>
          <w:szCs w:val="24"/>
          <w:lang w:val="kk-KZ"/>
        </w:rPr>
        <w:t xml:space="preserve"> </w:t>
      </w:r>
      <w:r w:rsidR="00620ADE" w:rsidRPr="00851628">
        <w:rPr>
          <w:rFonts w:cs="Times New Roman"/>
          <w:szCs w:val="24"/>
          <w:lang w:val="kk-KZ"/>
        </w:rPr>
        <w:t xml:space="preserve">Сонымен қатар егер басшы </w:t>
      </w:r>
      <w:r w:rsidR="00620ADE">
        <w:rPr>
          <w:rFonts w:cs="Times New Roman"/>
          <w:szCs w:val="24"/>
          <w:lang w:val="kk-KZ"/>
        </w:rPr>
        <w:t xml:space="preserve">қол астындағы қызметкерге </w:t>
      </w:r>
      <w:r w:rsidR="00620ADE" w:rsidRPr="00851628">
        <w:rPr>
          <w:rFonts w:cs="Times New Roman"/>
          <w:szCs w:val="24"/>
          <w:lang w:val="kk-KZ"/>
        </w:rPr>
        <w:t>тиісті ескертулер</w:t>
      </w:r>
      <w:r w:rsidR="00620ADE">
        <w:rPr>
          <w:rFonts w:cs="Times New Roman"/>
          <w:szCs w:val="24"/>
          <w:lang w:val="kk-KZ"/>
        </w:rPr>
        <w:t xml:space="preserve"> жасамаса</w:t>
      </w:r>
      <w:r w:rsidR="00620ADE" w:rsidRPr="00851628">
        <w:rPr>
          <w:rFonts w:cs="Times New Roman"/>
          <w:szCs w:val="24"/>
          <w:lang w:val="kk-KZ"/>
        </w:rPr>
        <w:t xml:space="preserve"> </w:t>
      </w:r>
      <w:r w:rsidR="00851628" w:rsidRPr="00851628">
        <w:rPr>
          <w:rFonts w:cs="Times New Roman"/>
          <w:szCs w:val="24"/>
          <w:lang w:val="kk-KZ"/>
        </w:rPr>
        <w:t>онда ол жай ғана өз міндеттерін орындамай</w:t>
      </w:r>
      <w:r w:rsidR="00620ADE">
        <w:rPr>
          <w:rFonts w:cs="Times New Roman"/>
          <w:szCs w:val="24"/>
          <w:lang w:val="kk-KZ"/>
        </w:rPr>
        <w:t xml:space="preserve">ды. </w:t>
      </w:r>
    </w:p>
    <w:p w:rsidR="00F90D80" w:rsidRDefault="00F90D80" w:rsidP="00F90D80">
      <w:pPr>
        <w:pStyle w:val="a9"/>
        <w:spacing w:after="150"/>
        <w:ind w:left="993" w:hanging="284"/>
        <w:jc w:val="both"/>
        <w:rPr>
          <w:rFonts w:cs="Times New Roman"/>
          <w:szCs w:val="24"/>
          <w:lang w:val="kk-KZ"/>
        </w:rPr>
      </w:pPr>
      <w:r>
        <w:rPr>
          <w:rFonts w:cs="Times New Roman"/>
          <w:szCs w:val="24"/>
          <w:lang w:val="kk-KZ"/>
        </w:rPr>
        <w:t xml:space="preserve">6) </w:t>
      </w:r>
      <w:r w:rsidR="00620ADE" w:rsidRPr="00620ADE">
        <w:rPr>
          <w:rFonts w:cs="Times New Roman"/>
          <w:szCs w:val="24"/>
          <w:lang w:val="kk-KZ"/>
        </w:rPr>
        <w:t>адамның жеке басы</w:t>
      </w:r>
      <w:r w:rsidR="00620ADE">
        <w:rPr>
          <w:rFonts w:cs="Times New Roman"/>
          <w:szCs w:val="24"/>
          <w:lang w:val="kk-KZ"/>
        </w:rPr>
        <w:t xml:space="preserve">н емес, оның </w:t>
      </w:r>
      <w:r w:rsidR="00620ADE" w:rsidRPr="00620ADE">
        <w:rPr>
          <w:rFonts w:cs="Times New Roman"/>
          <w:szCs w:val="24"/>
          <w:lang w:val="kk-KZ"/>
        </w:rPr>
        <w:t>іс-әрекеттері мен қылықтары</w:t>
      </w:r>
      <w:r w:rsidR="00620ADE">
        <w:rPr>
          <w:rFonts w:cs="Times New Roman"/>
          <w:szCs w:val="24"/>
          <w:lang w:val="kk-KZ"/>
        </w:rPr>
        <w:t>н</w:t>
      </w:r>
      <w:r w:rsidR="00620ADE" w:rsidRPr="00620ADE">
        <w:rPr>
          <w:rFonts w:cs="Times New Roman"/>
          <w:szCs w:val="24"/>
          <w:lang w:val="kk-KZ"/>
        </w:rPr>
        <w:t xml:space="preserve"> сынауға</w:t>
      </w:r>
      <w:r w:rsidR="00620ADE">
        <w:rPr>
          <w:rFonts w:cs="Times New Roman"/>
          <w:szCs w:val="24"/>
          <w:lang w:val="kk-KZ"/>
        </w:rPr>
        <w:t>;</w:t>
      </w:r>
    </w:p>
    <w:p w:rsidR="00F90D80" w:rsidRDefault="00737972" w:rsidP="00F90D80">
      <w:pPr>
        <w:pStyle w:val="a9"/>
        <w:spacing w:after="150"/>
        <w:ind w:left="993" w:hanging="284"/>
        <w:jc w:val="both"/>
        <w:rPr>
          <w:rFonts w:cs="Times New Roman"/>
          <w:szCs w:val="24"/>
          <w:lang w:val="kk-KZ"/>
        </w:rPr>
      </w:pPr>
      <w:r>
        <w:rPr>
          <w:rFonts w:cs="Times New Roman"/>
          <w:szCs w:val="24"/>
          <w:lang w:val="kk-KZ"/>
        </w:rPr>
        <w:t>7)</w:t>
      </w:r>
      <w:r w:rsidR="00F90D80">
        <w:rPr>
          <w:rFonts w:cs="Times New Roman"/>
          <w:szCs w:val="24"/>
          <w:lang w:val="kk-KZ"/>
        </w:rPr>
        <w:t xml:space="preserve"> </w:t>
      </w:r>
      <w:r w:rsidRPr="00737972">
        <w:rPr>
          <w:rFonts w:cs="Times New Roman"/>
          <w:szCs w:val="24"/>
          <w:lang w:val="kk-KZ"/>
        </w:rPr>
        <w:t xml:space="preserve">әділдікті  тарату  қағидасын </w:t>
      </w:r>
      <w:r w:rsidR="00620ADE" w:rsidRPr="00737972">
        <w:rPr>
          <w:rFonts w:cs="Times New Roman"/>
          <w:szCs w:val="24"/>
          <w:lang w:val="kk-KZ"/>
        </w:rPr>
        <w:t>сақтау</w:t>
      </w:r>
      <w:r>
        <w:rPr>
          <w:rFonts w:cs="Times New Roman"/>
          <w:szCs w:val="24"/>
          <w:lang w:val="kk-KZ"/>
        </w:rPr>
        <w:t>:</w:t>
      </w:r>
      <w:r w:rsidR="00620ADE" w:rsidRPr="00737972">
        <w:rPr>
          <w:rFonts w:cs="Times New Roman"/>
          <w:szCs w:val="24"/>
          <w:lang w:val="kk-KZ"/>
        </w:rPr>
        <w:t xml:space="preserve"> еңбегі</w:t>
      </w:r>
      <w:r>
        <w:rPr>
          <w:rFonts w:cs="Times New Roman"/>
          <w:szCs w:val="24"/>
          <w:lang w:val="kk-KZ"/>
        </w:rPr>
        <w:t xml:space="preserve"> </w:t>
      </w:r>
      <w:r w:rsidRPr="00737972">
        <w:rPr>
          <w:rFonts w:cs="Times New Roman"/>
          <w:szCs w:val="24"/>
          <w:lang w:val="kk-KZ"/>
        </w:rPr>
        <w:t>көп</w:t>
      </w:r>
      <w:r>
        <w:rPr>
          <w:rFonts w:cs="Times New Roman"/>
          <w:szCs w:val="24"/>
          <w:lang w:val="kk-KZ"/>
        </w:rPr>
        <w:t xml:space="preserve"> болса, </w:t>
      </w:r>
      <w:r w:rsidRPr="00737972">
        <w:rPr>
          <w:rFonts w:cs="Times New Roman"/>
          <w:szCs w:val="24"/>
          <w:lang w:val="kk-KZ"/>
        </w:rPr>
        <w:t>сыйақы</w:t>
      </w:r>
      <w:r>
        <w:rPr>
          <w:rFonts w:cs="Times New Roman"/>
          <w:szCs w:val="24"/>
          <w:lang w:val="kk-KZ"/>
        </w:rPr>
        <w:t>да</w:t>
      </w:r>
      <w:r w:rsidRPr="00737972">
        <w:rPr>
          <w:rFonts w:cs="Times New Roman"/>
          <w:szCs w:val="24"/>
          <w:lang w:val="kk-KZ"/>
        </w:rPr>
        <w:t xml:space="preserve"> </w:t>
      </w:r>
      <w:r w:rsidR="00620ADE" w:rsidRPr="00737972">
        <w:rPr>
          <w:rFonts w:cs="Times New Roman"/>
          <w:szCs w:val="24"/>
          <w:lang w:val="kk-KZ"/>
        </w:rPr>
        <w:t>көп болуы тиіс.</w:t>
      </w:r>
    </w:p>
    <w:p w:rsidR="00F90D80" w:rsidRDefault="00737972" w:rsidP="00F90D80">
      <w:pPr>
        <w:pStyle w:val="a9"/>
        <w:spacing w:after="150"/>
        <w:ind w:left="993" w:hanging="284"/>
        <w:jc w:val="both"/>
        <w:rPr>
          <w:rFonts w:cs="Times New Roman"/>
          <w:szCs w:val="24"/>
          <w:lang w:val="kk-KZ"/>
        </w:rPr>
      </w:pPr>
      <w:r>
        <w:rPr>
          <w:rFonts w:cs="Times New Roman"/>
          <w:szCs w:val="24"/>
          <w:lang w:val="kk-KZ"/>
        </w:rPr>
        <w:t>8)</w:t>
      </w:r>
      <w:r w:rsidRPr="00737972">
        <w:rPr>
          <w:lang w:val="kk-KZ"/>
        </w:rPr>
        <w:t xml:space="preserve"> </w:t>
      </w:r>
      <w:r w:rsidR="00A31FB0">
        <w:rPr>
          <w:rFonts w:cs="Times New Roman"/>
          <w:szCs w:val="24"/>
          <w:lang w:val="kk-KZ"/>
        </w:rPr>
        <w:t xml:space="preserve">басшы өз арқасында қандай да бір </w:t>
      </w:r>
      <w:r w:rsidRPr="00A31FB0">
        <w:rPr>
          <w:rFonts w:cs="Times New Roman"/>
          <w:szCs w:val="24"/>
          <w:lang w:val="kk-KZ"/>
        </w:rPr>
        <w:t>табысқа қол жеткі</w:t>
      </w:r>
      <w:r w:rsidR="00A31FB0">
        <w:rPr>
          <w:rFonts w:cs="Times New Roman"/>
          <w:szCs w:val="24"/>
          <w:lang w:val="kk-KZ"/>
        </w:rPr>
        <w:t xml:space="preserve">зсе ол </w:t>
      </w:r>
      <w:r w:rsidR="00A31FB0" w:rsidRPr="00A31FB0">
        <w:rPr>
          <w:rFonts w:cs="Times New Roman"/>
          <w:szCs w:val="24"/>
          <w:lang w:val="kk-KZ"/>
        </w:rPr>
        <w:t>қандай жағдай болса да өз ұжымын көтермеле</w:t>
      </w:r>
      <w:r w:rsidR="00A31FB0">
        <w:rPr>
          <w:rFonts w:cs="Times New Roman"/>
          <w:szCs w:val="24"/>
          <w:lang w:val="kk-KZ"/>
        </w:rPr>
        <w:t>уі керек;</w:t>
      </w:r>
    </w:p>
    <w:p w:rsidR="00F90D80" w:rsidRDefault="00F90D80" w:rsidP="00F90D80">
      <w:pPr>
        <w:pStyle w:val="a9"/>
        <w:spacing w:after="150"/>
        <w:ind w:left="993" w:hanging="284"/>
        <w:jc w:val="both"/>
        <w:rPr>
          <w:rFonts w:cs="Times New Roman"/>
          <w:szCs w:val="24"/>
          <w:lang w:val="kk-KZ"/>
        </w:rPr>
      </w:pPr>
      <w:r>
        <w:rPr>
          <w:rFonts w:cs="Times New Roman"/>
          <w:szCs w:val="24"/>
          <w:lang w:val="kk-KZ"/>
        </w:rPr>
        <w:t xml:space="preserve">9) </w:t>
      </w:r>
      <w:r w:rsidR="00A31FB0">
        <w:rPr>
          <w:rFonts w:cs="Times New Roman"/>
          <w:szCs w:val="24"/>
          <w:lang w:val="kk-KZ"/>
        </w:rPr>
        <w:t xml:space="preserve">қол астындағы қызметкерінен </w:t>
      </w:r>
      <w:r w:rsidR="00A31FB0" w:rsidRPr="00A31FB0">
        <w:rPr>
          <w:rFonts w:cs="Times New Roman"/>
          <w:szCs w:val="24"/>
          <w:lang w:val="kk-KZ"/>
        </w:rPr>
        <w:t xml:space="preserve"> өз қадір-қасиетін сезіну</w:t>
      </w:r>
      <w:r w:rsidR="00A31FB0">
        <w:rPr>
          <w:rFonts w:cs="Times New Roman"/>
          <w:szCs w:val="24"/>
          <w:lang w:val="kk-KZ"/>
        </w:rPr>
        <w:t xml:space="preserve">ді </w:t>
      </w:r>
      <w:r w:rsidR="00A31FB0" w:rsidRPr="00A31FB0">
        <w:rPr>
          <w:rFonts w:cs="Times New Roman"/>
          <w:szCs w:val="24"/>
          <w:lang w:val="kk-KZ"/>
        </w:rPr>
        <w:t>нығайту. Жақсы орындалған жұмыс тек қана материалдық емес және моральдық көтермелеу</w:t>
      </w:r>
      <w:r w:rsidR="00A31FB0">
        <w:rPr>
          <w:rFonts w:cs="Times New Roman"/>
          <w:szCs w:val="24"/>
          <w:lang w:val="kk-KZ"/>
        </w:rPr>
        <w:t>ге</w:t>
      </w:r>
      <w:r w:rsidR="00A31FB0" w:rsidRPr="00A31FB0">
        <w:rPr>
          <w:rFonts w:cs="Times New Roman"/>
          <w:szCs w:val="24"/>
          <w:lang w:val="kk-KZ"/>
        </w:rPr>
        <w:t xml:space="preserve"> лайық</w:t>
      </w:r>
      <w:r w:rsidR="00A31FB0">
        <w:rPr>
          <w:rFonts w:cs="Times New Roman"/>
          <w:szCs w:val="24"/>
          <w:lang w:val="kk-KZ"/>
        </w:rPr>
        <w:t>.</w:t>
      </w:r>
    </w:p>
    <w:p w:rsidR="00F90D80" w:rsidRDefault="00A31FB0" w:rsidP="00F90D80">
      <w:pPr>
        <w:pStyle w:val="a9"/>
        <w:spacing w:after="150"/>
        <w:ind w:left="993" w:hanging="993"/>
        <w:jc w:val="both"/>
        <w:rPr>
          <w:rFonts w:cs="Times New Roman"/>
          <w:szCs w:val="24"/>
          <w:lang w:val="kk-KZ"/>
        </w:rPr>
      </w:pPr>
      <w:r>
        <w:rPr>
          <w:rFonts w:cs="Times New Roman"/>
          <w:szCs w:val="24"/>
          <w:lang w:val="kk-KZ"/>
        </w:rPr>
        <w:t>5.3.4.</w:t>
      </w:r>
      <w:r w:rsidRPr="00A31FB0">
        <w:rPr>
          <w:rFonts w:cs="Times New Roman"/>
          <w:szCs w:val="24"/>
          <w:lang w:val="kk-KZ"/>
        </w:rPr>
        <w:t xml:space="preserve"> </w:t>
      </w:r>
      <w:r>
        <w:rPr>
          <w:rFonts w:cs="Times New Roman"/>
          <w:szCs w:val="24"/>
          <w:lang w:val="kk-KZ"/>
        </w:rPr>
        <w:t>Б</w:t>
      </w:r>
      <w:r w:rsidRPr="003E59EC">
        <w:rPr>
          <w:rFonts w:cs="Times New Roman"/>
          <w:szCs w:val="24"/>
          <w:lang w:val="kk-KZ"/>
        </w:rPr>
        <w:t>асшылар</w:t>
      </w:r>
      <w:r>
        <w:rPr>
          <w:rFonts w:cs="Times New Roman"/>
          <w:szCs w:val="24"/>
          <w:lang w:val="kk-KZ"/>
        </w:rPr>
        <w:t xml:space="preserve"> </w:t>
      </w:r>
      <w:r w:rsidRPr="003E59EC">
        <w:rPr>
          <w:rFonts w:cs="Times New Roman"/>
          <w:szCs w:val="24"/>
          <w:lang w:val="kk-KZ"/>
        </w:rPr>
        <w:t xml:space="preserve"> және </w:t>
      </w:r>
      <w:r>
        <w:rPr>
          <w:rFonts w:cs="Times New Roman"/>
          <w:szCs w:val="24"/>
          <w:lang w:val="kk-KZ"/>
        </w:rPr>
        <w:t>қол астындағы  қызметкерлер</w:t>
      </w:r>
      <w:r w:rsidRPr="003E59EC">
        <w:rPr>
          <w:rFonts w:cs="Times New Roman"/>
          <w:szCs w:val="24"/>
          <w:lang w:val="kk-KZ"/>
        </w:rPr>
        <w:t xml:space="preserve"> арасында</w:t>
      </w:r>
      <w:r>
        <w:rPr>
          <w:rFonts w:cs="Times New Roman"/>
          <w:szCs w:val="24"/>
          <w:lang w:val="kk-KZ"/>
        </w:rPr>
        <w:t>ғы қарым – қатынасқа қ</w:t>
      </w:r>
      <w:r w:rsidRPr="003E59EC">
        <w:rPr>
          <w:rFonts w:cs="Times New Roman"/>
          <w:szCs w:val="24"/>
          <w:lang w:val="kk-KZ"/>
        </w:rPr>
        <w:t>атысты (</w:t>
      </w:r>
      <w:r>
        <w:rPr>
          <w:rFonts w:cs="Times New Roman"/>
          <w:szCs w:val="24"/>
          <w:lang w:val="kk-KZ"/>
        </w:rPr>
        <w:t>«</w:t>
      </w:r>
      <w:r w:rsidRPr="003E59EC">
        <w:rPr>
          <w:rFonts w:cs="Times New Roman"/>
          <w:szCs w:val="24"/>
          <w:lang w:val="kk-KZ"/>
        </w:rPr>
        <w:t xml:space="preserve">жоғарыдан </w:t>
      </w:r>
      <w:r>
        <w:rPr>
          <w:rFonts w:cs="Times New Roman"/>
          <w:szCs w:val="24"/>
          <w:lang w:val="kk-KZ"/>
        </w:rPr>
        <w:t>–</w:t>
      </w:r>
      <w:r w:rsidRPr="003E59EC">
        <w:rPr>
          <w:rFonts w:cs="Times New Roman"/>
          <w:szCs w:val="24"/>
          <w:lang w:val="kk-KZ"/>
        </w:rPr>
        <w:t xml:space="preserve"> төмен</w:t>
      </w:r>
      <w:r>
        <w:rPr>
          <w:rFonts w:cs="Times New Roman"/>
          <w:szCs w:val="24"/>
          <w:lang w:val="kk-KZ"/>
        </w:rPr>
        <w:t>»)</w:t>
      </w:r>
      <w:r w:rsidRPr="003E59EC">
        <w:rPr>
          <w:rFonts w:cs="Times New Roman"/>
          <w:szCs w:val="24"/>
          <w:lang w:val="kk-KZ"/>
        </w:rPr>
        <w:t xml:space="preserve"> іскерлік этик</w:t>
      </w:r>
      <w:r>
        <w:rPr>
          <w:rFonts w:cs="Times New Roman"/>
          <w:szCs w:val="24"/>
          <w:lang w:val="kk-KZ"/>
        </w:rPr>
        <w:t xml:space="preserve">еттің келесі </w:t>
      </w:r>
      <w:r w:rsidRPr="003E59EC">
        <w:rPr>
          <w:rFonts w:cs="Times New Roman"/>
          <w:szCs w:val="24"/>
          <w:lang w:val="kk-KZ"/>
        </w:rPr>
        <w:t xml:space="preserve"> нормалары мен ережелерін сақтау</w:t>
      </w:r>
      <w:r>
        <w:rPr>
          <w:rFonts w:cs="Times New Roman"/>
          <w:szCs w:val="24"/>
          <w:lang w:val="kk-KZ"/>
        </w:rPr>
        <w:t xml:space="preserve"> қажет:</w:t>
      </w:r>
    </w:p>
    <w:p w:rsidR="000D2763" w:rsidRDefault="00A31FB0" w:rsidP="000D2763">
      <w:pPr>
        <w:pStyle w:val="a9"/>
        <w:spacing w:after="150"/>
        <w:ind w:left="993" w:hanging="284"/>
        <w:jc w:val="both"/>
        <w:rPr>
          <w:rFonts w:cs="Times New Roman"/>
          <w:color w:val="000000"/>
          <w:szCs w:val="24"/>
          <w:lang w:val="kk-KZ"/>
        </w:rPr>
      </w:pPr>
      <w:r w:rsidRPr="00A31FB0">
        <w:rPr>
          <w:rFonts w:cs="Times New Roman"/>
          <w:color w:val="000000"/>
          <w:szCs w:val="24"/>
          <w:lang w:val="kk-KZ"/>
        </w:rPr>
        <w:t>1) ұжымда жағымды</w:t>
      </w:r>
      <w:r w:rsidR="00763173">
        <w:rPr>
          <w:rFonts w:cs="Times New Roman"/>
          <w:color w:val="000000"/>
          <w:szCs w:val="24"/>
          <w:lang w:val="kk-KZ"/>
        </w:rPr>
        <w:t>,</w:t>
      </w:r>
      <w:r w:rsidR="00321395" w:rsidRPr="00321395">
        <w:rPr>
          <w:rFonts w:cs="Times New Roman"/>
          <w:color w:val="000000"/>
          <w:szCs w:val="24"/>
          <w:lang w:val="kk-KZ"/>
        </w:rPr>
        <w:t xml:space="preserve"> </w:t>
      </w:r>
      <w:r w:rsidR="00321395" w:rsidRPr="00A31FB0">
        <w:rPr>
          <w:rFonts w:cs="Times New Roman"/>
          <w:color w:val="000000"/>
          <w:szCs w:val="24"/>
          <w:lang w:val="kk-KZ"/>
        </w:rPr>
        <w:t>адамгершілік</w:t>
      </w:r>
      <w:r w:rsidR="00763173">
        <w:rPr>
          <w:rFonts w:cs="Times New Roman"/>
          <w:color w:val="000000"/>
          <w:szCs w:val="24"/>
          <w:lang w:val="kk-KZ"/>
        </w:rPr>
        <w:t xml:space="preserve"> </w:t>
      </w:r>
      <w:r w:rsidR="00321395">
        <w:rPr>
          <w:rFonts w:cs="Times New Roman"/>
          <w:color w:val="000000"/>
          <w:szCs w:val="24"/>
          <w:lang w:val="kk-KZ"/>
        </w:rPr>
        <w:t xml:space="preserve">ахуалдың  </w:t>
      </w:r>
      <w:r w:rsidR="00321395" w:rsidRPr="00A31FB0">
        <w:rPr>
          <w:rFonts w:cs="Times New Roman"/>
          <w:color w:val="000000"/>
          <w:szCs w:val="24"/>
          <w:lang w:val="kk-KZ"/>
        </w:rPr>
        <w:t>құр</w:t>
      </w:r>
      <w:r w:rsidR="00321395">
        <w:rPr>
          <w:rFonts w:cs="Times New Roman"/>
          <w:color w:val="000000"/>
          <w:szCs w:val="24"/>
          <w:lang w:val="kk-KZ"/>
        </w:rPr>
        <w:t xml:space="preserve">ылуы үшін </w:t>
      </w:r>
      <w:r w:rsidR="00321395" w:rsidRPr="00A31FB0">
        <w:rPr>
          <w:rFonts w:cs="Times New Roman"/>
          <w:color w:val="000000"/>
          <w:szCs w:val="24"/>
          <w:lang w:val="kk-KZ"/>
        </w:rPr>
        <w:t>әділ қатынастар</w:t>
      </w:r>
      <w:r w:rsidR="00321395">
        <w:rPr>
          <w:rFonts w:cs="Times New Roman"/>
          <w:color w:val="000000"/>
          <w:szCs w:val="24"/>
          <w:lang w:val="kk-KZ"/>
        </w:rPr>
        <w:t>дың нығаюына басшыға</w:t>
      </w:r>
      <w:r w:rsidR="00321395" w:rsidRPr="00A31FB0">
        <w:rPr>
          <w:rFonts w:cs="Times New Roman"/>
          <w:color w:val="000000"/>
          <w:szCs w:val="24"/>
          <w:lang w:val="kk-KZ"/>
        </w:rPr>
        <w:t xml:space="preserve"> көмектесу</w:t>
      </w:r>
      <w:r w:rsidR="00321395">
        <w:rPr>
          <w:rFonts w:cs="Times New Roman"/>
          <w:color w:val="000000"/>
          <w:szCs w:val="24"/>
          <w:lang w:val="kk-KZ"/>
        </w:rPr>
        <w:t>.</w:t>
      </w:r>
    </w:p>
    <w:p w:rsidR="000D2763" w:rsidRDefault="00321395" w:rsidP="000D2763">
      <w:pPr>
        <w:pStyle w:val="a9"/>
        <w:spacing w:after="150"/>
        <w:ind w:left="993" w:hanging="284"/>
        <w:jc w:val="both"/>
        <w:rPr>
          <w:rFonts w:cs="Times New Roman"/>
          <w:color w:val="000000"/>
          <w:szCs w:val="24"/>
          <w:lang w:val="kk-KZ"/>
        </w:rPr>
      </w:pPr>
      <w:r>
        <w:rPr>
          <w:rFonts w:cs="Times New Roman"/>
          <w:color w:val="000000"/>
          <w:szCs w:val="24"/>
          <w:lang w:val="kk-KZ"/>
        </w:rPr>
        <w:t>2)</w:t>
      </w:r>
      <w:r w:rsidR="00A31FB0" w:rsidRPr="00A31FB0">
        <w:rPr>
          <w:rFonts w:cs="Times New Roman"/>
          <w:color w:val="000000"/>
          <w:szCs w:val="24"/>
          <w:lang w:val="kk-KZ"/>
        </w:rPr>
        <w:t xml:space="preserve"> </w:t>
      </w:r>
      <w:r>
        <w:rPr>
          <w:rFonts w:cs="Times New Roman"/>
          <w:color w:val="000000"/>
          <w:szCs w:val="24"/>
          <w:lang w:val="kk-KZ"/>
        </w:rPr>
        <w:t xml:space="preserve">басшыға </w:t>
      </w:r>
      <w:r w:rsidRPr="00321395">
        <w:rPr>
          <w:rFonts w:cs="Times New Roman"/>
          <w:color w:val="000000"/>
          <w:szCs w:val="24"/>
          <w:lang w:val="kk-KZ"/>
        </w:rPr>
        <w:t xml:space="preserve">өз көзқарасын </w:t>
      </w:r>
      <w:r>
        <w:rPr>
          <w:rFonts w:cs="Times New Roman"/>
          <w:color w:val="000000"/>
          <w:szCs w:val="24"/>
          <w:lang w:val="kk-KZ"/>
        </w:rPr>
        <w:t xml:space="preserve">зорлап міндеттеуге </w:t>
      </w:r>
      <w:r w:rsidRPr="00321395">
        <w:rPr>
          <w:rFonts w:cs="Times New Roman"/>
          <w:color w:val="000000"/>
          <w:szCs w:val="24"/>
          <w:lang w:val="kk-KZ"/>
        </w:rPr>
        <w:t>немесе команда беруге</w:t>
      </w:r>
      <w:r w:rsidR="00FF6EE2">
        <w:rPr>
          <w:rFonts w:cs="Times New Roman"/>
          <w:color w:val="000000"/>
          <w:szCs w:val="24"/>
          <w:lang w:val="kk-KZ"/>
        </w:rPr>
        <w:t xml:space="preserve"> тиісті емес. Сіз өз ұсыныстарыңызды  немесе ескертулеріңізді ілтипатты және сыпайы түрде </w:t>
      </w:r>
      <w:r w:rsidRPr="00321395">
        <w:rPr>
          <w:rFonts w:cs="Times New Roman"/>
          <w:color w:val="000000"/>
          <w:szCs w:val="24"/>
          <w:lang w:val="kk-KZ"/>
        </w:rPr>
        <w:t xml:space="preserve"> </w:t>
      </w:r>
      <w:r w:rsidR="00FF6EE2" w:rsidRPr="00321395">
        <w:rPr>
          <w:rFonts w:cs="Times New Roman"/>
          <w:color w:val="000000"/>
          <w:szCs w:val="24"/>
          <w:lang w:val="kk-KZ"/>
        </w:rPr>
        <w:t>айтуға болады</w:t>
      </w:r>
      <w:r w:rsidR="00FF6EE2">
        <w:rPr>
          <w:rFonts w:cs="Times New Roman"/>
          <w:color w:val="000000"/>
          <w:szCs w:val="24"/>
          <w:lang w:val="kk-KZ"/>
        </w:rPr>
        <w:t>.</w:t>
      </w:r>
      <w:r w:rsidR="00FF6EE2" w:rsidRPr="00321395">
        <w:rPr>
          <w:rFonts w:cs="Times New Roman"/>
          <w:color w:val="000000"/>
          <w:szCs w:val="24"/>
          <w:lang w:val="kk-KZ"/>
        </w:rPr>
        <w:t xml:space="preserve"> Сіз оған тікелей </w:t>
      </w:r>
      <w:r w:rsidR="00FF6EE2">
        <w:rPr>
          <w:rFonts w:cs="Times New Roman"/>
          <w:color w:val="000000"/>
          <w:szCs w:val="24"/>
          <w:lang w:val="kk-KZ"/>
        </w:rPr>
        <w:t xml:space="preserve">бұйыра алмайсыз, бірақ </w:t>
      </w:r>
      <w:r w:rsidR="009A77A7">
        <w:rPr>
          <w:rFonts w:cs="Times New Roman"/>
          <w:color w:val="000000"/>
          <w:szCs w:val="24"/>
          <w:lang w:val="kk-KZ"/>
        </w:rPr>
        <w:t xml:space="preserve">«Егер сіз, бұған қалай қарайсыз?» ж.т.б.айтуыңызға болады. </w:t>
      </w:r>
    </w:p>
    <w:p w:rsidR="000D2763" w:rsidRDefault="009A77A7" w:rsidP="000D2763">
      <w:pPr>
        <w:pStyle w:val="a9"/>
        <w:spacing w:after="150"/>
        <w:ind w:left="993" w:hanging="284"/>
        <w:jc w:val="both"/>
        <w:rPr>
          <w:rFonts w:cs="Times New Roman"/>
          <w:color w:val="000000"/>
          <w:szCs w:val="24"/>
          <w:lang w:val="kk-KZ"/>
        </w:rPr>
      </w:pPr>
      <w:r>
        <w:rPr>
          <w:rFonts w:cs="Times New Roman"/>
          <w:color w:val="000000"/>
          <w:szCs w:val="24"/>
          <w:lang w:val="kk-KZ"/>
        </w:rPr>
        <w:t>3)</w:t>
      </w:r>
      <w:r w:rsidR="000D2763">
        <w:rPr>
          <w:lang w:val="kk-KZ"/>
        </w:rPr>
        <w:t xml:space="preserve"> </w:t>
      </w:r>
      <w:r w:rsidR="00DB7884" w:rsidRPr="009A77A7">
        <w:rPr>
          <w:rFonts w:cs="Times New Roman"/>
          <w:color w:val="000000"/>
          <w:szCs w:val="24"/>
          <w:lang w:val="kk-KZ"/>
        </w:rPr>
        <w:t>шұғыл жағдай</w:t>
      </w:r>
      <w:r w:rsidR="000A1E8D">
        <w:rPr>
          <w:rFonts w:cs="Times New Roman"/>
          <w:color w:val="000000"/>
          <w:szCs w:val="24"/>
          <w:lang w:val="kk-KZ"/>
        </w:rPr>
        <w:t xml:space="preserve">ды </w:t>
      </w:r>
      <w:r w:rsidR="00DB7884" w:rsidRPr="009A77A7">
        <w:rPr>
          <w:rFonts w:cs="Times New Roman"/>
          <w:color w:val="000000"/>
          <w:szCs w:val="24"/>
          <w:lang w:val="kk-KZ"/>
        </w:rPr>
        <w:t xml:space="preserve"> </w:t>
      </w:r>
      <w:r w:rsidR="00232ABD">
        <w:rPr>
          <w:rFonts w:cs="Times New Roman"/>
          <w:color w:val="000000"/>
          <w:szCs w:val="24"/>
          <w:lang w:val="kk-KZ"/>
        </w:rPr>
        <w:t>есепке алмай отырып</w:t>
      </w:r>
      <w:r w:rsidR="000A1E8D" w:rsidRPr="009A77A7">
        <w:rPr>
          <w:rFonts w:cs="Times New Roman"/>
          <w:color w:val="000000"/>
          <w:szCs w:val="24"/>
          <w:lang w:val="kk-KZ"/>
        </w:rPr>
        <w:t xml:space="preserve"> </w:t>
      </w:r>
      <w:r w:rsidRPr="009A77A7">
        <w:rPr>
          <w:rFonts w:cs="Times New Roman"/>
          <w:color w:val="000000"/>
          <w:szCs w:val="24"/>
          <w:lang w:val="kk-KZ"/>
        </w:rPr>
        <w:t>өтініш, кеңес, ұсыныс және т. б.</w:t>
      </w:r>
      <w:r w:rsidR="000A1E8D">
        <w:rPr>
          <w:rFonts w:cs="Times New Roman"/>
          <w:color w:val="000000"/>
          <w:szCs w:val="24"/>
          <w:lang w:val="kk-KZ"/>
        </w:rPr>
        <w:t xml:space="preserve"> </w:t>
      </w:r>
      <w:r w:rsidR="00232ABD">
        <w:rPr>
          <w:rFonts w:cs="Times New Roman"/>
          <w:color w:val="000000"/>
          <w:szCs w:val="24"/>
          <w:lang w:val="kk-KZ"/>
        </w:rPr>
        <w:t>«</w:t>
      </w:r>
      <w:r w:rsidR="00232ABD" w:rsidRPr="009A77A7">
        <w:rPr>
          <w:rFonts w:cs="Times New Roman"/>
          <w:color w:val="000000"/>
          <w:szCs w:val="24"/>
          <w:lang w:val="kk-KZ"/>
        </w:rPr>
        <w:t>бас</w:t>
      </w:r>
      <w:r w:rsidR="00232ABD">
        <w:rPr>
          <w:rFonts w:cs="Times New Roman"/>
          <w:color w:val="000000"/>
          <w:szCs w:val="24"/>
          <w:lang w:val="kk-KZ"/>
        </w:rPr>
        <w:t>шы</w:t>
      </w:r>
      <w:r w:rsidR="00232ABD" w:rsidRPr="009A77A7">
        <w:rPr>
          <w:rFonts w:cs="Times New Roman"/>
          <w:color w:val="000000"/>
          <w:szCs w:val="24"/>
          <w:lang w:val="kk-KZ"/>
        </w:rPr>
        <w:t xml:space="preserve"> арқылы</w:t>
      </w:r>
      <w:r w:rsidR="00232ABD">
        <w:rPr>
          <w:rFonts w:cs="Times New Roman"/>
          <w:color w:val="000000"/>
          <w:szCs w:val="24"/>
          <w:lang w:val="kk-KZ"/>
        </w:rPr>
        <w:t xml:space="preserve">» </w:t>
      </w:r>
      <w:r w:rsidR="00232ABD" w:rsidRPr="009A77A7">
        <w:rPr>
          <w:rFonts w:cs="Times New Roman"/>
          <w:color w:val="000000"/>
          <w:szCs w:val="24"/>
          <w:lang w:val="kk-KZ"/>
        </w:rPr>
        <w:t xml:space="preserve">бірден </w:t>
      </w:r>
      <w:r w:rsidR="00232ABD">
        <w:rPr>
          <w:rFonts w:cs="Times New Roman"/>
          <w:color w:val="000000"/>
          <w:szCs w:val="24"/>
          <w:lang w:val="kk-KZ"/>
        </w:rPr>
        <w:t xml:space="preserve">сіздің басшыңыздың </w:t>
      </w:r>
      <w:r w:rsidR="00232ABD" w:rsidRPr="009A77A7">
        <w:rPr>
          <w:rFonts w:cs="Times New Roman"/>
          <w:color w:val="000000"/>
          <w:szCs w:val="24"/>
          <w:lang w:val="kk-KZ"/>
        </w:rPr>
        <w:t xml:space="preserve"> басшысына</w:t>
      </w:r>
      <w:r w:rsidR="00232ABD">
        <w:rPr>
          <w:rFonts w:cs="Times New Roman"/>
          <w:color w:val="000000"/>
          <w:szCs w:val="24"/>
          <w:lang w:val="kk-KZ"/>
        </w:rPr>
        <w:t xml:space="preserve"> </w:t>
      </w:r>
      <w:r w:rsidR="000A1E8D">
        <w:rPr>
          <w:rFonts w:cs="Times New Roman"/>
          <w:color w:val="000000"/>
          <w:szCs w:val="24"/>
          <w:lang w:val="kk-KZ"/>
        </w:rPr>
        <w:t>к</w:t>
      </w:r>
      <w:r w:rsidR="00232ABD">
        <w:rPr>
          <w:rFonts w:cs="Times New Roman"/>
          <w:color w:val="000000"/>
          <w:szCs w:val="24"/>
          <w:lang w:val="kk-KZ"/>
        </w:rPr>
        <w:t xml:space="preserve">өмек сұрап хабарласпаңыз. </w:t>
      </w:r>
      <w:r w:rsidRPr="009A77A7">
        <w:rPr>
          <w:rFonts w:cs="Times New Roman"/>
          <w:color w:val="000000"/>
          <w:szCs w:val="24"/>
          <w:lang w:val="kk-KZ"/>
        </w:rPr>
        <w:t xml:space="preserve"> Олай болмаған жағдайда, </w:t>
      </w:r>
      <w:r w:rsidR="00232ABD">
        <w:rPr>
          <w:rFonts w:cs="Times New Roman"/>
          <w:color w:val="000000"/>
          <w:szCs w:val="24"/>
          <w:lang w:val="kk-KZ"/>
        </w:rPr>
        <w:t>с</w:t>
      </w:r>
      <w:r w:rsidRPr="009A77A7">
        <w:rPr>
          <w:rFonts w:cs="Times New Roman"/>
          <w:color w:val="000000"/>
          <w:szCs w:val="24"/>
          <w:lang w:val="kk-KZ"/>
        </w:rPr>
        <w:t xml:space="preserve">іздің </w:t>
      </w:r>
      <w:r w:rsidR="00232ABD">
        <w:rPr>
          <w:rFonts w:cs="Times New Roman"/>
          <w:color w:val="000000"/>
          <w:szCs w:val="24"/>
          <w:lang w:val="kk-KZ"/>
        </w:rPr>
        <w:t xml:space="preserve">тәртібіңіз </w:t>
      </w:r>
      <w:r w:rsidRPr="009A77A7">
        <w:rPr>
          <w:rFonts w:cs="Times New Roman"/>
          <w:color w:val="000000"/>
          <w:szCs w:val="24"/>
          <w:lang w:val="kk-KZ"/>
        </w:rPr>
        <w:t xml:space="preserve"> </w:t>
      </w:r>
      <w:r w:rsidR="00232ABD" w:rsidRPr="009A77A7">
        <w:rPr>
          <w:rFonts w:cs="Times New Roman"/>
          <w:color w:val="000000"/>
          <w:szCs w:val="24"/>
          <w:lang w:val="kk-KZ"/>
        </w:rPr>
        <w:t>бас</w:t>
      </w:r>
      <w:r w:rsidR="00232ABD">
        <w:rPr>
          <w:rFonts w:cs="Times New Roman"/>
          <w:color w:val="000000"/>
          <w:szCs w:val="24"/>
          <w:lang w:val="kk-KZ"/>
        </w:rPr>
        <w:t>шының пікірін</w:t>
      </w:r>
      <w:r w:rsidR="00C96333">
        <w:rPr>
          <w:rFonts w:cs="Times New Roman"/>
          <w:color w:val="000000"/>
          <w:szCs w:val="24"/>
          <w:lang w:val="kk-KZ"/>
        </w:rPr>
        <w:t xml:space="preserve"> жаратпау немесе сыйламау</w:t>
      </w:r>
      <w:r w:rsidR="00044401">
        <w:rPr>
          <w:rFonts w:cs="Times New Roman"/>
          <w:color w:val="000000"/>
          <w:szCs w:val="24"/>
          <w:lang w:val="kk-KZ"/>
        </w:rPr>
        <w:t>, о</w:t>
      </w:r>
      <w:r w:rsidR="0064729D" w:rsidRPr="009A77A7">
        <w:rPr>
          <w:rFonts w:cs="Times New Roman"/>
          <w:color w:val="000000"/>
          <w:szCs w:val="24"/>
          <w:lang w:val="kk-KZ"/>
        </w:rPr>
        <w:t xml:space="preserve">ның біліктілігіне күмән </w:t>
      </w:r>
      <w:r w:rsidR="00044401">
        <w:rPr>
          <w:rFonts w:cs="Times New Roman"/>
          <w:color w:val="000000"/>
          <w:szCs w:val="24"/>
          <w:lang w:val="kk-KZ"/>
        </w:rPr>
        <w:t xml:space="preserve">келтіру </w:t>
      </w:r>
      <w:r w:rsidR="00044401" w:rsidRPr="009A77A7">
        <w:rPr>
          <w:rFonts w:cs="Times New Roman"/>
          <w:color w:val="000000"/>
          <w:szCs w:val="24"/>
          <w:lang w:val="kk-KZ"/>
        </w:rPr>
        <w:t>ретінде бағалануы мүмкін</w:t>
      </w:r>
      <w:r w:rsidR="00044401">
        <w:rPr>
          <w:rFonts w:cs="Times New Roman"/>
          <w:color w:val="000000"/>
          <w:szCs w:val="24"/>
          <w:lang w:val="kk-KZ"/>
        </w:rPr>
        <w:t>.</w:t>
      </w:r>
    </w:p>
    <w:p w:rsidR="000D2763" w:rsidRDefault="00044401" w:rsidP="000D2763">
      <w:pPr>
        <w:pStyle w:val="a9"/>
        <w:spacing w:after="150"/>
        <w:ind w:left="993" w:hanging="284"/>
        <w:jc w:val="both"/>
        <w:rPr>
          <w:rFonts w:cs="Times New Roman"/>
          <w:color w:val="000000"/>
          <w:szCs w:val="24"/>
          <w:lang w:val="kk-KZ"/>
        </w:rPr>
      </w:pPr>
      <w:r>
        <w:rPr>
          <w:rFonts w:cs="Times New Roman"/>
          <w:color w:val="000000"/>
          <w:szCs w:val="24"/>
          <w:lang w:val="kk-KZ"/>
        </w:rPr>
        <w:t>4)</w:t>
      </w:r>
      <w:r w:rsidRPr="00044401">
        <w:rPr>
          <w:lang w:val="kk-KZ"/>
        </w:rPr>
        <w:t xml:space="preserve"> </w:t>
      </w:r>
      <w:r w:rsidR="00513CF8">
        <w:rPr>
          <w:rFonts w:cs="Times New Roman"/>
          <w:color w:val="000000"/>
          <w:szCs w:val="24"/>
          <w:lang w:val="kk-KZ"/>
        </w:rPr>
        <w:t>с</w:t>
      </w:r>
      <w:r w:rsidRPr="00044401">
        <w:rPr>
          <w:rFonts w:cs="Times New Roman"/>
          <w:color w:val="000000"/>
          <w:szCs w:val="24"/>
          <w:lang w:val="kk-KZ"/>
        </w:rPr>
        <w:t>із</w:t>
      </w:r>
      <w:r>
        <w:rPr>
          <w:rFonts w:cs="Times New Roman"/>
          <w:color w:val="000000"/>
          <w:szCs w:val="24"/>
          <w:lang w:val="kk-KZ"/>
        </w:rPr>
        <w:t>дің</w:t>
      </w:r>
      <w:r w:rsidRPr="00044401">
        <w:rPr>
          <w:rFonts w:cs="Times New Roman"/>
          <w:color w:val="000000"/>
          <w:szCs w:val="24"/>
          <w:lang w:val="kk-KZ"/>
        </w:rPr>
        <w:t xml:space="preserve"> </w:t>
      </w:r>
      <w:r>
        <w:rPr>
          <w:rFonts w:cs="Times New Roman"/>
          <w:color w:val="000000"/>
          <w:szCs w:val="24"/>
          <w:lang w:val="kk-KZ"/>
        </w:rPr>
        <w:t xml:space="preserve">жұмыста </w:t>
      </w:r>
      <w:r w:rsidRPr="00044401">
        <w:rPr>
          <w:rFonts w:cs="Times New Roman"/>
          <w:color w:val="000000"/>
          <w:szCs w:val="24"/>
          <w:lang w:val="kk-KZ"/>
        </w:rPr>
        <w:t>болма</w:t>
      </w:r>
      <w:r>
        <w:rPr>
          <w:rFonts w:cs="Times New Roman"/>
          <w:color w:val="000000"/>
          <w:szCs w:val="24"/>
          <w:lang w:val="kk-KZ"/>
        </w:rPr>
        <w:t xml:space="preserve">у </w:t>
      </w:r>
      <w:r w:rsidRPr="00044401">
        <w:rPr>
          <w:rFonts w:cs="Times New Roman"/>
          <w:color w:val="000000"/>
          <w:szCs w:val="24"/>
          <w:lang w:val="kk-KZ"/>
        </w:rPr>
        <w:t>туралы себептері</w:t>
      </w:r>
      <w:r>
        <w:rPr>
          <w:rFonts w:cs="Times New Roman"/>
          <w:color w:val="000000"/>
          <w:szCs w:val="24"/>
          <w:lang w:val="kk-KZ"/>
        </w:rPr>
        <w:t xml:space="preserve">ңізді </w:t>
      </w:r>
      <w:r w:rsidRPr="00044401">
        <w:rPr>
          <w:rFonts w:cs="Times New Roman"/>
          <w:color w:val="000000"/>
          <w:szCs w:val="24"/>
          <w:lang w:val="kk-KZ"/>
        </w:rPr>
        <w:t>тікелей басш</w:t>
      </w:r>
      <w:r>
        <w:rPr>
          <w:rFonts w:cs="Times New Roman"/>
          <w:color w:val="000000"/>
          <w:szCs w:val="24"/>
          <w:lang w:val="kk-KZ"/>
        </w:rPr>
        <w:t>ыға хабардар ету;</w:t>
      </w:r>
    </w:p>
    <w:p w:rsidR="00DE30C3" w:rsidRDefault="00513CF8" w:rsidP="00DE30C3">
      <w:pPr>
        <w:pStyle w:val="a9"/>
        <w:spacing w:after="150"/>
        <w:ind w:left="993" w:hanging="284"/>
        <w:jc w:val="both"/>
        <w:rPr>
          <w:rFonts w:cs="Times New Roman"/>
          <w:color w:val="000000"/>
          <w:szCs w:val="24"/>
          <w:lang w:val="kk-KZ"/>
        </w:rPr>
      </w:pPr>
      <w:r>
        <w:rPr>
          <w:rFonts w:cs="Times New Roman"/>
          <w:color w:val="000000"/>
          <w:szCs w:val="24"/>
          <w:lang w:val="kk-KZ"/>
        </w:rPr>
        <w:t>5)</w:t>
      </w:r>
      <w:r w:rsidRPr="00513CF8">
        <w:rPr>
          <w:lang w:val="kk-KZ"/>
        </w:rPr>
        <w:t xml:space="preserve"> </w:t>
      </w:r>
      <w:r w:rsidRPr="00513CF8">
        <w:rPr>
          <w:rFonts w:cs="Times New Roman"/>
          <w:color w:val="000000"/>
          <w:szCs w:val="24"/>
          <w:lang w:val="kk-KZ"/>
        </w:rPr>
        <w:t>басшының әдепсіз іс-әрекетіне әріптестерінің көзінше жауап қайтармау. Егер Сіз өз</w:t>
      </w:r>
      <w:r>
        <w:rPr>
          <w:rFonts w:cs="Times New Roman"/>
          <w:color w:val="000000"/>
          <w:szCs w:val="24"/>
          <w:lang w:val="kk-KZ"/>
        </w:rPr>
        <w:t xml:space="preserve">іңіздікін дұрыс деп </w:t>
      </w:r>
      <w:r w:rsidRPr="00513CF8">
        <w:rPr>
          <w:rFonts w:cs="Times New Roman"/>
          <w:color w:val="000000"/>
          <w:szCs w:val="24"/>
          <w:lang w:val="kk-KZ"/>
        </w:rPr>
        <w:t xml:space="preserve"> сенімді</w:t>
      </w:r>
      <w:r>
        <w:rPr>
          <w:rFonts w:cs="Times New Roman"/>
          <w:color w:val="000000"/>
          <w:szCs w:val="24"/>
          <w:lang w:val="kk-KZ"/>
        </w:rPr>
        <w:t xml:space="preserve"> болсаңыз онда </w:t>
      </w:r>
      <w:r w:rsidRPr="00513CF8">
        <w:rPr>
          <w:rFonts w:cs="Times New Roman"/>
          <w:color w:val="000000"/>
          <w:szCs w:val="24"/>
          <w:lang w:val="kk-KZ"/>
        </w:rPr>
        <w:t xml:space="preserve"> жеке кездесу туралы сұраңыз;</w:t>
      </w:r>
    </w:p>
    <w:p w:rsidR="00DE30C3" w:rsidRDefault="00513CF8" w:rsidP="00DE30C3">
      <w:pPr>
        <w:pStyle w:val="a9"/>
        <w:spacing w:after="150"/>
        <w:ind w:left="993" w:hanging="284"/>
        <w:jc w:val="both"/>
        <w:rPr>
          <w:rFonts w:cs="Times New Roman"/>
          <w:color w:val="000000"/>
          <w:szCs w:val="24"/>
          <w:lang w:val="kk-KZ"/>
        </w:rPr>
      </w:pPr>
      <w:r>
        <w:rPr>
          <w:rFonts w:cs="Times New Roman"/>
          <w:color w:val="000000"/>
          <w:szCs w:val="24"/>
          <w:lang w:val="kk-KZ"/>
        </w:rPr>
        <w:t>6)</w:t>
      </w:r>
      <w:r w:rsidRPr="00513CF8">
        <w:rPr>
          <w:lang w:val="kk-KZ"/>
        </w:rPr>
        <w:t xml:space="preserve"> </w:t>
      </w:r>
      <w:r w:rsidR="00832501" w:rsidRPr="00513CF8">
        <w:rPr>
          <w:rFonts w:cs="Times New Roman"/>
          <w:color w:val="000000"/>
          <w:szCs w:val="24"/>
          <w:lang w:val="kk-KZ"/>
        </w:rPr>
        <w:t>директор</w:t>
      </w:r>
      <w:r w:rsidR="00832501">
        <w:rPr>
          <w:rFonts w:cs="Times New Roman"/>
          <w:color w:val="000000"/>
          <w:szCs w:val="24"/>
          <w:lang w:val="kk-KZ"/>
        </w:rPr>
        <w:t>дың</w:t>
      </w:r>
      <w:r w:rsidR="000D2763" w:rsidRPr="000D2763">
        <w:rPr>
          <w:rFonts w:cs="Times New Roman"/>
          <w:color w:val="000000"/>
          <w:szCs w:val="24"/>
          <w:lang w:val="kk-KZ"/>
        </w:rPr>
        <w:t>, медициналық бөлім жөніндегі директордың орынбасарын</w:t>
      </w:r>
      <w:r w:rsidR="000D2763">
        <w:rPr>
          <w:rFonts w:cs="Times New Roman"/>
          <w:color w:val="000000"/>
          <w:szCs w:val="24"/>
          <w:lang w:val="kk-KZ"/>
        </w:rPr>
        <w:t>ың</w:t>
      </w:r>
      <w:r w:rsidR="000D2763" w:rsidRPr="000D2763">
        <w:rPr>
          <w:rFonts w:cs="Times New Roman"/>
          <w:color w:val="000000"/>
          <w:szCs w:val="24"/>
          <w:lang w:val="kk-KZ"/>
        </w:rPr>
        <w:t>, сапаны бақылау жөніндегі басшыны</w:t>
      </w:r>
      <w:r w:rsidR="000D2763">
        <w:rPr>
          <w:rFonts w:cs="Times New Roman"/>
          <w:color w:val="000000"/>
          <w:szCs w:val="24"/>
          <w:lang w:val="kk-KZ"/>
        </w:rPr>
        <w:t>ң</w:t>
      </w:r>
      <w:r w:rsidR="000D2763" w:rsidRPr="000D2763">
        <w:rPr>
          <w:rFonts w:cs="Times New Roman"/>
          <w:color w:val="000000"/>
          <w:szCs w:val="24"/>
          <w:lang w:val="kk-KZ"/>
        </w:rPr>
        <w:t xml:space="preserve">, </w:t>
      </w:r>
      <w:r w:rsidR="000D2763">
        <w:rPr>
          <w:rFonts w:cs="Times New Roman"/>
          <w:color w:val="000000"/>
          <w:szCs w:val="24"/>
          <w:lang w:val="kk-KZ"/>
        </w:rPr>
        <w:t>ӘШЖ</w:t>
      </w:r>
      <w:r w:rsidR="000D2763" w:rsidRPr="000D2763">
        <w:rPr>
          <w:rFonts w:cs="Times New Roman"/>
          <w:color w:val="000000"/>
          <w:szCs w:val="24"/>
          <w:lang w:val="kk-KZ"/>
        </w:rPr>
        <w:t xml:space="preserve"> жөніндегі бас</w:t>
      </w:r>
      <w:r w:rsidR="000D2763">
        <w:rPr>
          <w:rFonts w:cs="Times New Roman"/>
          <w:color w:val="000000"/>
          <w:szCs w:val="24"/>
          <w:lang w:val="kk-KZ"/>
        </w:rPr>
        <w:t>шының</w:t>
      </w:r>
      <w:r w:rsidR="000D2763" w:rsidRPr="000D2763">
        <w:rPr>
          <w:rFonts w:cs="Times New Roman"/>
          <w:color w:val="000000"/>
          <w:szCs w:val="24"/>
          <w:lang w:val="kk-KZ"/>
        </w:rPr>
        <w:t>, бас экономисті</w:t>
      </w:r>
      <w:r w:rsidR="000D2763">
        <w:rPr>
          <w:rFonts w:cs="Times New Roman"/>
          <w:color w:val="000000"/>
          <w:szCs w:val="24"/>
          <w:lang w:val="kk-KZ"/>
        </w:rPr>
        <w:t>ң</w:t>
      </w:r>
      <w:r w:rsidR="000D2763" w:rsidRPr="000D2763">
        <w:rPr>
          <w:rFonts w:cs="Times New Roman"/>
          <w:color w:val="000000"/>
          <w:szCs w:val="24"/>
          <w:lang w:val="kk-KZ"/>
        </w:rPr>
        <w:t>, бас бухгалтерді</w:t>
      </w:r>
      <w:r w:rsidR="000D2763">
        <w:rPr>
          <w:rFonts w:cs="Times New Roman"/>
          <w:color w:val="000000"/>
          <w:szCs w:val="24"/>
          <w:lang w:val="kk-KZ"/>
        </w:rPr>
        <w:t>ң</w:t>
      </w:r>
      <w:r w:rsidR="000D2763" w:rsidRPr="000D2763">
        <w:rPr>
          <w:rFonts w:cs="Times New Roman"/>
          <w:color w:val="000000"/>
          <w:szCs w:val="24"/>
          <w:lang w:val="kk-KZ"/>
        </w:rPr>
        <w:t>, бас медбикені</w:t>
      </w:r>
      <w:r w:rsidR="000D2763">
        <w:rPr>
          <w:rFonts w:cs="Times New Roman"/>
          <w:color w:val="000000"/>
          <w:szCs w:val="24"/>
          <w:lang w:val="kk-KZ"/>
        </w:rPr>
        <w:t>ң</w:t>
      </w:r>
      <w:r w:rsidR="000D2763" w:rsidRPr="000D2763">
        <w:rPr>
          <w:rFonts w:cs="Times New Roman"/>
          <w:color w:val="000000"/>
          <w:szCs w:val="24"/>
          <w:lang w:val="kk-KZ"/>
        </w:rPr>
        <w:t xml:space="preserve"> және құрылымдық бөлімшелердің басшыларын</w:t>
      </w:r>
      <w:r w:rsidR="000D2763">
        <w:rPr>
          <w:rFonts w:cs="Times New Roman"/>
          <w:color w:val="000000"/>
          <w:szCs w:val="24"/>
          <w:lang w:val="kk-KZ"/>
        </w:rPr>
        <w:t>ың</w:t>
      </w:r>
      <w:r w:rsidR="000D2763" w:rsidRPr="000D2763">
        <w:rPr>
          <w:rFonts w:cs="Times New Roman"/>
          <w:color w:val="000000"/>
          <w:szCs w:val="24"/>
          <w:lang w:val="kk-KZ"/>
        </w:rPr>
        <w:t xml:space="preserve"> </w:t>
      </w:r>
      <w:r w:rsidR="00832501">
        <w:rPr>
          <w:rFonts w:cs="Times New Roman"/>
          <w:color w:val="000000"/>
          <w:szCs w:val="24"/>
          <w:lang w:val="kk-KZ"/>
        </w:rPr>
        <w:t xml:space="preserve">түрін және </w:t>
      </w:r>
      <w:r w:rsidR="000D2763">
        <w:rPr>
          <w:rFonts w:cs="Times New Roman"/>
          <w:color w:val="000000"/>
          <w:szCs w:val="24"/>
          <w:lang w:val="kk-KZ"/>
        </w:rPr>
        <w:t>аты-жөнін</w:t>
      </w:r>
      <w:r w:rsidR="00832501">
        <w:rPr>
          <w:rFonts w:cs="Times New Roman"/>
          <w:color w:val="000000"/>
          <w:szCs w:val="24"/>
          <w:lang w:val="kk-KZ"/>
        </w:rPr>
        <w:t xml:space="preserve"> білу;</w:t>
      </w:r>
    </w:p>
    <w:p w:rsidR="00A31FB0" w:rsidRDefault="00832501" w:rsidP="00DE30C3">
      <w:pPr>
        <w:pStyle w:val="a9"/>
        <w:spacing w:after="150"/>
        <w:ind w:left="993" w:hanging="284"/>
        <w:jc w:val="both"/>
        <w:rPr>
          <w:rFonts w:cs="Times New Roman"/>
          <w:color w:val="000000"/>
          <w:szCs w:val="24"/>
          <w:lang w:val="kk-KZ"/>
        </w:rPr>
      </w:pPr>
      <w:r>
        <w:rPr>
          <w:rFonts w:cs="Times New Roman"/>
          <w:color w:val="000000"/>
          <w:szCs w:val="24"/>
          <w:lang w:val="kk-KZ"/>
        </w:rPr>
        <w:t>7)</w:t>
      </w:r>
      <w:r w:rsidRPr="00832501">
        <w:rPr>
          <w:lang w:val="kk-KZ"/>
        </w:rPr>
        <w:t xml:space="preserve"> </w:t>
      </w:r>
      <w:r w:rsidRPr="00EC643F">
        <w:rPr>
          <w:rFonts w:cs="Times New Roman"/>
          <w:szCs w:val="24"/>
          <w:lang w:val="kk-KZ"/>
        </w:rPr>
        <w:t xml:space="preserve">қызметкерлерге басшысының жеке басын және іскерлік қасиеттерін талқылауға, сондай-ақ </w:t>
      </w:r>
      <w:r w:rsidR="00EC643F" w:rsidRPr="00EC643F">
        <w:rPr>
          <w:rFonts w:cs="Times New Roman"/>
          <w:szCs w:val="24"/>
          <w:lang w:val="kk-KZ"/>
        </w:rPr>
        <w:t xml:space="preserve">әріптестеріне  </w:t>
      </w:r>
      <w:r w:rsidRPr="00EC643F">
        <w:rPr>
          <w:rFonts w:cs="Times New Roman"/>
          <w:szCs w:val="24"/>
          <w:lang w:val="kk-KZ"/>
        </w:rPr>
        <w:t xml:space="preserve">пікірлер, </w:t>
      </w:r>
      <w:r w:rsidR="00EC643F" w:rsidRPr="00EC643F">
        <w:rPr>
          <w:rFonts w:cs="Times New Roman"/>
          <w:szCs w:val="24"/>
          <w:lang w:val="kk-KZ"/>
        </w:rPr>
        <w:t>өсек – аян айтуға жол бермеу.</w:t>
      </w:r>
      <w:r>
        <w:rPr>
          <w:rFonts w:cs="Times New Roman"/>
          <w:color w:val="000000"/>
          <w:szCs w:val="24"/>
          <w:lang w:val="kk-KZ"/>
        </w:rPr>
        <w:t xml:space="preserve"> </w:t>
      </w:r>
    </w:p>
    <w:p w:rsidR="00DE30C3" w:rsidRPr="00DE30C3" w:rsidRDefault="00DE30C3" w:rsidP="00DE30C3">
      <w:pPr>
        <w:pStyle w:val="a9"/>
        <w:spacing w:after="150"/>
        <w:ind w:left="993" w:hanging="284"/>
        <w:jc w:val="both"/>
        <w:rPr>
          <w:rFonts w:eastAsia="Times New Roman" w:cs="Times New Roman"/>
          <w:szCs w:val="24"/>
          <w:lang w:val="kk-KZ" w:eastAsia="ru-RU"/>
        </w:rPr>
      </w:pPr>
    </w:p>
    <w:p w:rsidR="008E0700" w:rsidRDefault="008E0700" w:rsidP="001C2917">
      <w:pPr>
        <w:pStyle w:val="a9"/>
        <w:numPr>
          <w:ilvl w:val="0"/>
          <w:numId w:val="18"/>
        </w:numPr>
        <w:autoSpaceDE w:val="0"/>
        <w:autoSpaceDN w:val="0"/>
        <w:adjustRightInd w:val="0"/>
        <w:jc w:val="center"/>
        <w:rPr>
          <w:rFonts w:eastAsia="TimesNewRomanPSMT"/>
          <w:b/>
          <w:color w:val="000000"/>
          <w:lang w:val="kk-KZ"/>
        </w:rPr>
      </w:pPr>
      <w:r w:rsidRPr="001A7B45">
        <w:rPr>
          <w:rFonts w:eastAsia="TimesNewRomanPSMT"/>
          <w:b/>
          <w:color w:val="000000"/>
          <w:lang w:val="kk-KZ"/>
        </w:rPr>
        <w:t>Іскерлік</w:t>
      </w:r>
      <w:r w:rsidRPr="008E0700">
        <w:rPr>
          <w:rFonts w:eastAsia="TimesNewRomanPSMT"/>
          <w:b/>
          <w:color w:val="000000"/>
          <w:lang w:val="kk-KZ"/>
        </w:rPr>
        <w:t xml:space="preserve"> қарым - қатынастағы сөйлеу этикеті</w:t>
      </w:r>
    </w:p>
    <w:p w:rsidR="002B2862" w:rsidRDefault="002B2862" w:rsidP="002B2862">
      <w:pPr>
        <w:pStyle w:val="a9"/>
        <w:autoSpaceDE w:val="0"/>
        <w:autoSpaceDN w:val="0"/>
        <w:adjustRightInd w:val="0"/>
        <w:ind w:left="360"/>
        <w:rPr>
          <w:rFonts w:eastAsia="TimesNewRomanPSMT"/>
          <w:b/>
          <w:color w:val="000000"/>
          <w:lang w:val="kk-KZ"/>
        </w:rPr>
      </w:pPr>
    </w:p>
    <w:p w:rsidR="008E0700" w:rsidRDefault="008E0700" w:rsidP="002B2862">
      <w:pPr>
        <w:pStyle w:val="a9"/>
        <w:numPr>
          <w:ilvl w:val="1"/>
          <w:numId w:val="18"/>
        </w:numPr>
        <w:autoSpaceDE w:val="0"/>
        <w:autoSpaceDN w:val="0"/>
        <w:adjustRightInd w:val="0"/>
        <w:jc w:val="both"/>
        <w:rPr>
          <w:rFonts w:eastAsia="TimesNewRomanPSMT"/>
          <w:color w:val="000000"/>
          <w:lang w:val="kk-KZ"/>
        </w:rPr>
      </w:pPr>
      <w:r w:rsidRPr="008E0700">
        <w:rPr>
          <w:rFonts w:eastAsia="TimesNewRomanPSMT"/>
          <w:color w:val="000000"/>
          <w:lang w:val="kk-KZ"/>
        </w:rPr>
        <w:t>Қарым-қатынастың этикеттік нысандарын таңдау кезінде анықтаушы факторларға қарым-қатынас жағдайын (ресми/бейресми) және жеке тұлғаның ерекшеліктерін (лауазымы,</w:t>
      </w:r>
      <w:r w:rsidR="002B2862">
        <w:rPr>
          <w:rFonts w:eastAsia="TimesNewRomanPSMT"/>
          <w:color w:val="000000"/>
          <w:lang w:val="kk-KZ"/>
        </w:rPr>
        <w:t xml:space="preserve"> </w:t>
      </w:r>
      <w:r w:rsidRPr="008E0700">
        <w:rPr>
          <w:rFonts w:eastAsia="TimesNewRomanPSMT"/>
          <w:color w:val="000000"/>
          <w:lang w:val="kk-KZ"/>
        </w:rPr>
        <w:t xml:space="preserve">әлеуметтік мәртебесі, сіңірген еңбегі, </w:t>
      </w:r>
      <w:r w:rsidR="002B2862">
        <w:rPr>
          <w:rFonts w:eastAsia="TimesNewRomanPSMT"/>
          <w:color w:val="000000"/>
          <w:lang w:val="kk-KZ"/>
        </w:rPr>
        <w:t>ж</w:t>
      </w:r>
      <w:r w:rsidRPr="008E0700">
        <w:rPr>
          <w:rFonts w:eastAsia="TimesNewRomanPSMT"/>
          <w:color w:val="000000"/>
          <w:lang w:val="kk-KZ"/>
        </w:rPr>
        <w:t>асы, жынысы, танысу дәрежесі) жатқызуға болады.</w:t>
      </w:r>
    </w:p>
    <w:p w:rsidR="005C6ECB" w:rsidRDefault="002B2862" w:rsidP="005C6ECB">
      <w:pPr>
        <w:pStyle w:val="a9"/>
        <w:numPr>
          <w:ilvl w:val="1"/>
          <w:numId w:val="18"/>
        </w:numPr>
        <w:autoSpaceDE w:val="0"/>
        <w:autoSpaceDN w:val="0"/>
        <w:adjustRightInd w:val="0"/>
        <w:jc w:val="both"/>
        <w:rPr>
          <w:rFonts w:eastAsia="TimesNewRomanPSMT"/>
          <w:color w:val="000000"/>
          <w:lang w:val="kk-KZ"/>
        </w:rPr>
      </w:pPr>
      <w:r w:rsidRPr="005C6ECB">
        <w:rPr>
          <w:rFonts w:eastAsia="TimesNewRomanPSMT"/>
          <w:color w:val="000000"/>
          <w:lang w:val="kk-KZ"/>
        </w:rPr>
        <w:t xml:space="preserve">Іскерлік қарым-қатынаста сәлемдесудің </w:t>
      </w:r>
      <w:r w:rsidR="005C6ECB">
        <w:rPr>
          <w:rFonts w:eastAsia="TimesNewRomanPSMT"/>
          <w:color w:val="000000"/>
          <w:lang w:val="kk-KZ"/>
        </w:rPr>
        <w:t>«Сәлеметсіз бе», «</w:t>
      </w:r>
      <w:r w:rsidR="005C6ECB" w:rsidRPr="002B2862">
        <w:rPr>
          <w:rFonts w:eastAsia="TimesNewRomanPSMT"/>
          <w:color w:val="000000"/>
          <w:lang w:val="kk-KZ"/>
        </w:rPr>
        <w:t>Қайырлы</w:t>
      </w:r>
      <w:r w:rsidR="005C6ECB">
        <w:rPr>
          <w:rFonts w:eastAsia="TimesNewRomanPSMT"/>
          <w:color w:val="000000"/>
          <w:lang w:val="kk-KZ"/>
        </w:rPr>
        <w:t xml:space="preserve"> кеш», «</w:t>
      </w:r>
      <w:r w:rsidR="005C6ECB" w:rsidRPr="002B2862">
        <w:rPr>
          <w:rFonts w:eastAsia="TimesNewRomanPSMT"/>
          <w:color w:val="000000"/>
          <w:lang w:val="kk-KZ"/>
        </w:rPr>
        <w:t>Қайырлы</w:t>
      </w:r>
      <w:r w:rsidR="005C6ECB">
        <w:rPr>
          <w:rFonts w:eastAsia="TimesNewRomanPSMT"/>
          <w:color w:val="000000"/>
          <w:lang w:val="kk-KZ"/>
        </w:rPr>
        <w:t xml:space="preserve"> таң»</w:t>
      </w:r>
    </w:p>
    <w:p w:rsidR="005C6ECB" w:rsidRDefault="002B2862" w:rsidP="005C6ECB">
      <w:pPr>
        <w:pStyle w:val="a9"/>
        <w:autoSpaceDE w:val="0"/>
        <w:autoSpaceDN w:val="0"/>
        <w:adjustRightInd w:val="0"/>
        <w:ind w:left="360"/>
        <w:jc w:val="both"/>
        <w:rPr>
          <w:rFonts w:eastAsia="TimesNewRomanPSMT"/>
          <w:color w:val="000000"/>
          <w:lang w:val="kk-KZ"/>
        </w:rPr>
      </w:pPr>
      <w:r w:rsidRPr="005C6ECB">
        <w:rPr>
          <w:rFonts w:eastAsia="TimesNewRomanPSMT"/>
          <w:color w:val="000000"/>
          <w:lang w:val="kk-KZ"/>
        </w:rPr>
        <w:t>әмбебап түр</w:t>
      </w:r>
      <w:r w:rsidR="005C6ECB">
        <w:rPr>
          <w:rFonts w:eastAsia="TimesNewRomanPSMT"/>
          <w:color w:val="000000"/>
          <w:lang w:val="kk-KZ"/>
        </w:rPr>
        <w:t>лерін қолдану әдетке айналған.</w:t>
      </w:r>
    </w:p>
    <w:p w:rsidR="002B2862" w:rsidRPr="005C6ECB" w:rsidRDefault="005C6ECB" w:rsidP="005C6ECB">
      <w:pPr>
        <w:pStyle w:val="a9"/>
        <w:autoSpaceDE w:val="0"/>
        <w:autoSpaceDN w:val="0"/>
        <w:adjustRightInd w:val="0"/>
        <w:ind w:left="360" w:hanging="360"/>
        <w:jc w:val="both"/>
        <w:rPr>
          <w:rFonts w:eastAsia="TimesNewRomanPSMT"/>
          <w:color w:val="000000"/>
          <w:lang w:val="kk-KZ"/>
        </w:rPr>
      </w:pPr>
      <w:r>
        <w:rPr>
          <w:rFonts w:eastAsia="TimesNewRomanPSMT"/>
          <w:color w:val="000000"/>
          <w:lang w:val="kk-KZ"/>
        </w:rPr>
        <w:t>6.3.</w:t>
      </w:r>
      <w:r w:rsidR="002B2862" w:rsidRPr="005C6ECB">
        <w:rPr>
          <w:rFonts w:eastAsia="TimesNewRomanPSMT"/>
          <w:color w:val="000000"/>
          <w:lang w:val="kk-KZ"/>
        </w:rPr>
        <w:t>Іскерлік қарым-қатынас форматындағы «Сен</w:t>
      </w:r>
      <w:r w:rsidR="00514E24" w:rsidRPr="005C6ECB">
        <w:rPr>
          <w:rFonts w:eastAsia="TimesNewRomanPSMT"/>
          <w:color w:val="000000"/>
          <w:lang w:val="kk-KZ"/>
        </w:rPr>
        <w:t>» және «Сіз» - қарым-қатынасы</w:t>
      </w:r>
      <w:r w:rsidR="002B2862" w:rsidRPr="005C6ECB">
        <w:rPr>
          <w:rFonts w:eastAsia="TimesNewRomanPSMT"/>
          <w:color w:val="000000"/>
          <w:lang w:val="kk-KZ"/>
        </w:rPr>
        <w:t xml:space="preserve"> </w:t>
      </w:r>
      <w:r>
        <w:rPr>
          <w:rFonts w:eastAsia="TimesNewRomanPSMT"/>
          <w:color w:val="000000"/>
          <w:lang w:val="kk-KZ"/>
        </w:rPr>
        <w:t>этикетінің</w:t>
      </w:r>
      <w:r w:rsidR="00514E24" w:rsidRPr="005C6ECB">
        <w:rPr>
          <w:rFonts w:eastAsia="TimesNewRomanPSMT"/>
          <w:color w:val="000000"/>
          <w:lang w:val="kk-KZ"/>
        </w:rPr>
        <w:t xml:space="preserve"> түрлері.</w:t>
      </w:r>
    </w:p>
    <w:p w:rsidR="005C6ECB" w:rsidRDefault="00EF669E" w:rsidP="00DB03E3">
      <w:pPr>
        <w:pStyle w:val="a9"/>
        <w:numPr>
          <w:ilvl w:val="0"/>
          <w:numId w:val="36"/>
        </w:numPr>
        <w:autoSpaceDE w:val="0"/>
        <w:autoSpaceDN w:val="0"/>
        <w:adjustRightInd w:val="0"/>
        <w:jc w:val="both"/>
        <w:rPr>
          <w:rFonts w:eastAsia="TimesNewRomanPSMT"/>
          <w:color w:val="000000"/>
          <w:lang w:val="kk-KZ"/>
        </w:rPr>
      </w:pPr>
      <w:r w:rsidRPr="005C6ECB">
        <w:rPr>
          <w:rFonts w:eastAsia="TimesNewRomanPSMT"/>
          <w:color w:val="000000"/>
          <w:lang w:val="kk-KZ"/>
        </w:rPr>
        <w:lastRenderedPageBreak/>
        <w:t>Іскерлік қарым-қатынас әріптестерді, донорларды, келушілерді өзара құрметтеуді білдіреді.</w:t>
      </w:r>
      <w:r w:rsidRPr="005C6ECB">
        <w:rPr>
          <w:lang w:val="kk-KZ"/>
        </w:rPr>
        <w:t xml:space="preserve"> </w:t>
      </w:r>
      <w:r w:rsidR="005C6ECB" w:rsidRPr="005C6ECB">
        <w:rPr>
          <w:rFonts w:eastAsia="TimesNewRomanPSMT"/>
          <w:color w:val="000000"/>
          <w:lang w:val="kk-KZ"/>
        </w:rPr>
        <w:t>Сондықтан</w:t>
      </w:r>
      <w:r w:rsidR="005C6ECB">
        <w:rPr>
          <w:rFonts w:eastAsia="TimesNewRomanPSMT"/>
          <w:color w:val="000000"/>
          <w:lang w:val="kk-KZ"/>
        </w:rPr>
        <w:t xml:space="preserve"> іскерлік жағдайда қабылданған «Сіз» </w:t>
      </w:r>
      <w:r w:rsidR="005C6ECB" w:rsidRPr="005C6ECB">
        <w:rPr>
          <w:rFonts w:eastAsia="TimesNewRomanPSMT"/>
          <w:color w:val="000000"/>
          <w:lang w:val="kk-KZ"/>
        </w:rPr>
        <w:t xml:space="preserve">сөзі </w:t>
      </w:r>
      <w:r w:rsidR="00077454" w:rsidRPr="00077454">
        <w:rPr>
          <w:rFonts w:eastAsia="TimesNewRomanPSMT"/>
          <w:color w:val="000000"/>
          <w:lang w:val="kk-KZ"/>
        </w:rPr>
        <w:t>іскерлік этикет мәдениетінің дәлелі</w:t>
      </w:r>
      <w:r w:rsidR="005C6ECB" w:rsidRPr="005C6ECB">
        <w:rPr>
          <w:rFonts w:eastAsia="TimesNewRomanPSMT"/>
          <w:color w:val="000000"/>
          <w:lang w:val="kk-KZ"/>
        </w:rPr>
        <w:t xml:space="preserve"> болып табылады </w:t>
      </w:r>
    </w:p>
    <w:p w:rsidR="00435F4D" w:rsidRDefault="00DB03E3" w:rsidP="00DB03E3">
      <w:pPr>
        <w:pStyle w:val="a9"/>
        <w:numPr>
          <w:ilvl w:val="0"/>
          <w:numId w:val="36"/>
        </w:numPr>
        <w:autoSpaceDE w:val="0"/>
        <w:autoSpaceDN w:val="0"/>
        <w:adjustRightInd w:val="0"/>
        <w:jc w:val="both"/>
        <w:rPr>
          <w:rFonts w:eastAsia="TimesNewRomanPSMT"/>
          <w:color w:val="000000"/>
          <w:lang w:val="kk-KZ"/>
        </w:rPr>
      </w:pPr>
      <w:r w:rsidRPr="005C6ECB">
        <w:rPr>
          <w:rFonts w:eastAsia="TimesNewRomanPSMT"/>
          <w:color w:val="000000"/>
          <w:lang w:val="kk-KZ"/>
        </w:rPr>
        <w:t>«Сіз»</w:t>
      </w:r>
      <w:r w:rsidR="00077454">
        <w:rPr>
          <w:rFonts w:eastAsia="TimesNewRomanPSMT"/>
          <w:color w:val="000000"/>
          <w:lang w:val="kk-KZ"/>
        </w:rPr>
        <w:t xml:space="preserve"> сөзіне</w:t>
      </w:r>
      <w:r w:rsidRPr="005C6ECB">
        <w:rPr>
          <w:rFonts w:eastAsia="TimesNewRomanPSMT"/>
          <w:color w:val="000000"/>
          <w:lang w:val="kk-KZ"/>
        </w:rPr>
        <w:t xml:space="preserve"> жүгіну ШҚО</w:t>
      </w:r>
      <w:r w:rsidR="00082FC7" w:rsidRPr="005C6ECB">
        <w:rPr>
          <w:rFonts w:eastAsia="TimesNewRomanPSMT"/>
          <w:color w:val="000000"/>
          <w:lang w:val="kk-KZ"/>
        </w:rPr>
        <w:t>ҚО</w:t>
      </w:r>
      <w:r w:rsidRPr="005C6ECB">
        <w:rPr>
          <w:rFonts w:eastAsia="TimesNewRomanPSMT"/>
          <w:color w:val="000000"/>
          <w:lang w:val="kk-KZ"/>
        </w:rPr>
        <w:t xml:space="preserve"> қызметкер</w:t>
      </w:r>
      <w:r w:rsidR="00077454">
        <w:rPr>
          <w:rFonts w:eastAsia="TimesNewRomanPSMT"/>
          <w:color w:val="000000"/>
          <w:lang w:val="kk-KZ"/>
        </w:rPr>
        <w:t>лері</w:t>
      </w:r>
      <w:r w:rsidRPr="005C6ECB">
        <w:rPr>
          <w:rFonts w:eastAsia="TimesNewRomanPSMT"/>
          <w:color w:val="000000"/>
          <w:lang w:val="kk-KZ"/>
        </w:rPr>
        <w:t>нің мәртебесіне байланысты емес, ол барлығына–басшыға және бағыныштыға, үлкен</w:t>
      </w:r>
      <w:r w:rsidR="00077454">
        <w:rPr>
          <w:rFonts w:eastAsia="TimesNewRomanPSMT"/>
          <w:color w:val="000000"/>
          <w:lang w:val="kk-KZ"/>
        </w:rPr>
        <w:t>ге</w:t>
      </w:r>
      <w:r w:rsidRPr="005C6ECB">
        <w:rPr>
          <w:rFonts w:eastAsia="TimesNewRomanPSMT"/>
          <w:color w:val="000000"/>
          <w:lang w:val="kk-KZ"/>
        </w:rPr>
        <w:t xml:space="preserve"> және кіші</w:t>
      </w:r>
      <w:r w:rsidR="00077454">
        <w:rPr>
          <w:rFonts w:eastAsia="TimesNewRomanPSMT"/>
          <w:color w:val="000000"/>
          <w:lang w:val="kk-KZ"/>
        </w:rPr>
        <w:t>ге</w:t>
      </w:r>
      <w:r w:rsidRPr="005C6ECB">
        <w:rPr>
          <w:rFonts w:eastAsia="TimesNewRomanPSMT"/>
          <w:color w:val="000000"/>
          <w:lang w:val="kk-KZ"/>
        </w:rPr>
        <w:t>, әйел мен ер адамға, донорға және келуші</w:t>
      </w:r>
      <w:r w:rsidR="00077454">
        <w:rPr>
          <w:rFonts w:eastAsia="TimesNewRomanPSMT"/>
          <w:color w:val="000000"/>
          <w:lang w:val="kk-KZ"/>
        </w:rPr>
        <w:t>лерге</w:t>
      </w:r>
      <w:r w:rsidRPr="005C6ECB">
        <w:rPr>
          <w:rFonts w:eastAsia="TimesNewRomanPSMT"/>
          <w:color w:val="000000"/>
          <w:lang w:val="kk-KZ"/>
        </w:rPr>
        <w:t xml:space="preserve"> қолданылады</w:t>
      </w:r>
      <w:r w:rsidR="00077454">
        <w:rPr>
          <w:rFonts w:eastAsia="TimesNewRomanPSMT"/>
          <w:color w:val="000000"/>
          <w:lang w:val="kk-KZ"/>
        </w:rPr>
        <w:t>.</w:t>
      </w:r>
    </w:p>
    <w:p w:rsidR="00435F4D" w:rsidRDefault="00435F4D" w:rsidP="00DB03E3">
      <w:pPr>
        <w:pStyle w:val="a9"/>
        <w:numPr>
          <w:ilvl w:val="0"/>
          <w:numId w:val="36"/>
        </w:numPr>
        <w:autoSpaceDE w:val="0"/>
        <w:autoSpaceDN w:val="0"/>
        <w:adjustRightInd w:val="0"/>
        <w:jc w:val="both"/>
        <w:rPr>
          <w:rFonts w:eastAsia="TimesNewRomanPSMT"/>
          <w:color w:val="000000"/>
          <w:lang w:val="kk-KZ"/>
        </w:rPr>
      </w:pPr>
      <w:r>
        <w:rPr>
          <w:rFonts w:eastAsia="TimesNewRomanPSMT"/>
          <w:color w:val="000000"/>
          <w:lang w:val="kk-KZ"/>
        </w:rPr>
        <w:t>Ресми жағдай</w:t>
      </w:r>
      <w:r w:rsidR="004048AE">
        <w:rPr>
          <w:rFonts w:eastAsia="TimesNewRomanPSMT"/>
          <w:color w:val="000000"/>
          <w:lang w:val="kk-KZ"/>
        </w:rPr>
        <w:t>да</w:t>
      </w:r>
      <w:r>
        <w:rPr>
          <w:rFonts w:eastAsia="TimesNewRomanPSMT"/>
          <w:color w:val="000000"/>
          <w:lang w:val="kk-KZ"/>
        </w:rPr>
        <w:t xml:space="preserve"> әрқаш</w:t>
      </w:r>
      <w:r w:rsidR="004048AE">
        <w:rPr>
          <w:rFonts w:eastAsia="TimesNewRomanPSMT"/>
          <w:color w:val="000000"/>
          <w:lang w:val="kk-KZ"/>
        </w:rPr>
        <w:t>ан екіжақты «Сіз-</w:t>
      </w:r>
      <w:r w:rsidR="00A70A9E">
        <w:rPr>
          <w:rFonts w:eastAsia="TimesNewRomanPSMT"/>
          <w:color w:val="000000"/>
          <w:lang w:val="kk-KZ"/>
        </w:rPr>
        <w:t xml:space="preserve"> іскерлік </w:t>
      </w:r>
      <w:r w:rsidR="004048AE">
        <w:rPr>
          <w:rFonts w:eastAsia="TimesNewRomanPSMT"/>
          <w:color w:val="000000"/>
          <w:lang w:val="kk-KZ"/>
        </w:rPr>
        <w:t>қарым</w:t>
      </w:r>
      <w:r w:rsidR="00A70A9E">
        <w:rPr>
          <w:rFonts w:eastAsia="TimesNewRomanPSMT"/>
          <w:color w:val="000000"/>
          <w:lang w:val="kk-KZ"/>
        </w:rPr>
        <w:t>-қатынас</w:t>
      </w:r>
      <w:r>
        <w:rPr>
          <w:rFonts w:eastAsia="TimesNewRomanPSMT"/>
          <w:color w:val="000000"/>
          <w:lang w:val="kk-KZ"/>
        </w:rPr>
        <w:t xml:space="preserve">» </w:t>
      </w:r>
      <w:r w:rsidR="00A70A9E">
        <w:rPr>
          <w:rFonts w:eastAsia="TimesNewRomanPSMT"/>
          <w:color w:val="000000"/>
          <w:lang w:val="kk-KZ"/>
        </w:rPr>
        <w:t xml:space="preserve">этикетін </w:t>
      </w:r>
      <w:r w:rsidRPr="00435F4D">
        <w:rPr>
          <w:rFonts w:eastAsia="TimesNewRomanPSMT"/>
          <w:color w:val="000000"/>
          <w:lang w:val="kk-KZ"/>
        </w:rPr>
        <w:t>сақтауды талап етеді.</w:t>
      </w:r>
    </w:p>
    <w:p w:rsidR="00AD746B" w:rsidRDefault="00A70A9E" w:rsidP="004048AE">
      <w:pPr>
        <w:pStyle w:val="a9"/>
        <w:numPr>
          <w:ilvl w:val="0"/>
          <w:numId w:val="36"/>
        </w:numPr>
        <w:autoSpaceDE w:val="0"/>
        <w:autoSpaceDN w:val="0"/>
        <w:adjustRightInd w:val="0"/>
        <w:jc w:val="both"/>
        <w:rPr>
          <w:rFonts w:eastAsia="TimesNewRomanPSMT"/>
          <w:color w:val="000000"/>
          <w:lang w:val="kk-KZ"/>
        </w:rPr>
      </w:pPr>
      <w:r w:rsidRPr="00A70A9E">
        <w:rPr>
          <w:rFonts w:eastAsia="TimesNewRomanPSMT"/>
          <w:color w:val="000000"/>
          <w:lang w:val="kk-KZ"/>
        </w:rPr>
        <w:t xml:space="preserve">«Сіз - іскерлік </w:t>
      </w:r>
      <w:r w:rsidR="00435F4D" w:rsidRPr="00A70A9E">
        <w:rPr>
          <w:rFonts w:eastAsia="TimesNewRomanPSMT"/>
          <w:color w:val="000000"/>
          <w:lang w:val="kk-KZ"/>
        </w:rPr>
        <w:t>қарым-қатынас» этикетінің</w:t>
      </w:r>
      <w:r w:rsidR="00AD746B">
        <w:rPr>
          <w:rFonts w:eastAsia="TimesNewRomanPSMT"/>
          <w:color w:val="000000"/>
          <w:lang w:val="kk-KZ"/>
        </w:rPr>
        <w:t>:</w:t>
      </w:r>
      <w:r w:rsidR="00435F4D" w:rsidRPr="00A70A9E">
        <w:rPr>
          <w:rFonts w:eastAsia="TimesNewRomanPSMT"/>
          <w:color w:val="000000"/>
          <w:lang w:val="kk-KZ"/>
        </w:rPr>
        <w:t xml:space="preserve"> </w:t>
      </w:r>
    </w:p>
    <w:p w:rsidR="004048AE" w:rsidRPr="00A70A9E" w:rsidRDefault="00A70A9E" w:rsidP="00AD746B">
      <w:pPr>
        <w:pStyle w:val="a9"/>
        <w:autoSpaceDE w:val="0"/>
        <w:autoSpaceDN w:val="0"/>
        <w:adjustRightInd w:val="0"/>
        <w:jc w:val="both"/>
        <w:rPr>
          <w:rFonts w:eastAsia="TimesNewRomanPSMT"/>
          <w:color w:val="000000"/>
          <w:lang w:val="kk-KZ"/>
        </w:rPr>
      </w:pPr>
      <w:r w:rsidRPr="00A70A9E">
        <w:rPr>
          <w:rFonts w:eastAsia="TimesNewRomanPSMT"/>
          <w:color w:val="000000"/>
          <w:lang w:val="kk-KZ"/>
        </w:rPr>
        <w:t xml:space="preserve">әрқашан </w:t>
      </w:r>
      <w:r w:rsidR="004048AE" w:rsidRPr="00A70A9E">
        <w:rPr>
          <w:rFonts w:eastAsia="TimesNewRomanPSMT"/>
          <w:color w:val="000000"/>
          <w:lang w:val="kk-KZ"/>
        </w:rPr>
        <w:t xml:space="preserve">мәртебесі </w:t>
      </w:r>
      <w:r w:rsidR="00AD746B">
        <w:rPr>
          <w:rFonts w:eastAsia="TimesNewRomanPSMT"/>
          <w:color w:val="000000"/>
          <w:lang w:val="kk-KZ"/>
        </w:rPr>
        <w:t xml:space="preserve">бойынша </w:t>
      </w:r>
      <w:r w:rsidR="004048AE" w:rsidRPr="00A70A9E">
        <w:rPr>
          <w:rFonts w:eastAsia="TimesNewRomanPSMT"/>
          <w:color w:val="000000"/>
          <w:lang w:val="kk-KZ"/>
        </w:rPr>
        <w:t>жоғары адамдарға</w:t>
      </w:r>
      <w:r w:rsidR="00AD746B">
        <w:rPr>
          <w:rFonts w:eastAsia="TimesNewRomanPSMT"/>
          <w:color w:val="000000"/>
          <w:lang w:val="kk-KZ"/>
        </w:rPr>
        <w:t xml:space="preserve"> қатысты;</w:t>
      </w:r>
    </w:p>
    <w:p w:rsidR="004048AE" w:rsidRPr="004048AE" w:rsidRDefault="004048AE" w:rsidP="004048AE">
      <w:pPr>
        <w:pStyle w:val="a9"/>
        <w:autoSpaceDE w:val="0"/>
        <w:autoSpaceDN w:val="0"/>
        <w:adjustRightInd w:val="0"/>
        <w:jc w:val="both"/>
        <w:rPr>
          <w:rFonts w:eastAsia="TimesNewRomanPSMT"/>
          <w:color w:val="000000"/>
          <w:lang w:val="kk-KZ"/>
        </w:rPr>
      </w:pPr>
      <w:r w:rsidRPr="004048AE">
        <w:rPr>
          <w:rFonts w:eastAsia="TimesNewRomanPSMT"/>
          <w:color w:val="000000"/>
          <w:lang w:val="kk-KZ"/>
        </w:rPr>
        <w:t xml:space="preserve">әрқашан </w:t>
      </w:r>
      <w:r w:rsidR="00AD746B">
        <w:rPr>
          <w:rFonts w:eastAsia="TimesNewRomanPSMT"/>
          <w:color w:val="000000"/>
          <w:lang w:val="kk-KZ"/>
        </w:rPr>
        <w:t>жасы бойынша үлкенге</w:t>
      </w:r>
      <w:r w:rsidRPr="004048AE">
        <w:rPr>
          <w:rFonts w:eastAsia="TimesNewRomanPSMT"/>
          <w:color w:val="000000"/>
          <w:lang w:val="kk-KZ"/>
        </w:rPr>
        <w:t xml:space="preserve"> қатысты;</w:t>
      </w:r>
    </w:p>
    <w:p w:rsidR="004048AE" w:rsidRDefault="004048AE" w:rsidP="004048AE">
      <w:pPr>
        <w:pStyle w:val="a9"/>
        <w:autoSpaceDE w:val="0"/>
        <w:autoSpaceDN w:val="0"/>
        <w:adjustRightInd w:val="0"/>
        <w:jc w:val="both"/>
        <w:rPr>
          <w:rFonts w:eastAsia="TimesNewRomanPSMT"/>
          <w:color w:val="000000"/>
          <w:lang w:val="kk-KZ"/>
        </w:rPr>
      </w:pPr>
      <w:r w:rsidRPr="004048AE">
        <w:rPr>
          <w:rFonts w:eastAsia="TimesNewRomanPSMT"/>
          <w:color w:val="000000"/>
          <w:lang w:val="kk-KZ"/>
        </w:rPr>
        <w:t>әрқашан</w:t>
      </w:r>
      <w:r w:rsidR="00AD746B">
        <w:rPr>
          <w:rFonts w:eastAsia="TimesNewRomanPSMT"/>
          <w:color w:val="000000"/>
          <w:lang w:val="kk-KZ"/>
        </w:rPr>
        <w:t xml:space="preserve"> бейтаныс адамға қатысты</w:t>
      </w:r>
      <w:r w:rsidR="00AD746B" w:rsidRPr="00AD746B">
        <w:rPr>
          <w:lang w:val="kk-KZ"/>
        </w:rPr>
        <w:t xml:space="preserve"> </w:t>
      </w:r>
      <w:r w:rsidR="00AD746B" w:rsidRPr="00A70A9E">
        <w:rPr>
          <w:rFonts w:eastAsia="TimesNewRomanPSMT"/>
          <w:color w:val="000000"/>
          <w:lang w:val="kk-KZ"/>
        </w:rPr>
        <w:t>формаларын</w:t>
      </w:r>
      <w:r w:rsidR="00AD746B" w:rsidRPr="00AD746B">
        <w:rPr>
          <w:rFonts w:eastAsia="TimesNewRomanPSMT"/>
          <w:color w:val="000000"/>
          <w:lang w:val="kk-KZ"/>
        </w:rPr>
        <w:t xml:space="preserve"> қолдану ережелерін қатаң сақтау </w:t>
      </w:r>
      <w:r w:rsidR="00AD746B">
        <w:rPr>
          <w:rFonts w:eastAsia="TimesNewRomanPSMT"/>
          <w:color w:val="000000"/>
          <w:lang w:val="kk-KZ"/>
        </w:rPr>
        <w:t>қажет.</w:t>
      </w:r>
    </w:p>
    <w:p w:rsidR="00AD746B" w:rsidRDefault="001A7B45" w:rsidP="001A7B45">
      <w:pPr>
        <w:pStyle w:val="a9"/>
        <w:numPr>
          <w:ilvl w:val="0"/>
          <w:numId w:val="36"/>
        </w:numPr>
        <w:autoSpaceDE w:val="0"/>
        <w:autoSpaceDN w:val="0"/>
        <w:adjustRightInd w:val="0"/>
        <w:jc w:val="both"/>
        <w:rPr>
          <w:rFonts w:eastAsia="TimesNewRomanPSMT"/>
          <w:color w:val="000000"/>
          <w:lang w:val="kk-KZ"/>
        </w:rPr>
      </w:pPr>
      <w:r>
        <w:rPr>
          <w:rFonts w:eastAsia="TimesNewRomanPSMT"/>
          <w:color w:val="000000"/>
          <w:lang w:val="kk-KZ"/>
        </w:rPr>
        <w:t>«</w:t>
      </w:r>
      <w:r w:rsidR="00793DAC">
        <w:rPr>
          <w:rFonts w:eastAsia="TimesNewRomanPSMT"/>
          <w:color w:val="000000"/>
          <w:lang w:val="kk-KZ"/>
        </w:rPr>
        <w:t>С</w:t>
      </w:r>
      <w:r>
        <w:rPr>
          <w:rFonts w:eastAsia="TimesNewRomanPSMT"/>
          <w:color w:val="000000"/>
          <w:lang w:val="kk-KZ"/>
        </w:rPr>
        <w:t>ен» деген бір жақты өтінішпен</w:t>
      </w:r>
      <w:r w:rsidR="00793DAC">
        <w:rPr>
          <w:rFonts w:eastAsia="TimesNewRomanPSMT"/>
          <w:color w:val="000000"/>
          <w:lang w:val="kk-KZ"/>
        </w:rPr>
        <w:t xml:space="preserve"> жүгіну</w:t>
      </w:r>
      <w:r w:rsidRPr="001A7B45">
        <w:rPr>
          <w:rFonts w:eastAsia="TimesNewRomanPSMT"/>
          <w:color w:val="000000"/>
          <w:lang w:val="kk-KZ"/>
        </w:rPr>
        <w:t xml:space="preserve">, оның ішінде </w:t>
      </w:r>
      <w:r>
        <w:rPr>
          <w:rFonts w:eastAsia="TimesNewRomanPSMT"/>
          <w:color w:val="000000"/>
          <w:lang w:val="kk-KZ"/>
        </w:rPr>
        <w:t>аты</w:t>
      </w:r>
      <w:r w:rsidR="00D13280">
        <w:rPr>
          <w:rFonts w:eastAsia="TimesNewRomanPSMT"/>
          <w:color w:val="000000"/>
          <w:lang w:val="kk-KZ"/>
        </w:rPr>
        <w:t xml:space="preserve">н </w:t>
      </w:r>
      <w:r>
        <w:rPr>
          <w:rFonts w:eastAsia="TimesNewRomanPSMT"/>
          <w:color w:val="000000"/>
          <w:lang w:val="kk-KZ"/>
        </w:rPr>
        <w:t>-</w:t>
      </w:r>
      <w:r w:rsidR="00D13280">
        <w:rPr>
          <w:rFonts w:eastAsia="TimesNewRomanPSMT"/>
          <w:color w:val="000000"/>
          <w:lang w:val="kk-KZ"/>
        </w:rPr>
        <w:t xml:space="preserve"> әкесінің атын </w:t>
      </w:r>
      <w:r>
        <w:rPr>
          <w:rFonts w:eastAsia="TimesNewRomanPSMT"/>
          <w:color w:val="000000"/>
          <w:lang w:val="kk-KZ"/>
        </w:rPr>
        <w:t>байланыстыру</w:t>
      </w:r>
      <w:r w:rsidR="00793DAC">
        <w:rPr>
          <w:rFonts w:eastAsia="TimesNewRomanPSMT"/>
          <w:color w:val="000000"/>
          <w:lang w:val="kk-KZ"/>
        </w:rPr>
        <w:t>-</w:t>
      </w:r>
      <w:r w:rsidR="00793DAC" w:rsidRPr="00793DAC">
        <w:rPr>
          <w:rFonts w:eastAsia="TimesNewRomanPSMT"/>
          <w:color w:val="000000"/>
          <w:highlight w:val="yellow"/>
          <w:lang w:val="kk-KZ"/>
        </w:rPr>
        <w:t xml:space="preserve"> </w:t>
      </w:r>
      <w:r w:rsidR="00793DAC">
        <w:rPr>
          <w:rFonts w:eastAsia="TimesNewRomanPSMT"/>
          <w:color w:val="000000"/>
          <w:lang w:val="kk-KZ"/>
        </w:rPr>
        <w:t>і</w:t>
      </w:r>
      <w:r w:rsidR="00793DAC" w:rsidRPr="00793DAC">
        <w:rPr>
          <w:rFonts w:eastAsia="TimesNewRomanPSMT"/>
          <w:color w:val="000000"/>
          <w:lang w:val="kk-KZ"/>
        </w:rPr>
        <w:t>скерлік</w:t>
      </w:r>
      <w:r w:rsidR="00793DAC" w:rsidRPr="001A7B45">
        <w:rPr>
          <w:rFonts w:eastAsia="TimesNewRomanPSMT"/>
          <w:color w:val="000000"/>
          <w:lang w:val="kk-KZ"/>
        </w:rPr>
        <w:t xml:space="preserve"> </w:t>
      </w:r>
      <w:r w:rsidR="00793DAC">
        <w:rPr>
          <w:rFonts w:eastAsia="TimesNewRomanPSMT"/>
          <w:color w:val="000000"/>
          <w:lang w:val="kk-KZ"/>
        </w:rPr>
        <w:t>э</w:t>
      </w:r>
      <w:r w:rsidR="00793DAC" w:rsidRPr="001A7B45">
        <w:rPr>
          <w:rFonts w:eastAsia="TimesNewRomanPSMT"/>
          <w:color w:val="000000"/>
          <w:lang w:val="kk-KZ"/>
        </w:rPr>
        <w:t>тик</w:t>
      </w:r>
      <w:r w:rsidR="00793DAC">
        <w:rPr>
          <w:rFonts w:eastAsia="TimesNewRomanPSMT"/>
          <w:color w:val="000000"/>
          <w:lang w:val="kk-KZ"/>
        </w:rPr>
        <w:t>ет нормаларын өрескел бұзу болып табылады.</w:t>
      </w:r>
    </w:p>
    <w:p w:rsidR="00EF669E" w:rsidRDefault="004F5316" w:rsidP="004F5316">
      <w:pPr>
        <w:pStyle w:val="a9"/>
        <w:autoSpaceDE w:val="0"/>
        <w:autoSpaceDN w:val="0"/>
        <w:adjustRightInd w:val="0"/>
        <w:ind w:left="360" w:hanging="360"/>
        <w:jc w:val="both"/>
        <w:rPr>
          <w:rFonts w:eastAsia="TimesNewRomanPSMT"/>
          <w:color w:val="000000"/>
          <w:lang w:val="kk-KZ"/>
        </w:rPr>
      </w:pPr>
      <w:r>
        <w:rPr>
          <w:rFonts w:eastAsia="TimesNewRomanPSMT"/>
          <w:color w:val="000000"/>
          <w:lang w:val="kk-KZ"/>
        </w:rPr>
        <w:t>6.4.</w:t>
      </w:r>
      <w:r w:rsidRPr="004F5316">
        <w:rPr>
          <w:rFonts w:eastAsia="TimesNewRomanPSMT"/>
          <w:color w:val="000000"/>
          <w:lang w:val="kk-KZ"/>
        </w:rPr>
        <w:t xml:space="preserve">Іскерлік қарым-қатынас кезіндегі сөйлесудің </w:t>
      </w:r>
      <w:r>
        <w:rPr>
          <w:rFonts w:eastAsia="TimesNewRomanPSMT"/>
          <w:color w:val="000000"/>
          <w:lang w:val="kk-KZ"/>
        </w:rPr>
        <w:t>үндестілігі:</w:t>
      </w:r>
    </w:p>
    <w:p w:rsidR="004F5316" w:rsidRDefault="004F5316" w:rsidP="004F5316">
      <w:pPr>
        <w:pStyle w:val="a9"/>
        <w:autoSpaceDE w:val="0"/>
        <w:autoSpaceDN w:val="0"/>
        <w:adjustRightInd w:val="0"/>
        <w:ind w:left="360" w:hanging="360"/>
        <w:jc w:val="both"/>
        <w:rPr>
          <w:rFonts w:eastAsia="TimesNewRomanPSMT"/>
          <w:color w:val="000000"/>
          <w:lang w:val="kk-KZ"/>
        </w:rPr>
      </w:pPr>
      <w:r>
        <w:rPr>
          <w:rFonts w:eastAsia="TimesNewRomanPSMT"/>
          <w:color w:val="000000"/>
          <w:lang w:val="kk-KZ"/>
        </w:rPr>
        <w:tab/>
        <w:t>1)</w:t>
      </w:r>
      <w:r w:rsidRPr="004F5316">
        <w:rPr>
          <w:lang w:val="kk-KZ"/>
        </w:rPr>
        <w:t xml:space="preserve"> </w:t>
      </w:r>
      <w:r w:rsidRPr="004F5316">
        <w:rPr>
          <w:rFonts w:eastAsia="TimesNewRomanPSMT"/>
          <w:color w:val="000000"/>
          <w:lang w:val="kk-KZ"/>
        </w:rPr>
        <w:t>қарым-қатынас жағдайына байланысты жалпы үн</w:t>
      </w:r>
      <w:r>
        <w:rPr>
          <w:rFonts w:eastAsia="TimesNewRomanPSMT"/>
          <w:color w:val="000000"/>
          <w:lang w:val="kk-KZ"/>
        </w:rPr>
        <w:t>дестік</w:t>
      </w:r>
      <w:r w:rsidRPr="004F5316">
        <w:rPr>
          <w:rFonts w:eastAsia="TimesNewRomanPSMT"/>
          <w:color w:val="000000"/>
          <w:lang w:val="kk-KZ"/>
        </w:rPr>
        <w:t xml:space="preserve"> ресми, бейтарап немесе достық деп белгіленуі мүмкін</w:t>
      </w:r>
      <w:r>
        <w:rPr>
          <w:rFonts w:eastAsia="TimesNewRomanPSMT"/>
          <w:color w:val="000000"/>
          <w:lang w:val="kk-KZ"/>
        </w:rPr>
        <w:t>.</w:t>
      </w:r>
    </w:p>
    <w:p w:rsidR="00FE38F4" w:rsidRDefault="004F5316" w:rsidP="004F5316">
      <w:pPr>
        <w:pStyle w:val="a9"/>
        <w:autoSpaceDE w:val="0"/>
        <w:autoSpaceDN w:val="0"/>
        <w:adjustRightInd w:val="0"/>
        <w:ind w:left="360" w:hanging="360"/>
        <w:jc w:val="both"/>
        <w:rPr>
          <w:rFonts w:eastAsia="TimesNewRomanPSMT"/>
          <w:color w:val="000000"/>
          <w:lang w:val="kk-KZ"/>
        </w:rPr>
      </w:pPr>
      <w:r>
        <w:rPr>
          <w:rFonts w:eastAsia="TimesNewRomanPSMT"/>
          <w:color w:val="000000"/>
          <w:lang w:val="kk-KZ"/>
        </w:rPr>
        <w:tab/>
        <w:t>2)</w:t>
      </w:r>
      <w:r w:rsidRPr="004F5316">
        <w:rPr>
          <w:lang w:val="kk-KZ"/>
        </w:rPr>
        <w:t xml:space="preserve"> </w:t>
      </w:r>
      <w:r w:rsidRPr="004F5316">
        <w:rPr>
          <w:rFonts w:eastAsia="TimesNewRomanPSMT"/>
          <w:color w:val="000000"/>
          <w:lang w:val="kk-KZ"/>
        </w:rPr>
        <w:t xml:space="preserve">ресми қарым–қатынастың негізгі </w:t>
      </w:r>
      <w:r>
        <w:rPr>
          <w:rFonts w:eastAsia="TimesNewRomanPSMT"/>
          <w:color w:val="000000"/>
          <w:lang w:val="kk-KZ"/>
        </w:rPr>
        <w:t>үндестігі</w:t>
      </w:r>
      <w:r w:rsidRPr="004F5316">
        <w:rPr>
          <w:rFonts w:eastAsia="TimesNewRomanPSMT"/>
          <w:color w:val="000000"/>
          <w:lang w:val="kk-KZ"/>
        </w:rPr>
        <w:t xml:space="preserve"> </w:t>
      </w:r>
      <w:r w:rsidR="00FE38F4">
        <w:rPr>
          <w:rFonts w:eastAsia="TimesNewRomanPSMT"/>
          <w:color w:val="000000"/>
          <w:lang w:val="kk-KZ"/>
        </w:rPr>
        <w:t>жайлы</w:t>
      </w:r>
      <w:r w:rsidRPr="004F5316">
        <w:rPr>
          <w:rFonts w:eastAsia="TimesNewRomanPSMT"/>
          <w:color w:val="000000"/>
          <w:lang w:val="kk-KZ"/>
        </w:rPr>
        <w:t xml:space="preserve">, </w:t>
      </w:r>
      <w:r w:rsidR="00FE38F4">
        <w:rPr>
          <w:rFonts w:eastAsia="TimesNewRomanPSMT"/>
          <w:color w:val="000000"/>
          <w:lang w:val="kk-KZ"/>
        </w:rPr>
        <w:t>бірқалыпты</w:t>
      </w:r>
      <w:r w:rsidRPr="004F5316">
        <w:rPr>
          <w:rFonts w:eastAsia="TimesNewRomanPSMT"/>
          <w:color w:val="000000"/>
          <w:lang w:val="kk-KZ"/>
        </w:rPr>
        <w:t>, ұстамды қарым-қатынас,</w:t>
      </w:r>
      <w:r w:rsidR="00FE38F4">
        <w:rPr>
          <w:rFonts w:eastAsia="TimesNewRomanPSMT"/>
          <w:color w:val="000000"/>
          <w:lang w:val="kk-KZ"/>
        </w:rPr>
        <w:t xml:space="preserve"> ал, аз ресми қарым-қатынас – сабырлы, жайдары</w:t>
      </w:r>
      <w:r w:rsidR="00FE38F4" w:rsidRPr="00FE38F4">
        <w:rPr>
          <w:rFonts w:eastAsia="TimesNewRomanPSMT"/>
          <w:color w:val="000000"/>
          <w:lang w:val="kk-KZ"/>
        </w:rPr>
        <w:t xml:space="preserve"> </w:t>
      </w:r>
      <w:r w:rsidR="00FE38F4">
        <w:rPr>
          <w:rFonts w:eastAsia="TimesNewRomanPSMT"/>
          <w:color w:val="000000"/>
          <w:lang w:val="kk-KZ"/>
        </w:rPr>
        <w:t xml:space="preserve">үндестігі </w:t>
      </w:r>
      <w:r w:rsidR="00FE38F4" w:rsidRPr="004F5316">
        <w:rPr>
          <w:rFonts w:eastAsia="TimesNewRomanPSMT"/>
          <w:color w:val="000000"/>
          <w:lang w:val="kk-KZ"/>
        </w:rPr>
        <w:t>болуы керек</w:t>
      </w:r>
      <w:r w:rsidR="00FE38F4">
        <w:rPr>
          <w:rFonts w:eastAsia="TimesNewRomanPSMT"/>
          <w:color w:val="000000"/>
          <w:lang w:val="kk-KZ"/>
        </w:rPr>
        <w:t>.</w:t>
      </w:r>
    </w:p>
    <w:p w:rsidR="00FE38F4" w:rsidRDefault="00FE38F4" w:rsidP="004F5316">
      <w:pPr>
        <w:pStyle w:val="a9"/>
        <w:autoSpaceDE w:val="0"/>
        <w:autoSpaceDN w:val="0"/>
        <w:adjustRightInd w:val="0"/>
        <w:ind w:left="360" w:hanging="360"/>
        <w:jc w:val="both"/>
        <w:rPr>
          <w:rFonts w:eastAsia="TimesNewRomanPSMT"/>
          <w:color w:val="000000"/>
          <w:lang w:val="kk-KZ"/>
        </w:rPr>
      </w:pPr>
      <w:r>
        <w:rPr>
          <w:rFonts w:eastAsia="TimesNewRomanPSMT"/>
          <w:color w:val="000000"/>
          <w:lang w:val="kk-KZ"/>
        </w:rPr>
        <w:t>6.5.</w:t>
      </w:r>
      <w:r>
        <w:rPr>
          <w:lang w:val="kk-KZ"/>
        </w:rPr>
        <w:t>ШҚ ОҚО</w:t>
      </w:r>
      <w:r w:rsidRPr="00FE38F4">
        <w:rPr>
          <w:rFonts w:eastAsia="TimesNewRomanPSMT"/>
          <w:color w:val="000000"/>
          <w:lang w:val="kk-KZ"/>
        </w:rPr>
        <w:t xml:space="preserve"> қызметкерлерінің жағдайына және лауазымдық мәртебесіне қарамастан</w:t>
      </w:r>
      <w:r>
        <w:rPr>
          <w:rFonts w:eastAsia="TimesNewRomanPSMT"/>
          <w:color w:val="000000"/>
          <w:lang w:val="kk-KZ"/>
        </w:rPr>
        <w:t xml:space="preserve"> сөйлеу этикетінде:</w:t>
      </w:r>
    </w:p>
    <w:p w:rsidR="00FE38F4" w:rsidRDefault="00FE38F4" w:rsidP="00FE38F4">
      <w:pPr>
        <w:pStyle w:val="a9"/>
        <w:autoSpaceDE w:val="0"/>
        <w:autoSpaceDN w:val="0"/>
        <w:adjustRightInd w:val="0"/>
        <w:ind w:left="360"/>
        <w:jc w:val="both"/>
        <w:rPr>
          <w:rFonts w:eastAsia="TimesNewRomanPSMT"/>
          <w:color w:val="000000"/>
          <w:lang w:val="kk-KZ"/>
        </w:rPr>
      </w:pPr>
      <w:r>
        <w:rPr>
          <w:rFonts w:eastAsia="TimesNewRomanPSMT"/>
          <w:color w:val="000000"/>
          <w:lang w:val="kk-KZ"/>
        </w:rPr>
        <w:t xml:space="preserve">1) </w:t>
      </w:r>
      <w:r w:rsidRPr="00FE38F4">
        <w:rPr>
          <w:rFonts w:eastAsia="TimesNewRomanPSMT"/>
          <w:color w:val="000000"/>
          <w:lang w:val="kk-KZ"/>
        </w:rPr>
        <w:t>нормативтік емес лексиканы қолдану</w:t>
      </w:r>
      <w:r>
        <w:rPr>
          <w:rFonts w:eastAsia="TimesNewRomanPSMT"/>
          <w:color w:val="000000"/>
          <w:lang w:val="kk-KZ"/>
        </w:rPr>
        <w:t>ға</w:t>
      </w:r>
      <w:r w:rsidRPr="00FE38F4">
        <w:rPr>
          <w:rFonts w:eastAsia="TimesNewRomanPSMT"/>
          <w:color w:val="000000"/>
          <w:lang w:val="kk-KZ"/>
        </w:rPr>
        <w:t>,</w:t>
      </w:r>
    </w:p>
    <w:p w:rsidR="002214EC" w:rsidRDefault="00FE38F4" w:rsidP="00FE38F4">
      <w:pPr>
        <w:pStyle w:val="a9"/>
        <w:autoSpaceDE w:val="0"/>
        <w:autoSpaceDN w:val="0"/>
        <w:adjustRightInd w:val="0"/>
        <w:ind w:left="360"/>
        <w:jc w:val="both"/>
        <w:rPr>
          <w:rFonts w:eastAsia="TimesNewRomanPSMT"/>
          <w:color w:val="000000"/>
          <w:lang w:val="kk-KZ"/>
        </w:rPr>
      </w:pPr>
      <w:r>
        <w:rPr>
          <w:rFonts w:eastAsia="TimesNewRomanPSMT"/>
          <w:color w:val="000000"/>
          <w:lang w:val="kk-KZ"/>
        </w:rPr>
        <w:t>2)</w:t>
      </w:r>
      <w:r w:rsidRPr="00784DAE">
        <w:rPr>
          <w:lang w:val="kk-KZ"/>
        </w:rPr>
        <w:t xml:space="preserve"> </w:t>
      </w:r>
      <w:r w:rsidR="002214EC">
        <w:rPr>
          <w:rFonts w:eastAsia="TimesNewRomanPSMT"/>
          <w:color w:val="000000"/>
          <w:lang w:val="kk-KZ"/>
        </w:rPr>
        <w:t>жоғары дауыспен сөйлеуге,</w:t>
      </w:r>
    </w:p>
    <w:p w:rsidR="002214EC" w:rsidRDefault="002214EC" w:rsidP="00FE38F4">
      <w:pPr>
        <w:pStyle w:val="a9"/>
        <w:autoSpaceDE w:val="0"/>
        <w:autoSpaceDN w:val="0"/>
        <w:adjustRightInd w:val="0"/>
        <w:ind w:left="360"/>
        <w:jc w:val="both"/>
        <w:rPr>
          <w:rFonts w:eastAsia="TimesNewRomanPSMT"/>
          <w:color w:val="000000"/>
          <w:lang w:val="kk-KZ"/>
        </w:rPr>
      </w:pPr>
      <w:r>
        <w:rPr>
          <w:rFonts w:eastAsia="TimesNewRomanPSMT"/>
          <w:color w:val="000000"/>
          <w:lang w:val="kk-KZ"/>
        </w:rPr>
        <w:t xml:space="preserve">3) </w:t>
      </w:r>
      <w:r w:rsidRPr="002214EC">
        <w:rPr>
          <w:rFonts w:eastAsia="TimesNewRomanPSMT"/>
          <w:color w:val="000000"/>
          <w:lang w:val="kk-KZ"/>
        </w:rPr>
        <w:t xml:space="preserve">әр түрлі </w:t>
      </w:r>
      <w:r>
        <w:rPr>
          <w:rFonts w:eastAsia="TimesNewRomanPSMT"/>
          <w:color w:val="000000"/>
          <w:lang w:val="kk-KZ"/>
        </w:rPr>
        <w:t>кемсіту</w:t>
      </w:r>
      <w:r w:rsidRPr="002214EC">
        <w:rPr>
          <w:rFonts w:eastAsia="TimesNewRomanPSMT"/>
          <w:color w:val="000000"/>
          <w:lang w:val="kk-KZ"/>
        </w:rPr>
        <w:t xml:space="preserve"> сөздерімен қызметкердің жеке басының қадір-қасиетін қорлау</w:t>
      </w:r>
      <w:r>
        <w:rPr>
          <w:rFonts w:eastAsia="TimesNewRomanPSMT"/>
          <w:color w:val="000000"/>
          <w:lang w:val="kk-KZ"/>
        </w:rPr>
        <w:t xml:space="preserve">ға </w:t>
      </w:r>
      <w:r w:rsidR="00FE38F4">
        <w:rPr>
          <w:rFonts w:eastAsia="TimesNewRomanPSMT"/>
          <w:color w:val="000000"/>
          <w:lang w:val="kk-KZ"/>
        </w:rPr>
        <w:t>т</w:t>
      </w:r>
      <w:r>
        <w:rPr>
          <w:rFonts w:eastAsia="TimesNewRomanPSMT"/>
          <w:color w:val="000000"/>
          <w:lang w:val="kk-KZ"/>
        </w:rPr>
        <w:t>ыйым салынады.</w:t>
      </w:r>
    </w:p>
    <w:p w:rsidR="004F5316" w:rsidRPr="002214EC" w:rsidRDefault="002214EC" w:rsidP="002214EC">
      <w:pPr>
        <w:autoSpaceDE w:val="0"/>
        <w:autoSpaceDN w:val="0"/>
        <w:adjustRightInd w:val="0"/>
        <w:jc w:val="both"/>
        <w:rPr>
          <w:rFonts w:eastAsia="TimesNewRomanPSMT"/>
          <w:color w:val="000000"/>
          <w:lang w:val="kk-KZ"/>
        </w:rPr>
      </w:pPr>
      <w:r>
        <w:rPr>
          <w:rFonts w:eastAsia="TimesNewRomanPSMT"/>
          <w:color w:val="000000"/>
          <w:lang w:val="kk-KZ"/>
        </w:rPr>
        <w:t>6.6.</w:t>
      </w:r>
      <w:r w:rsidRPr="002214EC">
        <w:rPr>
          <w:lang w:val="kk-KZ"/>
        </w:rPr>
        <w:t xml:space="preserve"> </w:t>
      </w:r>
      <w:r w:rsidRPr="002214EC">
        <w:rPr>
          <w:rFonts w:eastAsia="TimesNewRomanPSMT"/>
          <w:color w:val="000000"/>
          <w:lang w:val="kk-KZ"/>
        </w:rPr>
        <w:t>Жұмыс уақытында ШҚ</w:t>
      </w:r>
      <w:r>
        <w:rPr>
          <w:rFonts w:eastAsia="TimesNewRomanPSMT"/>
          <w:color w:val="000000"/>
          <w:lang w:val="kk-KZ"/>
        </w:rPr>
        <w:t xml:space="preserve"> </w:t>
      </w:r>
      <w:r w:rsidRPr="002214EC">
        <w:rPr>
          <w:rFonts w:eastAsia="TimesNewRomanPSMT"/>
          <w:color w:val="000000"/>
          <w:lang w:val="kk-KZ"/>
        </w:rPr>
        <w:t>О</w:t>
      </w:r>
      <w:r>
        <w:rPr>
          <w:rFonts w:eastAsia="TimesNewRomanPSMT"/>
          <w:color w:val="000000"/>
          <w:lang w:val="kk-KZ"/>
        </w:rPr>
        <w:t>ҚО</w:t>
      </w:r>
      <w:r w:rsidRPr="002214EC">
        <w:rPr>
          <w:rFonts w:eastAsia="TimesNewRomanPSMT"/>
          <w:color w:val="000000"/>
          <w:lang w:val="kk-KZ"/>
        </w:rPr>
        <w:t xml:space="preserve"> қызметкерлері келесі тақырыптарды:</w:t>
      </w:r>
      <w:r w:rsidR="00FE38F4" w:rsidRPr="002214EC">
        <w:rPr>
          <w:rFonts w:eastAsia="TimesNewRomanPSMT"/>
          <w:color w:val="000000"/>
          <w:lang w:val="kk-KZ"/>
        </w:rPr>
        <w:t xml:space="preserve"> </w:t>
      </w:r>
    </w:p>
    <w:p w:rsidR="004F5316" w:rsidRDefault="00C67BA2" w:rsidP="004F5316">
      <w:pPr>
        <w:pStyle w:val="a9"/>
        <w:autoSpaceDE w:val="0"/>
        <w:autoSpaceDN w:val="0"/>
        <w:adjustRightInd w:val="0"/>
        <w:ind w:left="360" w:hanging="360"/>
        <w:jc w:val="both"/>
        <w:rPr>
          <w:rFonts w:eastAsia="TimesNewRomanPSMT"/>
          <w:color w:val="000000"/>
          <w:lang w:val="kk-KZ"/>
        </w:rPr>
      </w:pPr>
      <w:r>
        <w:rPr>
          <w:rFonts w:eastAsia="TimesNewRomanPSMT"/>
          <w:color w:val="000000"/>
          <w:lang w:val="kk-KZ"/>
        </w:rPr>
        <w:tab/>
        <w:t>1)</w:t>
      </w:r>
      <w:r w:rsidRPr="00C67BA2">
        <w:rPr>
          <w:lang w:val="kk-KZ"/>
        </w:rPr>
        <w:t xml:space="preserve"> </w:t>
      </w:r>
      <w:r w:rsidRPr="00C67BA2">
        <w:rPr>
          <w:rFonts w:eastAsia="TimesNewRomanPSMT"/>
          <w:color w:val="000000"/>
          <w:lang w:val="kk-KZ"/>
        </w:rPr>
        <w:t>басшылардың, әріптестердің, донорлардың, келушілердің жеке өмірі</w:t>
      </w:r>
      <w:r>
        <w:rPr>
          <w:rFonts w:eastAsia="TimesNewRomanPSMT"/>
          <w:color w:val="000000"/>
          <w:lang w:val="kk-KZ"/>
        </w:rPr>
        <w:t>н</w:t>
      </w:r>
      <w:r w:rsidRPr="00C67BA2">
        <w:rPr>
          <w:rFonts w:eastAsia="TimesNewRomanPSMT"/>
          <w:color w:val="000000"/>
          <w:lang w:val="kk-KZ"/>
        </w:rPr>
        <w:t>;</w:t>
      </w:r>
    </w:p>
    <w:p w:rsidR="00C67BA2" w:rsidRDefault="00C67BA2" w:rsidP="004F5316">
      <w:pPr>
        <w:pStyle w:val="a9"/>
        <w:autoSpaceDE w:val="0"/>
        <w:autoSpaceDN w:val="0"/>
        <w:adjustRightInd w:val="0"/>
        <w:ind w:left="360" w:hanging="360"/>
        <w:jc w:val="both"/>
        <w:rPr>
          <w:rFonts w:eastAsia="TimesNewRomanPSMT"/>
          <w:color w:val="000000"/>
          <w:lang w:val="kk-KZ"/>
        </w:rPr>
      </w:pPr>
      <w:r>
        <w:rPr>
          <w:rFonts w:eastAsia="TimesNewRomanPSMT"/>
          <w:color w:val="000000"/>
          <w:lang w:val="kk-KZ"/>
        </w:rPr>
        <w:tab/>
        <w:t>2)</w:t>
      </w:r>
      <w:r w:rsidRPr="00C67BA2">
        <w:rPr>
          <w:lang w:val="kk-KZ"/>
        </w:rPr>
        <w:t xml:space="preserve"> </w:t>
      </w:r>
      <w:r w:rsidRPr="00C67BA2">
        <w:rPr>
          <w:rFonts w:eastAsia="TimesNewRomanPSMT"/>
          <w:color w:val="000000"/>
          <w:lang w:val="kk-KZ"/>
        </w:rPr>
        <w:t>басшылардың, әріптестерінің, донорлар</w:t>
      </w:r>
      <w:r>
        <w:rPr>
          <w:rFonts w:eastAsia="TimesNewRomanPSMT"/>
          <w:color w:val="000000"/>
          <w:lang w:val="kk-KZ"/>
        </w:rPr>
        <w:t>дың,</w:t>
      </w:r>
      <w:r w:rsidRPr="00C67BA2">
        <w:rPr>
          <w:rFonts w:eastAsia="TimesNewRomanPSMT"/>
          <w:color w:val="000000"/>
          <w:lang w:val="kk-KZ"/>
        </w:rPr>
        <w:t xml:space="preserve"> келушілердің денсаулық жағдайы</w:t>
      </w:r>
      <w:r>
        <w:rPr>
          <w:rFonts w:eastAsia="TimesNewRomanPSMT"/>
          <w:color w:val="000000"/>
          <w:lang w:val="kk-KZ"/>
        </w:rPr>
        <w:t>н</w:t>
      </w:r>
      <w:r w:rsidRPr="00C67BA2">
        <w:rPr>
          <w:rFonts w:eastAsia="TimesNewRomanPSMT"/>
          <w:color w:val="000000"/>
          <w:lang w:val="kk-KZ"/>
        </w:rPr>
        <w:t>;</w:t>
      </w:r>
    </w:p>
    <w:p w:rsidR="00C67BA2" w:rsidRDefault="00C67BA2" w:rsidP="004F5316">
      <w:pPr>
        <w:pStyle w:val="a9"/>
        <w:autoSpaceDE w:val="0"/>
        <w:autoSpaceDN w:val="0"/>
        <w:adjustRightInd w:val="0"/>
        <w:ind w:left="360" w:hanging="360"/>
        <w:jc w:val="both"/>
        <w:rPr>
          <w:rFonts w:eastAsia="TimesNewRomanPSMT"/>
          <w:color w:val="000000"/>
          <w:lang w:val="kk-KZ"/>
        </w:rPr>
      </w:pPr>
      <w:r>
        <w:rPr>
          <w:rFonts w:eastAsia="TimesNewRomanPSMT"/>
          <w:color w:val="000000"/>
          <w:lang w:val="kk-KZ"/>
        </w:rPr>
        <w:tab/>
        <w:t>3)</w:t>
      </w:r>
      <w:r w:rsidRPr="00C67BA2">
        <w:rPr>
          <w:lang w:val="kk-KZ"/>
        </w:rPr>
        <w:t xml:space="preserve"> </w:t>
      </w:r>
      <w:r w:rsidRPr="00C67BA2">
        <w:rPr>
          <w:rFonts w:eastAsia="TimesNewRomanPSMT"/>
          <w:color w:val="000000"/>
          <w:lang w:val="kk-KZ"/>
        </w:rPr>
        <w:t>өз</w:t>
      </w:r>
      <w:r w:rsidR="00784DAE">
        <w:rPr>
          <w:rFonts w:eastAsia="TimesNewRomanPSMT"/>
          <w:color w:val="000000"/>
          <w:lang w:val="kk-KZ"/>
        </w:rPr>
        <w:t>інің</w:t>
      </w:r>
      <w:r w:rsidRPr="00C67BA2">
        <w:rPr>
          <w:rFonts w:eastAsia="TimesNewRomanPSMT"/>
          <w:color w:val="000000"/>
          <w:lang w:val="kk-KZ"/>
        </w:rPr>
        <w:t>, сондай-ақ басшылар мен әріптестер</w:t>
      </w:r>
      <w:r w:rsidR="00784DAE">
        <w:rPr>
          <w:rFonts w:eastAsia="TimesNewRomanPSMT"/>
          <w:color w:val="000000"/>
          <w:lang w:val="kk-KZ"/>
        </w:rPr>
        <w:t>інің</w:t>
      </w:r>
      <w:r w:rsidR="00784DAE" w:rsidRPr="00784DAE">
        <w:rPr>
          <w:rFonts w:eastAsia="TimesNewRomanPSMT"/>
          <w:color w:val="000000"/>
          <w:lang w:val="kk-KZ"/>
        </w:rPr>
        <w:t xml:space="preserve"> </w:t>
      </w:r>
      <w:r w:rsidR="00784DAE" w:rsidRPr="00C67BA2">
        <w:rPr>
          <w:rFonts w:eastAsia="TimesNewRomanPSMT"/>
          <w:color w:val="000000"/>
          <w:lang w:val="kk-KZ"/>
        </w:rPr>
        <w:t>жалақысының деңгейі</w:t>
      </w:r>
      <w:r w:rsidR="00784DAE">
        <w:rPr>
          <w:rFonts w:eastAsia="TimesNewRomanPSMT"/>
          <w:color w:val="000000"/>
          <w:lang w:val="kk-KZ"/>
        </w:rPr>
        <w:t>н</w:t>
      </w:r>
      <w:r w:rsidRPr="00C67BA2">
        <w:rPr>
          <w:rFonts w:eastAsia="TimesNewRomanPSMT"/>
          <w:color w:val="000000"/>
          <w:lang w:val="kk-KZ"/>
        </w:rPr>
        <w:t>;</w:t>
      </w:r>
    </w:p>
    <w:p w:rsidR="00784DAE" w:rsidRDefault="00784DAE" w:rsidP="004F5316">
      <w:pPr>
        <w:pStyle w:val="a9"/>
        <w:autoSpaceDE w:val="0"/>
        <w:autoSpaceDN w:val="0"/>
        <w:adjustRightInd w:val="0"/>
        <w:ind w:left="360" w:hanging="360"/>
        <w:jc w:val="both"/>
        <w:rPr>
          <w:rFonts w:eastAsia="TimesNewRomanPSMT"/>
          <w:color w:val="000000"/>
          <w:lang w:val="kk-KZ"/>
        </w:rPr>
      </w:pPr>
      <w:r>
        <w:rPr>
          <w:rFonts w:eastAsia="TimesNewRomanPSMT"/>
          <w:color w:val="000000"/>
          <w:lang w:val="kk-KZ"/>
        </w:rPr>
        <w:tab/>
        <w:t>4)</w:t>
      </w:r>
      <w:r w:rsidRPr="00B8048E">
        <w:rPr>
          <w:lang w:val="kk-KZ"/>
        </w:rPr>
        <w:t xml:space="preserve"> </w:t>
      </w:r>
      <w:r w:rsidRPr="00784DAE">
        <w:rPr>
          <w:rFonts w:eastAsia="TimesNewRomanPSMT"/>
          <w:color w:val="000000"/>
          <w:lang w:val="kk-KZ"/>
        </w:rPr>
        <w:t>ұлттық және діни мәселелер</w:t>
      </w:r>
      <w:r>
        <w:rPr>
          <w:rFonts w:eastAsia="TimesNewRomanPSMT"/>
          <w:color w:val="000000"/>
          <w:lang w:val="kk-KZ"/>
        </w:rPr>
        <w:t>ді</w:t>
      </w:r>
      <w:r w:rsidRPr="00784DAE">
        <w:rPr>
          <w:rFonts w:eastAsia="TimesNewRomanPSMT"/>
          <w:color w:val="000000"/>
          <w:lang w:val="kk-KZ"/>
        </w:rPr>
        <w:t>;</w:t>
      </w:r>
    </w:p>
    <w:p w:rsidR="00784DAE" w:rsidRDefault="00784DAE" w:rsidP="004F5316">
      <w:pPr>
        <w:pStyle w:val="a9"/>
        <w:autoSpaceDE w:val="0"/>
        <w:autoSpaceDN w:val="0"/>
        <w:adjustRightInd w:val="0"/>
        <w:ind w:left="360" w:hanging="360"/>
        <w:jc w:val="both"/>
        <w:rPr>
          <w:rFonts w:eastAsia="TimesNewRomanPSMT"/>
          <w:color w:val="000000"/>
          <w:lang w:val="kk-KZ"/>
        </w:rPr>
      </w:pPr>
      <w:r>
        <w:rPr>
          <w:rFonts w:eastAsia="TimesNewRomanPSMT"/>
          <w:color w:val="000000"/>
          <w:lang w:val="kk-KZ"/>
        </w:rPr>
        <w:tab/>
        <w:t>5)</w:t>
      </w:r>
      <w:r w:rsidRPr="00784DAE">
        <w:rPr>
          <w:lang w:val="kk-KZ"/>
        </w:rPr>
        <w:t xml:space="preserve"> </w:t>
      </w:r>
      <w:r w:rsidRPr="00784DAE">
        <w:rPr>
          <w:rFonts w:eastAsia="TimesNewRomanPSMT"/>
          <w:color w:val="000000"/>
          <w:lang w:val="kk-KZ"/>
        </w:rPr>
        <w:t xml:space="preserve">қоғамдық-саяси </w:t>
      </w:r>
      <w:r>
        <w:rPr>
          <w:rFonts w:eastAsia="TimesNewRomanPSMT"/>
          <w:color w:val="000000"/>
          <w:lang w:val="kk-KZ"/>
        </w:rPr>
        <w:t>тақырыптарды</w:t>
      </w:r>
      <w:r w:rsidRPr="00784DAE">
        <w:rPr>
          <w:rFonts w:eastAsia="TimesNewRomanPSMT"/>
          <w:color w:val="000000"/>
          <w:lang w:val="kk-KZ"/>
        </w:rPr>
        <w:t xml:space="preserve"> және </w:t>
      </w:r>
      <w:r w:rsidR="00A51DCD">
        <w:rPr>
          <w:rFonts w:eastAsia="TimesNewRomanPSMT"/>
          <w:color w:val="000000"/>
          <w:lang w:val="kk-KZ"/>
        </w:rPr>
        <w:t>ұрыс немесе жанжал</w:t>
      </w:r>
      <w:r w:rsidRPr="00784DAE">
        <w:rPr>
          <w:rFonts w:eastAsia="TimesNewRomanPSMT"/>
          <w:color w:val="000000"/>
          <w:lang w:val="kk-KZ"/>
        </w:rPr>
        <w:t xml:space="preserve"> тудыруы мүмкін басқа да </w:t>
      </w:r>
      <w:r w:rsidR="00A51DCD">
        <w:rPr>
          <w:rFonts w:eastAsia="TimesNewRomanPSMT"/>
          <w:color w:val="000000"/>
          <w:lang w:val="kk-KZ"/>
        </w:rPr>
        <w:t>сұрақтарды талқыламауы</w:t>
      </w:r>
      <w:r w:rsidRPr="002214EC">
        <w:rPr>
          <w:rFonts w:eastAsia="TimesNewRomanPSMT"/>
          <w:color w:val="000000"/>
          <w:lang w:val="kk-KZ"/>
        </w:rPr>
        <w:t xml:space="preserve"> тиіс</w:t>
      </w:r>
      <w:r>
        <w:rPr>
          <w:rFonts w:eastAsia="TimesNewRomanPSMT"/>
          <w:color w:val="000000"/>
          <w:lang w:val="kk-KZ"/>
        </w:rPr>
        <w:t>.</w:t>
      </w:r>
    </w:p>
    <w:p w:rsidR="00784DAE" w:rsidRPr="005C6ECB" w:rsidRDefault="00784DAE" w:rsidP="004F5316">
      <w:pPr>
        <w:pStyle w:val="a9"/>
        <w:autoSpaceDE w:val="0"/>
        <w:autoSpaceDN w:val="0"/>
        <w:adjustRightInd w:val="0"/>
        <w:ind w:left="360" w:hanging="360"/>
        <w:jc w:val="both"/>
        <w:rPr>
          <w:rFonts w:eastAsia="TimesNewRomanPSMT"/>
          <w:color w:val="000000"/>
          <w:lang w:val="kk-KZ"/>
        </w:rPr>
      </w:pPr>
    </w:p>
    <w:p w:rsidR="008E0700" w:rsidRPr="008E0700" w:rsidRDefault="008E0700" w:rsidP="008E0700">
      <w:pPr>
        <w:pStyle w:val="a9"/>
        <w:autoSpaceDE w:val="0"/>
        <w:autoSpaceDN w:val="0"/>
        <w:adjustRightInd w:val="0"/>
        <w:ind w:left="360"/>
        <w:rPr>
          <w:rFonts w:eastAsia="TimesNewRomanPSMT"/>
          <w:b/>
          <w:color w:val="000000"/>
          <w:lang w:val="kk-KZ"/>
        </w:rPr>
      </w:pPr>
    </w:p>
    <w:p w:rsidR="00DE30C3" w:rsidRDefault="005635C1" w:rsidP="001C2917">
      <w:pPr>
        <w:pStyle w:val="a9"/>
        <w:numPr>
          <w:ilvl w:val="0"/>
          <w:numId w:val="18"/>
        </w:numPr>
        <w:autoSpaceDE w:val="0"/>
        <w:autoSpaceDN w:val="0"/>
        <w:adjustRightInd w:val="0"/>
        <w:jc w:val="center"/>
        <w:rPr>
          <w:rFonts w:eastAsia="TimesNewRomanPSMT"/>
          <w:b/>
          <w:color w:val="000000"/>
          <w:lang w:val="kk-KZ"/>
        </w:rPr>
      </w:pPr>
      <w:r w:rsidRPr="001C2917">
        <w:rPr>
          <w:rFonts w:eastAsia="TimesNewRomanPSMT"/>
          <w:b/>
          <w:color w:val="000000"/>
          <w:lang w:val="kk-KZ"/>
        </w:rPr>
        <w:t xml:space="preserve">Телефон арқылы сөйлесу </w:t>
      </w:r>
      <w:r w:rsidR="00D72D1E">
        <w:rPr>
          <w:rFonts w:eastAsia="TimesNewRomanPSMT"/>
          <w:b/>
          <w:color w:val="000000"/>
          <w:lang w:val="kk-KZ"/>
        </w:rPr>
        <w:t>әдебі.</w:t>
      </w:r>
    </w:p>
    <w:p w:rsidR="005635C1" w:rsidRDefault="00D72D1E" w:rsidP="00DE30C3">
      <w:pPr>
        <w:pStyle w:val="a9"/>
        <w:autoSpaceDE w:val="0"/>
        <w:autoSpaceDN w:val="0"/>
        <w:adjustRightInd w:val="0"/>
        <w:ind w:left="360"/>
        <w:rPr>
          <w:rFonts w:eastAsia="TimesNewRomanPSMT"/>
          <w:b/>
          <w:color w:val="000000"/>
          <w:lang w:val="kk-KZ"/>
        </w:rPr>
      </w:pPr>
      <w:r>
        <w:rPr>
          <w:rFonts w:eastAsia="TimesNewRomanPSMT"/>
          <w:b/>
          <w:color w:val="000000"/>
          <w:lang w:val="kk-KZ"/>
        </w:rPr>
        <w:t xml:space="preserve"> </w:t>
      </w:r>
    </w:p>
    <w:p w:rsidR="00BB4BE2" w:rsidRPr="00BB4BE2" w:rsidRDefault="001F7339" w:rsidP="00BB4BE2">
      <w:pPr>
        <w:pStyle w:val="a9"/>
        <w:autoSpaceDE w:val="0"/>
        <w:autoSpaceDN w:val="0"/>
        <w:adjustRightInd w:val="0"/>
        <w:ind w:left="360"/>
        <w:jc w:val="both"/>
        <w:rPr>
          <w:rFonts w:eastAsia="TimesNewRomanPSMT"/>
          <w:color w:val="000000"/>
          <w:lang w:val="kk-KZ"/>
        </w:rPr>
      </w:pPr>
      <w:r>
        <w:rPr>
          <w:rFonts w:eastAsia="TimesNewRomanPSMT"/>
          <w:color w:val="000000"/>
          <w:lang w:val="kk-KZ"/>
        </w:rPr>
        <w:t>7.1.</w:t>
      </w:r>
      <w:r w:rsidR="00563074" w:rsidRPr="00BB4BE2">
        <w:rPr>
          <w:rFonts w:eastAsia="TimesNewRomanPSMT"/>
          <w:color w:val="000000"/>
          <w:lang w:val="kk-KZ"/>
        </w:rPr>
        <w:t>ШҚ</w:t>
      </w:r>
      <w:r w:rsidR="00455685">
        <w:rPr>
          <w:rFonts w:eastAsia="TimesNewRomanPSMT"/>
          <w:color w:val="000000"/>
          <w:lang w:val="kk-KZ"/>
        </w:rPr>
        <w:t xml:space="preserve"> </w:t>
      </w:r>
      <w:r w:rsidR="00563074">
        <w:rPr>
          <w:rFonts w:eastAsia="TimesNewRomanPSMT"/>
          <w:color w:val="000000"/>
          <w:lang w:val="kk-KZ"/>
        </w:rPr>
        <w:t xml:space="preserve">ОҚО – да </w:t>
      </w:r>
      <w:r w:rsidR="00563074" w:rsidRPr="00BB4BE2">
        <w:rPr>
          <w:rFonts w:eastAsia="TimesNewRomanPSMT"/>
          <w:color w:val="000000"/>
          <w:lang w:val="kk-KZ"/>
        </w:rPr>
        <w:t xml:space="preserve"> байланыс</w:t>
      </w:r>
      <w:r w:rsidR="00563074">
        <w:rPr>
          <w:rFonts w:eastAsia="TimesNewRomanPSMT"/>
          <w:color w:val="000000"/>
          <w:lang w:val="kk-KZ"/>
        </w:rPr>
        <w:t>ты</w:t>
      </w:r>
      <w:r w:rsidR="00563074" w:rsidRPr="00BB4BE2">
        <w:rPr>
          <w:rFonts w:eastAsia="TimesNewRomanPSMT"/>
          <w:color w:val="000000"/>
          <w:lang w:val="kk-KZ"/>
        </w:rPr>
        <w:t xml:space="preserve"> жүзеге асыру </w:t>
      </w:r>
      <w:r w:rsidR="00563074">
        <w:rPr>
          <w:rFonts w:eastAsia="TimesNewRomanPSMT"/>
          <w:color w:val="000000"/>
          <w:lang w:val="kk-KZ"/>
        </w:rPr>
        <w:t>үрді</w:t>
      </w:r>
      <w:r w:rsidR="00563074" w:rsidRPr="00BB4BE2">
        <w:rPr>
          <w:rFonts w:eastAsia="TimesNewRomanPSMT"/>
          <w:color w:val="000000"/>
          <w:lang w:val="kk-KZ"/>
        </w:rPr>
        <w:t>сін</w:t>
      </w:r>
      <w:r w:rsidR="00563074">
        <w:rPr>
          <w:rFonts w:eastAsia="TimesNewRomanPSMT"/>
          <w:color w:val="000000"/>
          <w:lang w:val="kk-KZ"/>
        </w:rPr>
        <w:t xml:space="preserve"> </w:t>
      </w:r>
      <w:r w:rsidR="00563074" w:rsidRPr="00BB4BE2">
        <w:rPr>
          <w:rFonts w:eastAsia="TimesNewRomanPSMT"/>
          <w:color w:val="000000"/>
          <w:lang w:val="kk-KZ"/>
        </w:rPr>
        <w:t>қамтамасыз ету</w:t>
      </w:r>
      <w:r w:rsidR="00563074">
        <w:rPr>
          <w:rFonts w:eastAsia="TimesNewRomanPSMT"/>
          <w:color w:val="000000"/>
          <w:lang w:val="kk-KZ"/>
        </w:rPr>
        <w:t xml:space="preserve"> үшін </w:t>
      </w:r>
      <w:r w:rsidR="00563074" w:rsidRPr="00BB4BE2">
        <w:rPr>
          <w:rFonts w:eastAsia="TimesNewRomanPSMT"/>
          <w:color w:val="000000"/>
          <w:lang w:val="kk-KZ"/>
        </w:rPr>
        <w:t xml:space="preserve"> </w:t>
      </w:r>
      <w:r w:rsidR="00BB4BE2" w:rsidRPr="00BB4BE2">
        <w:rPr>
          <w:rFonts w:eastAsia="TimesNewRomanPSMT"/>
          <w:color w:val="000000"/>
          <w:lang w:val="kk-KZ"/>
        </w:rPr>
        <w:t>өндірістік</w:t>
      </w:r>
      <w:r w:rsidR="00BB4BE2">
        <w:rPr>
          <w:rFonts w:eastAsia="TimesNewRomanPSMT"/>
          <w:color w:val="000000"/>
          <w:lang w:val="kk-KZ"/>
        </w:rPr>
        <w:t xml:space="preserve"> қызметте</w:t>
      </w:r>
      <w:r w:rsidR="00BB4BE2" w:rsidRPr="00BB4BE2">
        <w:rPr>
          <w:rFonts w:eastAsia="TimesNewRomanPSMT"/>
          <w:color w:val="000000"/>
          <w:lang w:val="kk-KZ"/>
        </w:rPr>
        <w:t xml:space="preserve"> </w:t>
      </w:r>
      <w:r>
        <w:rPr>
          <w:rFonts w:eastAsia="TimesNewRomanPSMT"/>
          <w:color w:val="000000"/>
          <w:lang w:val="kk-KZ"/>
        </w:rPr>
        <w:t>ішкі және қалалық</w:t>
      </w:r>
      <w:r w:rsidR="00BB4BE2" w:rsidRPr="00BB4BE2">
        <w:rPr>
          <w:rFonts w:eastAsia="TimesNewRomanPSMT"/>
          <w:color w:val="000000"/>
          <w:lang w:val="kk-KZ"/>
        </w:rPr>
        <w:t xml:space="preserve"> қызметтік </w:t>
      </w:r>
      <w:r w:rsidR="00563074">
        <w:rPr>
          <w:rFonts w:eastAsia="TimesNewRomanPSMT"/>
          <w:color w:val="000000"/>
          <w:lang w:val="kk-KZ"/>
        </w:rPr>
        <w:t>телефондар орнатылған:</w:t>
      </w:r>
    </w:p>
    <w:p w:rsidR="007E287F" w:rsidRDefault="001F7339" w:rsidP="00F519A2">
      <w:pPr>
        <w:pStyle w:val="a9"/>
        <w:autoSpaceDE w:val="0"/>
        <w:autoSpaceDN w:val="0"/>
        <w:adjustRightInd w:val="0"/>
        <w:ind w:left="360"/>
        <w:jc w:val="both"/>
        <w:rPr>
          <w:rFonts w:eastAsia="TimesNewRomanPSMT"/>
          <w:color w:val="000000"/>
          <w:lang w:val="kk-KZ"/>
        </w:rPr>
      </w:pPr>
      <w:r>
        <w:rPr>
          <w:rFonts w:eastAsia="TimesNewRomanPSMT"/>
          <w:color w:val="000000"/>
          <w:lang w:val="kk-KZ"/>
        </w:rPr>
        <w:t>7.2.</w:t>
      </w:r>
      <w:r w:rsidRPr="001F7339">
        <w:rPr>
          <w:rFonts w:eastAsia="TimesNewRomanPSMT"/>
          <w:color w:val="000000"/>
          <w:lang w:val="kk-KZ"/>
        </w:rPr>
        <w:t>Телефон байланысын тиімді пайдалану кәсіпорын имиджін құрудың маңызды құрамдас бөлігі болып табылады, өйткені телефон арқылы сөйлесу мүмкіндігі оның қызметінің сәттілігіне әсер етеді</w:t>
      </w:r>
      <w:r>
        <w:rPr>
          <w:rFonts w:eastAsia="TimesNewRomanPSMT"/>
          <w:color w:val="000000"/>
          <w:lang w:val="kk-KZ"/>
        </w:rPr>
        <w:t>.</w:t>
      </w:r>
    </w:p>
    <w:p w:rsidR="001F7339" w:rsidRDefault="007E287F" w:rsidP="00F519A2">
      <w:pPr>
        <w:pStyle w:val="a9"/>
        <w:autoSpaceDE w:val="0"/>
        <w:autoSpaceDN w:val="0"/>
        <w:adjustRightInd w:val="0"/>
        <w:ind w:left="360"/>
        <w:jc w:val="both"/>
        <w:rPr>
          <w:rFonts w:eastAsia="TimesNewRomanPSMT"/>
          <w:color w:val="000000"/>
          <w:lang w:val="kk-KZ"/>
        </w:rPr>
      </w:pPr>
      <w:r>
        <w:rPr>
          <w:rFonts w:eastAsia="TimesNewRomanPSMT"/>
          <w:color w:val="000000"/>
          <w:lang w:val="kk-KZ"/>
        </w:rPr>
        <w:t>7.3.</w:t>
      </w:r>
      <w:r w:rsidRPr="007E287F">
        <w:rPr>
          <w:rFonts w:eastAsia="TimesNewRomanPSMT"/>
          <w:color w:val="000000"/>
          <w:lang w:val="kk-KZ"/>
        </w:rPr>
        <w:t xml:space="preserve">Телефон этикетінің басты ережесі - сөйлесудің </w:t>
      </w:r>
      <w:r>
        <w:rPr>
          <w:rFonts w:eastAsia="TimesNewRomanPSMT"/>
          <w:color w:val="000000"/>
          <w:lang w:val="kk-KZ"/>
        </w:rPr>
        <w:t>ықшамдылығы мен</w:t>
      </w:r>
      <w:r w:rsidRPr="007E287F">
        <w:rPr>
          <w:rFonts w:eastAsia="TimesNewRomanPSMT"/>
          <w:color w:val="000000"/>
          <w:lang w:val="kk-KZ"/>
        </w:rPr>
        <w:t xml:space="preserve"> мен нақтылығы. Сыпайы және </w:t>
      </w:r>
      <w:r>
        <w:rPr>
          <w:rFonts w:eastAsia="TimesNewRomanPSMT"/>
          <w:color w:val="000000"/>
          <w:lang w:val="kk-KZ"/>
        </w:rPr>
        <w:t>әдепті қарым-қатынас</w:t>
      </w:r>
      <w:r w:rsidRPr="007E287F">
        <w:rPr>
          <w:rFonts w:eastAsia="TimesNewRomanPSMT"/>
          <w:color w:val="000000"/>
          <w:lang w:val="kk-KZ"/>
        </w:rPr>
        <w:t xml:space="preserve"> ойдың анық, </w:t>
      </w:r>
      <w:r>
        <w:rPr>
          <w:rFonts w:eastAsia="TimesNewRomanPSMT"/>
          <w:color w:val="000000"/>
          <w:lang w:val="kk-KZ"/>
        </w:rPr>
        <w:t>жүйелі</w:t>
      </w:r>
      <w:r w:rsidRPr="007E287F">
        <w:rPr>
          <w:rFonts w:eastAsia="TimesNewRomanPSMT"/>
          <w:color w:val="000000"/>
          <w:lang w:val="kk-KZ"/>
        </w:rPr>
        <w:t xml:space="preserve"> тұжырымдары</w:t>
      </w:r>
      <w:r>
        <w:rPr>
          <w:rFonts w:eastAsia="TimesNewRomanPSMT"/>
          <w:color w:val="000000"/>
          <w:lang w:val="kk-KZ"/>
        </w:rPr>
        <w:t>н</w:t>
      </w:r>
      <w:r w:rsidRPr="007E287F">
        <w:rPr>
          <w:rFonts w:eastAsia="TimesNewRomanPSMT"/>
          <w:color w:val="000000"/>
          <w:lang w:val="kk-KZ"/>
        </w:rPr>
        <w:t xml:space="preserve"> толықтыруы </w:t>
      </w:r>
      <w:r>
        <w:rPr>
          <w:rFonts w:eastAsia="TimesNewRomanPSMT"/>
          <w:color w:val="000000"/>
          <w:lang w:val="kk-KZ"/>
        </w:rPr>
        <w:t>қажет</w:t>
      </w:r>
      <w:r w:rsidRPr="007E287F">
        <w:rPr>
          <w:rFonts w:eastAsia="TimesNewRomanPSMT"/>
          <w:color w:val="000000"/>
          <w:lang w:val="kk-KZ"/>
        </w:rPr>
        <w:t xml:space="preserve">. Іскерлік </w:t>
      </w:r>
      <w:r w:rsidR="006E3AD7">
        <w:rPr>
          <w:rFonts w:eastAsia="TimesNewRomanPSMT"/>
          <w:color w:val="000000"/>
          <w:lang w:val="kk-KZ"/>
        </w:rPr>
        <w:t>қарым-қатынаста өздігінен ештеңеге түсіндірілуге жол берілмейді</w:t>
      </w:r>
      <w:r w:rsidRPr="007E287F">
        <w:rPr>
          <w:rFonts w:eastAsia="TimesNewRomanPSMT"/>
          <w:color w:val="000000"/>
          <w:lang w:val="kk-KZ"/>
        </w:rPr>
        <w:t>. Сіздің серіктесіңіз сіздің не</w:t>
      </w:r>
      <w:r w:rsidR="006E3AD7">
        <w:rPr>
          <w:rFonts w:eastAsia="TimesNewRomanPSMT"/>
          <w:color w:val="000000"/>
          <w:lang w:val="kk-KZ"/>
        </w:rPr>
        <w:t>ні ойға алғаныңыз туралы ойламауы қажет</w:t>
      </w:r>
      <w:r w:rsidRPr="007E287F">
        <w:rPr>
          <w:rFonts w:eastAsia="TimesNewRomanPSMT"/>
          <w:color w:val="000000"/>
          <w:lang w:val="kk-KZ"/>
        </w:rPr>
        <w:t>.</w:t>
      </w:r>
    </w:p>
    <w:p w:rsidR="002513E3" w:rsidRDefault="002513E3" w:rsidP="00F519A2">
      <w:pPr>
        <w:pStyle w:val="a9"/>
        <w:autoSpaceDE w:val="0"/>
        <w:autoSpaceDN w:val="0"/>
        <w:adjustRightInd w:val="0"/>
        <w:ind w:left="360"/>
        <w:jc w:val="both"/>
        <w:rPr>
          <w:rFonts w:eastAsia="TimesNewRomanPSMT"/>
          <w:color w:val="000000"/>
          <w:lang w:val="kk-KZ"/>
        </w:rPr>
      </w:pPr>
      <w:r>
        <w:rPr>
          <w:rFonts w:eastAsia="TimesNewRomanPSMT"/>
          <w:color w:val="000000"/>
          <w:lang w:val="kk-KZ"/>
        </w:rPr>
        <w:t>7.4.</w:t>
      </w:r>
      <w:r w:rsidRPr="002513E3">
        <w:rPr>
          <w:rFonts w:eastAsia="TimesNewRomanPSMT"/>
          <w:color w:val="000000"/>
          <w:lang w:val="kk-KZ"/>
        </w:rPr>
        <w:t xml:space="preserve">Телефонмен сөйлесудің мақсаты-ең қысқа уақыт ішінде қажетті ақпаратты </w:t>
      </w:r>
      <w:r>
        <w:rPr>
          <w:rFonts w:eastAsia="TimesNewRomanPSMT"/>
          <w:color w:val="000000"/>
          <w:lang w:val="kk-KZ"/>
        </w:rPr>
        <w:t>барынша</w:t>
      </w:r>
      <w:r w:rsidRPr="002513E3">
        <w:rPr>
          <w:rFonts w:eastAsia="TimesNewRomanPSMT"/>
          <w:color w:val="000000"/>
          <w:lang w:val="kk-KZ"/>
        </w:rPr>
        <w:t xml:space="preserve"> көлемде алу.</w:t>
      </w:r>
      <w:r>
        <w:rPr>
          <w:rFonts w:eastAsia="TimesNewRomanPSMT"/>
          <w:color w:val="000000"/>
          <w:lang w:val="kk-KZ"/>
        </w:rPr>
        <w:t xml:space="preserve"> Дұрыс қойылған </w:t>
      </w:r>
      <w:r w:rsidRPr="002513E3">
        <w:rPr>
          <w:rFonts w:eastAsia="TimesNewRomanPSMT"/>
          <w:color w:val="000000"/>
          <w:lang w:val="kk-KZ"/>
        </w:rPr>
        <w:t xml:space="preserve">сауатты сұрақтар </w:t>
      </w:r>
      <w:r>
        <w:rPr>
          <w:rFonts w:eastAsia="TimesNewRomanPSMT"/>
          <w:color w:val="000000"/>
          <w:lang w:val="kk-KZ"/>
        </w:rPr>
        <w:t>өтініштің</w:t>
      </w:r>
      <w:r w:rsidRPr="002513E3">
        <w:rPr>
          <w:rFonts w:eastAsia="TimesNewRomanPSMT"/>
          <w:color w:val="000000"/>
          <w:lang w:val="kk-KZ"/>
        </w:rPr>
        <w:t xml:space="preserve"> себебін оңай анықтауға, шиеленісті </w:t>
      </w:r>
      <w:r w:rsidRPr="002513E3">
        <w:rPr>
          <w:rFonts w:eastAsia="TimesNewRomanPSMT"/>
          <w:color w:val="000000"/>
          <w:lang w:val="kk-KZ"/>
        </w:rPr>
        <w:lastRenderedPageBreak/>
        <w:t xml:space="preserve">жеңілдетуге және қоңырауды </w:t>
      </w:r>
      <w:r>
        <w:rPr>
          <w:rFonts w:eastAsia="TimesNewRomanPSMT"/>
          <w:color w:val="000000"/>
          <w:lang w:val="kk-KZ"/>
        </w:rPr>
        <w:t>жылдам бағыттауға</w:t>
      </w:r>
      <w:r w:rsidRPr="002513E3">
        <w:rPr>
          <w:rFonts w:eastAsia="TimesNewRomanPSMT"/>
          <w:color w:val="000000"/>
          <w:lang w:val="kk-KZ"/>
        </w:rPr>
        <w:t xml:space="preserve"> мүмкіндік береді. Мұндай тиімділік кәсіпорынның іскерлік имиджін арттырады.</w:t>
      </w:r>
    </w:p>
    <w:p w:rsidR="002513E3" w:rsidRDefault="002513E3" w:rsidP="00F519A2">
      <w:pPr>
        <w:pStyle w:val="a9"/>
        <w:autoSpaceDE w:val="0"/>
        <w:autoSpaceDN w:val="0"/>
        <w:adjustRightInd w:val="0"/>
        <w:ind w:left="360"/>
        <w:jc w:val="both"/>
        <w:rPr>
          <w:rFonts w:eastAsia="TimesNewRomanPSMT"/>
          <w:b/>
          <w:color w:val="000000"/>
          <w:lang w:val="kk-KZ"/>
        </w:rPr>
      </w:pPr>
      <w:r>
        <w:rPr>
          <w:rFonts w:eastAsia="TimesNewRomanPSMT"/>
          <w:color w:val="000000"/>
          <w:lang w:val="kk-KZ"/>
        </w:rPr>
        <w:t>7.5.</w:t>
      </w:r>
      <w:r w:rsidRPr="00EB0233">
        <w:rPr>
          <w:rFonts w:eastAsia="TimesNewRomanPSMT"/>
          <w:b/>
          <w:color w:val="000000"/>
          <w:lang w:val="kk-KZ"/>
        </w:rPr>
        <w:t>Қызметтік телефон арқылы</w:t>
      </w:r>
      <w:r w:rsidR="00EB0233" w:rsidRPr="00EB0233">
        <w:rPr>
          <w:rFonts w:eastAsia="TimesNewRomanPSMT"/>
          <w:b/>
          <w:color w:val="000000"/>
          <w:lang w:val="kk-KZ"/>
        </w:rPr>
        <w:t xml:space="preserve"> қоңырау қабылдаушыға арналған этикет.</w:t>
      </w:r>
    </w:p>
    <w:p w:rsidR="00EB0233" w:rsidRDefault="00EB0233" w:rsidP="00F519A2">
      <w:pPr>
        <w:pStyle w:val="a9"/>
        <w:autoSpaceDE w:val="0"/>
        <w:autoSpaceDN w:val="0"/>
        <w:adjustRightInd w:val="0"/>
        <w:ind w:left="360"/>
        <w:jc w:val="both"/>
        <w:rPr>
          <w:rFonts w:eastAsia="TimesNewRomanPSMT"/>
          <w:color w:val="000000"/>
          <w:lang w:val="kk-KZ"/>
        </w:rPr>
      </w:pPr>
      <w:r w:rsidRPr="00EB0233">
        <w:rPr>
          <w:rFonts w:eastAsia="TimesNewRomanPSMT"/>
          <w:color w:val="000000"/>
          <w:lang w:val="kk-KZ"/>
        </w:rPr>
        <w:t>7.5.1.Қызмет телефонының т</w:t>
      </w:r>
      <w:r>
        <w:rPr>
          <w:rFonts w:eastAsia="TimesNewRomanPSMT"/>
          <w:color w:val="000000"/>
          <w:lang w:val="kk-KZ"/>
        </w:rPr>
        <w:t>ұтқасын</w:t>
      </w:r>
      <w:r w:rsidRPr="00EB0233">
        <w:rPr>
          <w:rFonts w:eastAsia="TimesNewRomanPSMT"/>
          <w:color w:val="000000"/>
          <w:lang w:val="kk-KZ"/>
        </w:rPr>
        <w:t xml:space="preserve"> үшінші қоңыраудан кешіктірмей көтерген жөн, өйткені </w:t>
      </w:r>
      <w:r w:rsidR="00082FC7">
        <w:rPr>
          <w:rFonts w:eastAsia="TimesNewRomanPSMT"/>
          <w:color w:val="000000"/>
          <w:lang w:val="kk-KZ"/>
        </w:rPr>
        <w:t>ШҚ ОҚО</w:t>
      </w:r>
      <w:r w:rsidRPr="00EB0233">
        <w:rPr>
          <w:rFonts w:eastAsia="TimesNewRomanPSMT"/>
          <w:color w:val="000000"/>
          <w:lang w:val="kk-KZ"/>
        </w:rPr>
        <w:t xml:space="preserve"> туралы алғашқы әсер үшін бірінші сөздің қандай болатындығы ғана емес, сонымен қатар жауапты қанша уақыт күту керек екендігі өте маңызды.</w:t>
      </w:r>
    </w:p>
    <w:p w:rsidR="00EB0233" w:rsidRDefault="00EB0233" w:rsidP="00F519A2">
      <w:pPr>
        <w:pStyle w:val="a9"/>
        <w:autoSpaceDE w:val="0"/>
        <w:autoSpaceDN w:val="0"/>
        <w:adjustRightInd w:val="0"/>
        <w:ind w:left="360"/>
        <w:jc w:val="both"/>
        <w:rPr>
          <w:rFonts w:eastAsia="TimesNewRomanPSMT"/>
          <w:color w:val="000000"/>
          <w:lang w:val="kk-KZ"/>
        </w:rPr>
      </w:pPr>
      <w:r w:rsidRPr="00EB0233">
        <w:rPr>
          <w:rFonts w:eastAsia="TimesNewRomanPSMT"/>
          <w:b/>
          <w:color w:val="000000"/>
          <w:lang w:val="kk-KZ"/>
        </w:rPr>
        <w:t>НАЗАР АУДАРЫҢЫЗ!</w:t>
      </w:r>
      <w:r>
        <w:rPr>
          <w:rFonts w:eastAsia="TimesNewRomanPSMT"/>
          <w:color w:val="000000"/>
          <w:lang w:val="kk-KZ"/>
        </w:rPr>
        <w:t xml:space="preserve"> </w:t>
      </w:r>
      <w:r w:rsidRPr="00EB0233">
        <w:rPr>
          <w:rFonts w:eastAsia="TimesNewRomanPSMT"/>
          <w:color w:val="000000"/>
          <w:lang w:val="kk-KZ"/>
        </w:rPr>
        <w:t>Бірінші қоңырау түскен кезде</w:t>
      </w:r>
      <w:r>
        <w:rPr>
          <w:rFonts w:eastAsia="TimesNewRomanPSMT"/>
          <w:color w:val="000000"/>
          <w:lang w:val="kk-KZ"/>
        </w:rPr>
        <w:t>,</w:t>
      </w:r>
      <w:r w:rsidRPr="00EB0233">
        <w:rPr>
          <w:rFonts w:eastAsia="TimesNewRomanPSMT"/>
          <w:color w:val="000000"/>
          <w:lang w:val="kk-KZ"/>
        </w:rPr>
        <w:t xml:space="preserve"> істі кейінге қалдыру керек, екіншісінде</w:t>
      </w:r>
      <w:r>
        <w:rPr>
          <w:rFonts w:eastAsia="TimesNewRomanPSMT"/>
          <w:color w:val="000000"/>
          <w:lang w:val="kk-KZ"/>
        </w:rPr>
        <w:t xml:space="preserve"> – көңіл аудару қажет</w:t>
      </w:r>
      <w:r w:rsidRPr="00EB0233">
        <w:rPr>
          <w:rFonts w:eastAsia="TimesNewRomanPSMT"/>
          <w:color w:val="000000"/>
          <w:lang w:val="kk-KZ"/>
        </w:rPr>
        <w:t>, ал үшіншісінде</w:t>
      </w:r>
      <w:r>
        <w:rPr>
          <w:rFonts w:eastAsia="TimesNewRomanPSMT"/>
          <w:color w:val="000000"/>
          <w:lang w:val="kk-KZ"/>
        </w:rPr>
        <w:t xml:space="preserve"> </w:t>
      </w:r>
      <w:r w:rsidRPr="00EB0233">
        <w:rPr>
          <w:rFonts w:eastAsia="TimesNewRomanPSMT"/>
          <w:color w:val="000000"/>
          <w:lang w:val="kk-KZ"/>
        </w:rPr>
        <w:t>-</w:t>
      </w:r>
      <w:r>
        <w:rPr>
          <w:rFonts w:eastAsia="TimesNewRomanPSMT"/>
          <w:color w:val="000000"/>
          <w:lang w:val="kk-KZ"/>
        </w:rPr>
        <w:t xml:space="preserve"> күлімсіреп, телефон тұтқасын көтеру қажет.</w:t>
      </w:r>
    </w:p>
    <w:p w:rsidR="00EB0233" w:rsidRDefault="00453FF0" w:rsidP="00F519A2">
      <w:pPr>
        <w:pStyle w:val="a9"/>
        <w:autoSpaceDE w:val="0"/>
        <w:autoSpaceDN w:val="0"/>
        <w:adjustRightInd w:val="0"/>
        <w:ind w:left="360"/>
        <w:jc w:val="both"/>
        <w:rPr>
          <w:rFonts w:eastAsia="TimesNewRomanPSMT"/>
          <w:color w:val="000000"/>
          <w:lang w:val="kk-KZ"/>
        </w:rPr>
      </w:pPr>
      <w:r>
        <w:rPr>
          <w:rFonts w:eastAsia="TimesNewRomanPSMT"/>
          <w:color w:val="000000"/>
          <w:lang w:val="kk-KZ"/>
        </w:rPr>
        <w:t>7.5.2.</w:t>
      </w:r>
      <w:r w:rsidRPr="00453FF0">
        <w:rPr>
          <w:rFonts w:eastAsia="TimesNewRomanPSMT"/>
          <w:color w:val="000000"/>
          <w:lang w:val="kk-KZ"/>
        </w:rPr>
        <w:t xml:space="preserve">«Қайырлы таң!» немесе «Қайырлы күн!» </w:t>
      </w:r>
      <w:r>
        <w:rPr>
          <w:rFonts w:eastAsia="TimesNewRomanPSMT"/>
          <w:color w:val="000000"/>
          <w:lang w:val="kk-KZ"/>
        </w:rPr>
        <w:t xml:space="preserve">сәлемдесуі </w:t>
      </w:r>
      <w:r w:rsidRPr="00453FF0">
        <w:rPr>
          <w:rFonts w:eastAsia="TimesNewRomanPSMT"/>
          <w:color w:val="000000"/>
          <w:lang w:val="kk-KZ"/>
        </w:rPr>
        <w:t>неғұрлым жігерлі және жағымды хабарды жеткізеді</w:t>
      </w:r>
      <w:r>
        <w:rPr>
          <w:rFonts w:eastAsia="TimesNewRomanPSMT"/>
          <w:color w:val="000000"/>
          <w:lang w:val="kk-KZ"/>
        </w:rPr>
        <w:t>,</w:t>
      </w:r>
      <w:r w:rsidRPr="00453FF0">
        <w:rPr>
          <w:rFonts w:eastAsia="TimesNewRomanPSMT"/>
          <w:color w:val="000000"/>
          <w:lang w:val="kk-KZ"/>
        </w:rPr>
        <w:t xml:space="preserve"> </w:t>
      </w:r>
      <w:r>
        <w:rPr>
          <w:rFonts w:eastAsia="TimesNewRomanPSMT"/>
          <w:color w:val="000000"/>
          <w:lang w:val="kk-KZ"/>
        </w:rPr>
        <w:t>ал «Сәлеметсіз бе!» деген амандасу телефонмен сөйлесудің көңіл-кү</w:t>
      </w:r>
      <w:r w:rsidR="00455685">
        <w:rPr>
          <w:rFonts w:eastAsia="TimesNewRomanPSMT"/>
          <w:color w:val="000000"/>
          <w:lang w:val="kk-KZ"/>
        </w:rPr>
        <w:t>й</w:t>
      </w:r>
      <w:r>
        <w:rPr>
          <w:rFonts w:eastAsia="TimesNewRomanPSMT"/>
          <w:color w:val="000000"/>
          <w:lang w:val="kk-KZ"/>
        </w:rPr>
        <w:t>ін анықтайды.</w:t>
      </w:r>
      <w:r w:rsidRPr="00453FF0">
        <w:rPr>
          <w:lang w:val="kk-KZ"/>
        </w:rPr>
        <w:t xml:space="preserve"> </w:t>
      </w:r>
      <w:r w:rsidRPr="00453FF0">
        <w:rPr>
          <w:rFonts w:eastAsia="TimesNewRomanPSMT"/>
          <w:color w:val="000000"/>
          <w:lang w:val="kk-KZ"/>
        </w:rPr>
        <w:t>Сәлемдесуден кейін сіз өзіңіздің лауазымыңызды немесе құрылымдық бөлімшенің атауын, кәсіпорынның атауын атауыңыз керек, жүгінушіні тыңдап, өз құзыретіне сәйкес оның сұрақтарына жауап беруіңіз керек.</w:t>
      </w:r>
      <w:r w:rsidRPr="00453FF0">
        <w:rPr>
          <w:lang w:val="kk-KZ"/>
        </w:rPr>
        <w:t xml:space="preserve"> </w:t>
      </w:r>
      <w:r w:rsidRPr="00453FF0">
        <w:rPr>
          <w:rFonts w:eastAsia="TimesNewRomanPSMT"/>
          <w:color w:val="000000"/>
          <w:lang w:val="kk-KZ"/>
        </w:rPr>
        <w:t>Мәселені өзіңіз шешуге тырысыңыз, «футболды» ұйымдастырмаңыз, сұхбат берушіні бір қызметкерден екінші қызметкерге жіберу телефон этикетін өрескел бұзу болып табылады.</w:t>
      </w:r>
      <w:r w:rsidRPr="00453FF0">
        <w:rPr>
          <w:lang w:val="kk-KZ"/>
        </w:rPr>
        <w:t xml:space="preserve"> </w:t>
      </w:r>
      <w:r w:rsidRPr="00453FF0">
        <w:rPr>
          <w:rFonts w:eastAsia="TimesNewRomanPSMT"/>
          <w:color w:val="000000"/>
          <w:lang w:val="kk-KZ"/>
        </w:rPr>
        <w:t>Егер сіз телефон қоңырауын алған кезде қажетті ақпаратқа ие болмасаңыз, өтініш білдірушіні басқа лауазымды тұлғаға бағыттаңыз немесе қажетті ақпаратты алғаннан кейін кейінірек қоңырау шалуды сұраңыз.</w:t>
      </w:r>
    </w:p>
    <w:p w:rsidR="00453FF0" w:rsidRDefault="00453FF0" w:rsidP="00F519A2">
      <w:pPr>
        <w:pStyle w:val="a9"/>
        <w:autoSpaceDE w:val="0"/>
        <w:autoSpaceDN w:val="0"/>
        <w:adjustRightInd w:val="0"/>
        <w:ind w:left="360"/>
        <w:jc w:val="both"/>
        <w:rPr>
          <w:rFonts w:eastAsia="TimesNewRomanPSMT"/>
          <w:color w:val="000000"/>
          <w:lang w:val="kk-KZ"/>
        </w:rPr>
      </w:pPr>
      <w:r>
        <w:rPr>
          <w:rFonts w:eastAsia="TimesNewRomanPSMT"/>
          <w:color w:val="000000"/>
          <w:lang w:val="kk-KZ"/>
        </w:rPr>
        <w:t>7.5.3.</w:t>
      </w:r>
      <w:r w:rsidRPr="00453FF0">
        <w:rPr>
          <w:rFonts w:eastAsia="TimesNewRomanPSMT"/>
          <w:color w:val="000000"/>
          <w:lang w:val="kk-KZ"/>
        </w:rPr>
        <w:t xml:space="preserve">Шақырылатын абонентке </w:t>
      </w:r>
      <w:r w:rsidR="00F861E8">
        <w:rPr>
          <w:rFonts w:eastAsia="TimesNewRomanPSMT"/>
          <w:color w:val="000000"/>
          <w:lang w:val="kk-KZ"/>
        </w:rPr>
        <w:t>қосу</w:t>
      </w:r>
      <w:r w:rsidRPr="00453FF0">
        <w:rPr>
          <w:rFonts w:eastAsia="TimesNewRomanPSMT"/>
          <w:color w:val="000000"/>
          <w:lang w:val="kk-KZ"/>
        </w:rPr>
        <w:t xml:space="preserve"> кезінде әрқашан кім</w:t>
      </w:r>
      <w:r w:rsidR="00F861E8">
        <w:rPr>
          <w:rFonts w:eastAsia="TimesNewRomanPSMT"/>
          <w:color w:val="000000"/>
          <w:lang w:val="kk-KZ"/>
        </w:rPr>
        <w:t>ге</w:t>
      </w:r>
      <w:r w:rsidRPr="00453FF0">
        <w:rPr>
          <w:rFonts w:eastAsia="TimesNewRomanPSMT"/>
          <w:color w:val="000000"/>
          <w:lang w:val="kk-KZ"/>
        </w:rPr>
        <w:t xml:space="preserve"> қос</w:t>
      </w:r>
      <w:r w:rsidR="00F861E8">
        <w:rPr>
          <w:rFonts w:eastAsia="TimesNewRomanPSMT"/>
          <w:color w:val="000000"/>
          <w:lang w:val="kk-KZ"/>
        </w:rPr>
        <w:t>атыныңызды</w:t>
      </w:r>
      <w:r w:rsidRPr="00453FF0">
        <w:rPr>
          <w:rFonts w:eastAsia="TimesNewRomanPSMT"/>
          <w:color w:val="000000"/>
          <w:lang w:val="kk-KZ"/>
        </w:rPr>
        <w:t xml:space="preserve"> хабарлаңыз, ал егер шақырылатын адам болмаса,</w:t>
      </w:r>
      <w:r w:rsidR="00F861E8">
        <w:rPr>
          <w:rFonts w:eastAsia="TimesNewRomanPSMT"/>
          <w:color w:val="000000"/>
          <w:lang w:val="kk-KZ"/>
        </w:rPr>
        <w:t xml:space="preserve"> оған қалай көмектесе алатыныңызды сұраңыз.</w:t>
      </w:r>
    </w:p>
    <w:p w:rsidR="00F861E8" w:rsidRDefault="00F861E8" w:rsidP="00F861E8">
      <w:pPr>
        <w:pStyle w:val="a9"/>
        <w:autoSpaceDE w:val="0"/>
        <w:autoSpaceDN w:val="0"/>
        <w:adjustRightInd w:val="0"/>
        <w:ind w:left="0" w:firstLine="360"/>
        <w:jc w:val="both"/>
        <w:rPr>
          <w:rFonts w:cs="Times New Roman"/>
          <w:szCs w:val="24"/>
          <w:lang w:val="kk-KZ"/>
        </w:rPr>
      </w:pPr>
      <w:r>
        <w:rPr>
          <w:rFonts w:eastAsia="TimesNewRomanPSMT"/>
          <w:color w:val="000000"/>
          <w:lang w:val="kk-KZ"/>
        </w:rPr>
        <w:t>7.6.</w:t>
      </w:r>
      <w:r w:rsidRPr="00F861E8">
        <w:rPr>
          <w:rFonts w:cs="Times New Roman"/>
          <w:szCs w:val="24"/>
          <w:lang w:val="kk-KZ"/>
        </w:rPr>
        <w:t xml:space="preserve"> </w:t>
      </w:r>
      <w:r w:rsidRPr="00A86E10">
        <w:rPr>
          <w:rFonts w:cs="Times New Roman"/>
          <w:b/>
          <w:szCs w:val="24"/>
          <w:lang w:val="kk-KZ"/>
        </w:rPr>
        <w:t>Қызметтік телефон бойынша қоңырау шалушыға арналған этикет.</w:t>
      </w:r>
      <w:r>
        <w:rPr>
          <w:rFonts w:cs="Times New Roman"/>
          <w:szCs w:val="24"/>
          <w:lang w:val="kk-KZ"/>
        </w:rPr>
        <w:t xml:space="preserve"> </w:t>
      </w:r>
    </w:p>
    <w:p w:rsidR="00F861E8" w:rsidRDefault="00455685" w:rsidP="00F861E8">
      <w:pPr>
        <w:pStyle w:val="a9"/>
        <w:autoSpaceDE w:val="0"/>
        <w:autoSpaceDN w:val="0"/>
        <w:adjustRightInd w:val="0"/>
        <w:ind w:left="360"/>
        <w:jc w:val="both"/>
        <w:rPr>
          <w:rFonts w:cs="Times New Roman"/>
          <w:szCs w:val="24"/>
          <w:lang w:val="kk-KZ"/>
        </w:rPr>
      </w:pPr>
      <w:r>
        <w:rPr>
          <w:rFonts w:cs="Times New Roman"/>
          <w:szCs w:val="24"/>
          <w:lang w:val="kk-KZ"/>
        </w:rPr>
        <w:t>7.6.1.</w:t>
      </w:r>
      <w:r w:rsidR="00F861E8">
        <w:rPr>
          <w:rFonts w:cs="Times New Roman"/>
          <w:szCs w:val="24"/>
          <w:lang w:val="kk-KZ"/>
        </w:rPr>
        <w:t>Егер қоңырауға жауап бермесе</w:t>
      </w:r>
      <w:r w:rsidR="00F861E8" w:rsidRPr="00A86E10">
        <w:rPr>
          <w:rFonts w:cs="Times New Roman"/>
          <w:szCs w:val="24"/>
          <w:lang w:val="kk-KZ"/>
        </w:rPr>
        <w:t xml:space="preserve">, </w:t>
      </w:r>
      <w:r w:rsidR="00F861E8">
        <w:rPr>
          <w:rFonts w:cs="Times New Roman"/>
          <w:szCs w:val="24"/>
          <w:lang w:val="kk-KZ"/>
        </w:rPr>
        <w:t>4 – 6 ұзын</w:t>
      </w:r>
      <w:r w:rsidR="00F861E8" w:rsidRPr="00A86E10">
        <w:rPr>
          <w:rFonts w:cs="Times New Roman"/>
          <w:szCs w:val="24"/>
          <w:lang w:val="kk-KZ"/>
        </w:rPr>
        <w:t xml:space="preserve"> </w:t>
      </w:r>
      <w:r w:rsidR="00F861E8">
        <w:rPr>
          <w:rFonts w:cs="Times New Roman"/>
          <w:szCs w:val="24"/>
          <w:lang w:val="kk-KZ"/>
        </w:rPr>
        <w:t>гудокты естімей</w:t>
      </w:r>
      <w:r w:rsidR="00F861E8" w:rsidRPr="00A86E10">
        <w:rPr>
          <w:rFonts w:cs="Times New Roman"/>
          <w:szCs w:val="24"/>
          <w:lang w:val="kk-KZ"/>
        </w:rPr>
        <w:t xml:space="preserve"> тұтқаны </w:t>
      </w:r>
      <w:r w:rsidR="00F861E8">
        <w:rPr>
          <w:rFonts w:cs="Times New Roman"/>
          <w:szCs w:val="24"/>
          <w:lang w:val="kk-KZ"/>
        </w:rPr>
        <w:t xml:space="preserve">қоя салуға болмайды, серіктесіңізге </w:t>
      </w:r>
      <w:r w:rsidR="00F861E8" w:rsidRPr="00A86E10">
        <w:rPr>
          <w:rFonts w:cs="Times New Roman"/>
          <w:szCs w:val="24"/>
          <w:lang w:val="kk-KZ"/>
        </w:rPr>
        <w:t xml:space="preserve"> телефонға жету</w:t>
      </w:r>
      <w:r w:rsidR="00F861E8" w:rsidRPr="003801A4">
        <w:rPr>
          <w:rFonts w:cs="Times New Roman"/>
          <w:szCs w:val="24"/>
          <w:lang w:val="kk-KZ"/>
        </w:rPr>
        <w:t xml:space="preserve"> </w:t>
      </w:r>
      <w:r w:rsidR="00F861E8" w:rsidRPr="00A86E10">
        <w:rPr>
          <w:rFonts w:cs="Times New Roman"/>
          <w:szCs w:val="24"/>
          <w:lang w:val="kk-KZ"/>
        </w:rPr>
        <w:t>үшін</w:t>
      </w:r>
      <w:r w:rsidR="00F861E8">
        <w:rPr>
          <w:rFonts w:cs="Times New Roman"/>
          <w:szCs w:val="24"/>
          <w:lang w:val="kk-KZ"/>
        </w:rPr>
        <w:t xml:space="preserve"> </w:t>
      </w:r>
      <w:r w:rsidR="00F861E8" w:rsidRPr="00A86E10">
        <w:rPr>
          <w:rFonts w:cs="Times New Roman"/>
          <w:szCs w:val="24"/>
          <w:lang w:val="kk-KZ"/>
        </w:rPr>
        <w:t>біраз уақыт қажет болуы мүмкін</w:t>
      </w:r>
      <w:r w:rsidR="00F861E8">
        <w:rPr>
          <w:rFonts w:cs="Times New Roman"/>
          <w:szCs w:val="24"/>
          <w:lang w:val="kk-KZ"/>
        </w:rPr>
        <w:t>.</w:t>
      </w:r>
      <w:r w:rsidR="00F861E8" w:rsidRPr="00A86E10">
        <w:rPr>
          <w:rFonts w:cs="Times New Roman"/>
          <w:szCs w:val="24"/>
          <w:lang w:val="kk-KZ"/>
        </w:rPr>
        <w:t xml:space="preserve"> </w:t>
      </w:r>
      <w:r w:rsidR="00F861E8">
        <w:rPr>
          <w:rFonts w:cs="Times New Roman"/>
          <w:szCs w:val="24"/>
          <w:lang w:val="kk-KZ"/>
        </w:rPr>
        <w:t xml:space="preserve"> Әйтпесе шыдамсыздықтың </w:t>
      </w:r>
      <w:r w:rsidR="00F861E8" w:rsidRPr="003801A4">
        <w:rPr>
          <w:rFonts w:cs="Times New Roman"/>
          <w:szCs w:val="24"/>
          <w:lang w:val="kk-KZ"/>
        </w:rPr>
        <w:t xml:space="preserve"> салдары</w:t>
      </w:r>
      <w:r w:rsidR="00F861E8">
        <w:rPr>
          <w:rFonts w:cs="Times New Roman"/>
          <w:szCs w:val="24"/>
          <w:lang w:val="kk-KZ"/>
        </w:rPr>
        <w:t xml:space="preserve"> </w:t>
      </w:r>
      <w:r w:rsidR="00F861E8" w:rsidRPr="003801A4">
        <w:rPr>
          <w:rFonts w:cs="Times New Roman"/>
          <w:szCs w:val="24"/>
          <w:lang w:val="kk-KZ"/>
        </w:rPr>
        <w:t xml:space="preserve"> маңызды телефон арқылы сөйлес</w:t>
      </w:r>
      <w:r w:rsidR="00F861E8">
        <w:rPr>
          <w:rFonts w:cs="Times New Roman"/>
          <w:szCs w:val="24"/>
          <w:lang w:val="kk-KZ"/>
        </w:rPr>
        <w:t xml:space="preserve">улерді бастамай жатып тоқтатуға тура келеді.  </w:t>
      </w:r>
    </w:p>
    <w:p w:rsidR="00F861E8" w:rsidRDefault="00F861E8" w:rsidP="00F861E8">
      <w:pPr>
        <w:pStyle w:val="a9"/>
        <w:autoSpaceDE w:val="0"/>
        <w:autoSpaceDN w:val="0"/>
        <w:adjustRightInd w:val="0"/>
        <w:ind w:left="360"/>
        <w:jc w:val="both"/>
        <w:rPr>
          <w:rFonts w:cs="Times New Roman"/>
          <w:szCs w:val="24"/>
          <w:lang w:val="kk-KZ"/>
        </w:rPr>
      </w:pPr>
      <w:r>
        <w:rPr>
          <w:rFonts w:cs="Times New Roman"/>
          <w:szCs w:val="24"/>
          <w:lang w:val="kk-KZ"/>
        </w:rPr>
        <w:t>7.6.2.</w:t>
      </w:r>
      <w:r w:rsidRPr="00624D56">
        <w:rPr>
          <w:rFonts w:cs="Times New Roman"/>
          <w:szCs w:val="24"/>
          <w:lang w:val="kk-KZ"/>
        </w:rPr>
        <w:t xml:space="preserve">Бірінші кезекте </w:t>
      </w:r>
      <w:r>
        <w:rPr>
          <w:rFonts w:cs="Times New Roman"/>
          <w:szCs w:val="24"/>
          <w:lang w:val="kk-KZ"/>
        </w:rPr>
        <w:t xml:space="preserve">амандасу қажет, </w:t>
      </w:r>
      <w:r w:rsidRPr="00624D56">
        <w:rPr>
          <w:rFonts w:cs="Times New Roman"/>
          <w:szCs w:val="24"/>
          <w:lang w:val="kk-KZ"/>
        </w:rPr>
        <w:t>өзін және кәсіпорынның атауы</w:t>
      </w:r>
      <w:r>
        <w:rPr>
          <w:rFonts w:cs="Times New Roman"/>
          <w:szCs w:val="24"/>
          <w:lang w:val="kk-KZ"/>
        </w:rPr>
        <w:t xml:space="preserve">н айту. </w:t>
      </w:r>
      <w:r w:rsidRPr="00624D56">
        <w:rPr>
          <w:rFonts w:cs="Times New Roman"/>
          <w:szCs w:val="24"/>
          <w:lang w:val="kk-KZ"/>
        </w:rPr>
        <w:t xml:space="preserve"> Содан кейін телефонмен сөйлесу</w:t>
      </w:r>
      <w:r>
        <w:rPr>
          <w:rFonts w:cs="Times New Roman"/>
          <w:szCs w:val="24"/>
          <w:lang w:val="kk-KZ"/>
        </w:rPr>
        <w:t xml:space="preserve">  барысында шешетін  мәселені </w:t>
      </w:r>
      <w:r w:rsidRPr="00624D56">
        <w:rPr>
          <w:rFonts w:cs="Times New Roman"/>
          <w:szCs w:val="24"/>
          <w:lang w:val="kk-KZ"/>
        </w:rPr>
        <w:t>қысқаша</w:t>
      </w:r>
      <w:r>
        <w:rPr>
          <w:rFonts w:cs="Times New Roman"/>
          <w:szCs w:val="24"/>
          <w:lang w:val="kk-KZ"/>
        </w:rPr>
        <w:t xml:space="preserve"> тұжырымдаңыз, </w:t>
      </w:r>
      <w:r w:rsidRPr="00624D56">
        <w:rPr>
          <w:rFonts w:cs="Times New Roman"/>
          <w:szCs w:val="24"/>
          <w:lang w:val="kk-KZ"/>
        </w:rPr>
        <w:t xml:space="preserve"> </w:t>
      </w:r>
      <w:r>
        <w:rPr>
          <w:rFonts w:cs="Times New Roman"/>
          <w:szCs w:val="24"/>
          <w:lang w:val="kk-KZ"/>
        </w:rPr>
        <w:t xml:space="preserve">және қажетті маманға </w:t>
      </w:r>
      <w:r w:rsidRPr="00624D56">
        <w:rPr>
          <w:rFonts w:cs="Times New Roman"/>
          <w:szCs w:val="24"/>
          <w:lang w:val="kk-KZ"/>
        </w:rPr>
        <w:t xml:space="preserve"> қосу</w:t>
      </w:r>
      <w:r>
        <w:rPr>
          <w:rFonts w:cs="Times New Roman"/>
          <w:szCs w:val="24"/>
          <w:lang w:val="kk-KZ"/>
        </w:rPr>
        <w:t>ын сұраңыз.</w:t>
      </w:r>
    </w:p>
    <w:p w:rsidR="00F861E8" w:rsidRDefault="00F861E8" w:rsidP="00F861E8">
      <w:pPr>
        <w:pStyle w:val="a9"/>
        <w:autoSpaceDE w:val="0"/>
        <w:autoSpaceDN w:val="0"/>
        <w:adjustRightInd w:val="0"/>
        <w:ind w:left="360"/>
        <w:jc w:val="both"/>
        <w:rPr>
          <w:rFonts w:cs="Times New Roman"/>
          <w:szCs w:val="24"/>
          <w:lang w:val="kk-KZ"/>
        </w:rPr>
      </w:pPr>
      <w:r>
        <w:rPr>
          <w:rFonts w:cs="Times New Roman"/>
          <w:szCs w:val="24"/>
          <w:lang w:val="kk-KZ"/>
        </w:rPr>
        <w:t>7.6.3.Егер қажетті адамды таппасаңыз қайта хабарласу үшін  қолайлы уақытты білуіңізге болады.</w:t>
      </w:r>
      <w:r w:rsidRPr="00E00516">
        <w:rPr>
          <w:rFonts w:cs="Times New Roman"/>
          <w:szCs w:val="24"/>
          <w:lang w:val="kk-KZ"/>
        </w:rPr>
        <w:t xml:space="preserve"> </w:t>
      </w:r>
      <w:r>
        <w:rPr>
          <w:rFonts w:cs="Times New Roman"/>
          <w:szCs w:val="24"/>
          <w:lang w:val="kk-KZ"/>
        </w:rPr>
        <w:t xml:space="preserve">Сөйлесіп тұрған уақытта ат бойынша  адамның  аты – жөнін  біліңіз – бұл сөйлесу этикетінің маңызды ережесі. Егер сұхбаттасушының есімін біле алмасаңыз, оған қалай хабарласу керектігін сұраңыз. Өзіңізді таныстырғаннан кейін ол өзін таныстыруы әбден үмкін. Оның атын жазып алыңыз. </w:t>
      </w:r>
    </w:p>
    <w:p w:rsidR="00F861E8" w:rsidRDefault="00697B70" w:rsidP="00697B70">
      <w:pPr>
        <w:pStyle w:val="a9"/>
        <w:autoSpaceDE w:val="0"/>
        <w:autoSpaceDN w:val="0"/>
        <w:adjustRightInd w:val="0"/>
        <w:ind w:left="360"/>
        <w:jc w:val="both"/>
        <w:rPr>
          <w:lang w:val="kk-KZ"/>
        </w:rPr>
      </w:pPr>
      <w:r>
        <w:rPr>
          <w:rFonts w:cs="Times New Roman"/>
          <w:szCs w:val="24"/>
          <w:lang w:val="kk-KZ"/>
        </w:rPr>
        <w:t>7.6.4.</w:t>
      </w:r>
      <w:r w:rsidR="00F861E8">
        <w:rPr>
          <w:lang w:val="kk-KZ"/>
        </w:rPr>
        <w:t>Г</w:t>
      </w:r>
      <w:r w:rsidR="00F861E8" w:rsidRPr="000C08E7">
        <w:rPr>
          <w:lang w:val="kk-KZ"/>
        </w:rPr>
        <w:t xml:space="preserve">рамматикалық </w:t>
      </w:r>
      <w:r w:rsidR="00F861E8">
        <w:rPr>
          <w:lang w:val="kk-KZ"/>
        </w:rPr>
        <w:t>д</w:t>
      </w:r>
      <w:r w:rsidR="00F861E8" w:rsidRPr="000C08E7">
        <w:rPr>
          <w:lang w:val="kk-KZ"/>
        </w:rPr>
        <w:t>ұрыс, айқын және ашық белгiлi бiр қарқын</w:t>
      </w:r>
      <w:r w:rsidR="00F861E8">
        <w:rPr>
          <w:lang w:val="kk-KZ"/>
        </w:rPr>
        <w:t>мен</w:t>
      </w:r>
      <w:r w:rsidR="00F861E8" w:rsidRPr="000C08E7">
        <w:rPr>
          <w:lang w:val="kk-KZ"/>
        </w:rPr>
        <w:t xml:space="preserve"> </w:t>
      </w:r>
      <w:r w:rsidR="00F861E8">
        <w:rPr>
          <w:lang w:val="kk-KZ"/>
        </w:rPr>
        <w:t xml:space="preserve">минутына </w:t>
      </w:r>
      <w:r w:rsidR="00F861E8" w:rsidRPr="000C08E7">
        <w:rPr>
          <w:lang w:val="kk-KZ"/>
        </w:rPr>
        <w:t>120</w:t>
      </w:r>
      <w:r>
        <w:rPr>
          <w:lang w:val="kk-KZ"/>
        </w:rPr>
        <w:t xml:space="preserve"> </w:t>
      </w:r>
      <w:r w:rsidR="00F861E8">
        <w:rPr>
          <w:lang w:val="kk-KZ"/>
        </w:rPr>
        <w:t xml:space="preserve">сөз </w:t>
      </w:r>
      <w:r w:rsidR="00F861E8" w:rsidRPr="000C08E7">
        <w:rPr>
          <w:lang w:val="kk-KZ"/>
        </w:rPr>
        <w:t>сөйлеңiз (телефон арқылы сөйлесулердi</w:t>
      </w:r>
      <w:r w:rsidR="00F861E8">
        <w:rPr>
          <w:lang w:val="kk-KZ"/>
        </w:rPr>
        <w:t>ң</w:t>
      </w:r>
      <w:r w:rsidR="00F861E8" w:rsidRPr="000C08E7">
        <w:rPr>
          <w:lang w:val="kk-KZ"/>
        </w:rPr>
        <w:t xml:space="preserve"> стандартты қарқын</w:t>
      </w:r>
      <w:r w:rsidR="00F861E8">
        <w:rPr>
          <w:lang w:val="kk-KZ"/>
        </w:rPr>
        <w:t>ы</w:t>
      </w:r>
      <w:r w:rsidR="00F861E8" w:rsidRPr="000C08E7">
        <w:rPr>
          <w:lang w:val="kk-KZ"/>
        </w:rPr>
        <w:t>)  қажеттi келiссөздердi жүргiзу</w:t>
      </w:r>
      <w:r w:rsidR="00F861E8">
        <w:rPr>
          <w:lang w:val="kk-KZ"/>
        </w:rPr>
        <w:t xml:space="preserve"> үрдісінде </w:t>
      </w:r>
      <w:r w:rsidR="00F861E8" w:rsidRPr="000C08E7">
        <w:rPr>
          <w:lang w:val="kk-KZ"/>
        </w:rPr>
        <w:t>алдын</w:t>
      </w:r>
      <w:r w:rsidR="00F861E8">
        <w:rPr>
          <w:lang w:val="kk-KZ"/>
        </w:rPr>
        <w:t xml:space="preserve"> ала дайындалып, сол үшiн жаттығып</w:t>
      </w:r>
      <w:r w:rsidR="00F861E8" w:rsidRPr="000C08E7">
        <w:rPr>
          <w:lang w:val="kk-KZ"/>
        </w:rPr>
        <w:t xml:space="preserve">, оңтайлы </w:t>
      </w:r>
      <w:r w:rsidR="00F861E8">
        <w:rPr>
          <w:lang w:val="kk-KZ"/>
        </w:rPr>
        <w:t xml:space="preserve">қарқын </w:t>
      </w:r>
      <w:r w:rsidR="00F861E8" w:rsidRPr="000C08E7">
        <w:rPr>
          <w:lang w:val="kk-KZ"/>
        </w:rPr>
        <w:t>және сөздiң жылдамдығы</w:t>
      </w:r>
      <w:r w:rsidR="00F861E8">
        <w:rPr>
          <w:lang w:val="kk-KZ"/>
        </w:rPr>
        <w:t>н</w:t>
      </w:r>
      <w:r w:rsidR="00F861E8" w:rsidRPr="000C08E7">
        <w:rPr>
          <w:lang w:val="kk-KZ"/>
        </w:rPr>
        <w:t xml:space="preserve"> </w:t>
      </w:r>
      <w:r w:rsidR="00F861E8">
        <w:rPr>
          <w:lang w:val="kk-KZ"/>
        </w:rPr>
        <w:t>түсiну.</w:t>
      </w:r>
      <w:r w:rsidR="00F861E8" w:rsidRPr="007138BA">
        <w:rPr>
          <w:lang w:val="kk-KZ"/>
        </w:rPr>
        <w:t xml:space="preserve"> </w:t>
      </w:r>
      <w:r w:rsidR="00F861E8">
        <w:rPr>
          <w:lang w:val="kk-KZ"/>
        </w:rPr>
        <w:t xml:space="preserve">Сұхбаттасушы </w:t>
      </w:r>
      <w:r w:rsidR="00F861E8" w:rsidRPr="007138BA">
        <w:rPr>
          <w:lang w:val="kk-KZ"/>
        </w:rPr>
        <w:t xml:space="preserve"> кәсiпорынның атауы</w:t>
      </w:r>
      <w:r w:rsidR="00F861E8">
        <w:rPr>
          <w:lang w:val="kk-KZ"/>
        </w:rPr>
        <w:t>н</w:t>
      </w:r>
      <w:r w:rsidR="00F861E8" w:rsidRPr="007138BA">
        <w:rPr>
          <w:lang w:val="kk-KZ"/>
        </w:rPr>
        <w:t xml:space="preserve"> және сiздiң есiмiңiз</w:t>
      </w:r>
      <w:r w:rsidR="00F861E8">
        <w:rPr>
          <w:lang w:val="kk-KZ"/>
        </w:rPr>
        <w:t>ді жадында сақтап қалу үшін</w:t>
      </w:r>
      <w:r w:rsidR="00F861E8" w:rsidRPr="007138BA">
        <w:rPr>
          <w:lang w:val="kk-KZ"/>
        </w:rPr>
        <w:t xml:space="preserve"> </w:t>
      </w:r>
      <w:r w:rsidR="00F861E8">
        <w:rPr>
          <w:lang w:val="kk-KZ"/>
        </w:rPr>
        <w:t>с</w:t>
      </w:r>
      <w:r w:rsidR="00F861E8" w:rsidRPr="007138BA">
        <w:rPr>
          <w:lang w:val="kk-KZ"/>
        </w:rPr>
        <w:t>әлемдесу және</w:t>
      </w:r>
      <w:r w:rsidR="00F861E8">
        <w:rPr>
          <w:lang w:val="kk-KZ"/>
        </w:rPr>
        <w:t xml:space="preserve"> таныстыру сөздерін </w:t>
      </w:r>
      <w:r w:rsidR="00F861E8" w:rsidRPr="007138BA">
        <w:rPr>
          <w:lang w:val="kk-KZ"/>
        </w:rPr>
        <w:t xml:space="preserve">баяуырақ айтыңыз. </w:t>
      </w:r>
      <w:r w:rsidR="00F861E8">
        <w:rPr>
          <w:lang w:val="kk-KZ"/>
        </w:rPr>
        <w:t xml:space="preserve">Сонымен қатар </w:t>
      </w:r>
      <w:r w:rsidR="00F861E8" w:rsidRPr="007138BA">
        <w:rPr>
          <w:lang w:val="kk-KZ"/>
        </w:rPr>
        <w:t>дауыс қаттылығын реттеңiз.</w:t>
      </w:r>
    </w:p>
    <w:p w:rsidR="00F861E8" w:rsidRDefault="00697B70" w:rsidP="00F861E8">
      <w:pPr>
        <w:pStyle w:val="a9"/>
        <w:autoSpaceDE w:val="0"/>
        <w:autoSpaceDN w:val="0"/>
        <w:adjustRightInd w:val="0"/>
        <w:ind w:left="360"/>
        <w:jc w:val="both"/>
        <w:rPr>
          <w:lang w:val="kk-KZ"/>
        </w:rPr>
      </w:pPr>
      <w:r>
        <w:rPr>
          <w:lang w:val="kk-KZ"/>
        </w:rPr>
        <w:t>7.6.5.</w:t>
      </w:r>
      <w:r w:rsidR="00F861E8">
        <w:rPr>
          <w:lang w:val="kk-KZ"/>
        </w:rPr>
        <w:t>Т</w:t>
      </w:r>
      <w:r w:rsidR="00F861E8" w:rsidRPr="007138BA">
        <w:rPr>
          <w:lang w:val="kk-KZ"/>
        </w:rPr>
        <w:t xml:space="preserve">елефон арқылы </w:t>
      </w:r>
      <w:r w:rsidR="00F861E8">
        <w:rPr>
          <w:lang w:val="kk-KZ"/>
        </w:rPr>
        <w:t>к</w:t>
      </w:r>
      <w:r w:rsidR="00F861E8" w:rsidRPr="007138BA">
        <w:rPr>
          <w:lang w:val="kk-KZ"/>
        </w:rPr>
        <w:t xml:space="preserve">еліссөздер барысында </w:t>
      </w:r>
      <w:r w:rsidR="00F861E8">
        <w:rPr>
          <w:lang w:val="kk-KZ"/>
        </w:rPr>
        <w:t xml:space="preserve">жымиыңыз. </w:t>
      </w:r>
      <w:r w:rsidR="00F861E8" w:rsidRPr="007138BA">
        <w:rPr>
          <w:lang w:val="kk-KZ"/>
        </w:rPr>
        <w:t>Әңгімелесуші сізді көр</w:t>
      </w:r>
      <w:r w:rsidR="00F861E8">
        <w:rPr>
          <w:lang w:val="kk-KZ"/>
        </w:rPr>
        <w:t>м</w:t>
      </w:r>
      <w:r w:rsidR="00F861E8" w:rsidRPr="007138BA">
        <w:rPr>
          <w:lang w:val="kk-KZ"/>
        </w:rPr>
        <w:t>е</w:t>
      </w:r>
      <w:r w:rsidR="00F861E8">
        <w:rPr>
          <w:lang w:val="kk-KZ"/>
        </w:rPr>
        <w:t>й</w:t>
      </w:r>
      <w:r w:rsidR="00F861E8" w:rsidRPr="007138BA">
        <w:rPr>
          <w:lang w:val="kk-KZ"/>
        </w:rPr>
        <w:t>ді, бірақ ол сіздің ішкі жай-күйі</w:t>
      </w:r>
      <w:r w:rsidR="00F861E8">
        <w:rPr>
          <w:lang w:val="kk-KZ"/>
        </w:rPr>
        <w:t xml:space="preserve">ңізді </w:t>
      </w:r>
      <w:r w:rsidR="00F861E8" w:rsidRPr="007138BA">
        <w:rPr>
          <w:lang w:val="kk-KZ"/>
        </w:rPr>
        <w:t xml:space="preserve"> тамаша сезінеді, сондықтан </w:t>
      </w:r>
      <w:r w:rsidR="00F861E8">
        <w:rPr>
          <w:lang w:val="kk-KZ"/>
        </w:rPr>
        <w:t xml:space="preserve">ақпейілді, </w:t>
      </w:r>
      <w:r w:rsidR="00F861E8" w:rsidRPr="007138BA">
        <w:rPr>
          <w:lang w:val="kk-KZ"/>
        </w:rPr>
        <w:t>сыпайы және оған көмек</w:t>
      </w:r>
      <w:r w:rsidR="00F861E8">
        <w:rPr>
          <w:lang w:val="kk-KZ"/>
        </w:rPr>
        <w:t xml:space="preserve">ке келуге </w:t>
      </w:r>
      <w:r w:rsidR="00F861E8" w:rsidRPr="007138BA">
        <w:rPr>
          <w:lang w:val="kk-KZ"/>
        </w:rPr>
        <w:t xml:space="preserve"> дайын болыңыз </w:t>
      </w:r>
      <w:r w:rsidR="00F861E8">
        <w:rPr>
          <w:lang w:val="kk-KZ"/>
        </w:rPr>
        <w:t xml:space="preserve">–мұнымен </w:t>
      </w:r>
      <w:r w:rsidR="00F861E8" w:rsidRPr="007138BA">
        <w:rPr>
          <w:lang w:val="kk-KZ"/>
        </w:rPr>
        <w:t xml:space="preserve"> Сіз әңгімелесуші</w:t>
      </w:r>
      <w:r w:rsidR="00F861E8">
        <w:rPr>
          <w:lang w:val="kk-KZ"/>
        </w:rPr>
        <w:t xml:space="preserve">нің ықыласына </w:t>
      </w:r>
      <w:r w:rsidR="00F861E8" w:rsidRPr="007138BA">
        <w:rPr>
          <w:lang w:val="kk-KZ"/>
        </w:rPr>
        <w:t xml:space="preserve"> қол жеткізесіз</w:t>
      </w:r>
      <w:r w:rsidR="00F861E8">
        <w:rPr>
          <w:lang w:val="kk-KZ"/>
        </w:rPr>
        <w:t xml:space="preserve">, </w:t>
      </w:r>
      <w:r w:rsidR="00F861E8" w:rsidRPr="007138BA">
        <w:rPr>
          <w:lang w:val="kk-KZ"/>
        </w:rPr>
        <w:t>сондай-ақ</w:t>
      </w:r>
      <w:r w:rsidR="00F861E8" w:rsidRPr="00CF29BA">
        <w:rPr>
          <w:lang w:val="kk-KZ"/>
        </w:rPr>
        <w:t xml:space="preserve"> </w:t>
      </w:r>
      <w:r w:rsidR="00F861E8" w:rsidRPr="007138BA">
        <w:rPr>
          <w:lang w:val="kk-KZ"/>
        </w:rPr>
        <w:t>ең бастысы ШҚ</w:t>
      </w:r>
      <w:r w:rsidR="00F861E8" w:rsidRPr="00CF29BA">
        <w:rPr>
          <w:lang w:val="kk-KZ"/>
        </w:rPr>
        <w:t xml:space="preserve"> </w:t>
      </w:r>
      <w:r w:rsidR="00F861E8" w:rsidRPr="007138BA">
        <w:rPr>
          <w:lang w:val="kk-KZ"/>
        </w:rPr>
        <w:t>ОҚО</w:t>
      </w:r>
      <w:r w:rsidR="00F861E8" w:rsidRPr="00CF29BA">
        <w:rPr>
          <w:lang w:val="kk-KZ"/>
        </w:rPr>
        <w:t xml:space="preserve"> </w:t>
      </w:r>
      <w:r w:rsidR="00F861E8" w:rsidRPr="007138BA">
        <w:rPr>
          <w:lang w:val="kk-KZ"/>
        </w:rPr>
        <w:t>имиджін</w:t>
      </w:r>
      <w:r w:rsidR="00F861E8" w:rsidRPr="00141093">
        <w:rPr>
          <w:lang w:val="kk-KZ"/>
        </w:rPr>
        <w:t xml:space="preserve"> </w:t>
      </w:r>
      <w:r w:rsidR="00F861E8" w:rsidRPr="007138BA">
        <w:rPr>
          <w:lang w:val="kk-KZ"/>
        </w:rPr>
        <w:t>нығайтуға қолайлы</w:t>
      </w:r>
    </w:p>
    <w:p w:rsidR="00697B70" w:rsidRDefault="00697B70" w:rsidP="00697B70">
      <w:pPr>
        <w:pStyle w:val="a9"/>
        <w:autoSpaceDE w:val="0"/>
        <w:autoSpaceDN w:val="0"/>
        <w:adjustRightInd w:val="0"/>
        <w:ind w:left="360"/>
        <w:jc w:val="both"/>
        <w:rPr>
          <w:lang w:val="kk-KZ"/>
        </w:rPr>
      </w:pPr>
      <w:r>
        <w:rPr>
          <w:lang w:val="kk-KZ"/>
        </w:rPr>
        <w:t>7.6.6.</w:t>
      </w:r>
      <w:r w:rsidRPr="00141093">
        <w:rPr>
          <w:b/>
          <w:lang w:val="kk-KZ"/>
        </w:rPr>
        <w:t>НАЗАР АУДАРЫҢЫЗ!</w:t>
      </w:r>
      <w:r w:rsidRPr="00141093">
        <w:rPr>
          <w:lang w:val="kk-KZ"/>
        </w:rPr>
        <w:t xml:space="preserve"> </w:t>
      </w:r>
      <w:r w:rsidRPr="00D72D1E">
        <w:rPr>
          <w:lang w:val="kk-KZ"/>
        </w:rPr>
        <w:t>Телефонмен сөйлесу әдебі желідегі  серіктесіне абсолюттік назар аударуды  талап етеді.</w:t>
      </w:r>
      <w:r>
        <w:rPr>
          <w:lang w:val="kk-KZ"/>
        </w:rPr>
        <w:t xml:space="preserve"> </w:t>
      </w:r>
      <w:r w:rsidRPr="00F33103">
        <w:rPr>
          <w:lang w:val="kk-KZ"/>
        </w:rPr>
        <w:t>Егер</w:t>
      </w:r>
      <w:r>
        <w:rPr>
          <w:lang w:val="kk-KZ"/>
        </w:rPr>
        <w:t xml:space="preserve"> </w:t>
      </w:r>
      <w:r w:rsidRPr="00F33103">
        <w:rPr>
          <w:lang w:val="kk-KZ"/>
        </w:rPr>
        <w:t xml:space="preserve"> әңгімелесуші </w:t>
      </w:r>
      <w:r>
        <w:rPr>
          <w:lang w:val="kk-KZ"/>
        </w:rPr>
        <w:t xml:space="preserve">желіде </w:t>
      </w:r>
      <w:r w:rsidRPr="00F33103">
        <w:rPr>
          <w:lang w:val="kk-KZ"/>
        </w:rPr>
        <w:t xml:space="preserve"> </w:t>
      </w:r>
      <w:r>
        <w:rPr>
          <w:lang w:val="kk-KZ"/>
        </w:rPr>
        <w:t>күтіп тұрса ад</w:t>
      </w:r>
      <w:r w:rsidRPr="00F33103">
        <w:rPr>
          <w:lang w:val="kk-KZ"/>
        </w:rPr>
        <w:t>амдар</w:t>
      </w:r>
      <w:r>
        <w:rPr>
          <w:lang w:val="kk-KZ"/>
        </w:rPr>
        <w:t xml:space="preserve">мен бөлмеде, </w:t>
      </w:r>
      <w:r w:rsidRPr="00F33103">
        <w:rPr>
          <w:lang w:val="kk-KZ"/>
        </w:rPr>
        <w:t xml:space="preserve">жұмыс орнында </w:t>
      </w:r>
      <w:r>
        <w:rPr>
          <w:lang w:val="kk-KZ"/>
        </w:rPr>
        <w:t xml:space="preserve">сөйлеспеңіз. </w:t>
      </w:r>
      <w:r w:rsidRPr="00F33103">
        <w:rPr>
          <w:lang w:val="kk-KZ"/>
        </w:rPr>
        <w:t xml:space="preserve"> Басқа</w:t>
      </w:r>
      <w:r>
        <w:rPr>
          <w:lang w:val="kk-KZ"/>
        </w:rPr>
        <w:t xml:space="preserve"> </w:t>
      </w:r>
      <w:r w:rsidRPr="00F33103">
        <w:rPr>
          <w:lang w:val="kk-KZ"/>
        </w:rPr>
        <w:t xml:space="preserve"> </w:t>
      </w:r>
      <w:r>
        <w:rPr>
          <w:lang w:val="kk-KZ"/>
        </w:rPr>
        <w:t>істерге</w:t>
      </w:r>
      <w:r w:rsidRPr="00F33103">
        <w:rPr>
          <w:lang w:val="kk-KZ"/>
        </w:rPr>
        <w:t>, шулар мен кедергілер</w:t>
      </w:r>
      <w:r>
        <w:rPr>
          <w:lang w:val="kk-KZ"/>
        </w:rPr>
        <w:t xml:space="preserve">ге </w:t>
      </w:r>
      <w:r w:rsidRPr="00F33103">
        <w:rPr>
          <w:lang w:val="kk-KZ"/>
        </w:rPr>
        <w:t xml:space="preserve"> </w:t>
      </w:r>
      <w:r>
        <w:rPr>
          <w:lang w:val="kk-KZ"/>
        </w:rPr>
        <w:t xml:space="preserve">алаңдамаңыз. </w:t>
      </w:r>
      <w:r w:rsidRPr="00F33103">
        <w:rPr>
          <w:lang w:val="kk-KZ"/>
        </w:rPr>
        <w:t>Телефон</w:t>
      </w:r>
      <w:r>
        <w:rPr>
          <w:lang w:val="kk-KZ"/>
        </w:rPr>
        <w:t xml:space="preserve">мен сөйлесу кезіңде </w:t>
      </w:r>
      <w:r w:rsidRPr="00F33103">
        <w:rPr>
          <w:lang w:val="kk-KZ"/>
        </w:rPr>
        <w:t xml:space="preserve"> </w:t>
      </w:r>
      <w:r>
        <w:rPr>
          <w:lang w:val="kk-KZ"/>
        </w:rPr>
        <w:t xml:space="preserve">тамақ </w:t>
      </w:r>
      <w:r w:rsidRPr="00F33103">
        <w:rPr>
          <w:lang w:val="kk-KZ"/>
        </w:rPr>
        <w:t xml:space="preserve">жемеңіз </w:t>
      </w:r>
      <w:r>
        <w:rPr>
          <w:lang w:val="kk-KZ"/>
        </w:rPr>
        <w:t>және ішпеңіз.</w:t>
      </w:r>
      <w:r w:rsidRPr="00940207">
        <w:rPr>
          <w:lang w:val="kk-KZ"/>
        </w:rPr>
        <w:t xml:space="preserve"> Бұ</w:t>
      </w:r>
      <w:r>
        <w:rPr>
          <w:lang w:val="kk-KZ"/>
        </w:rPr>
        <w:t xml:space="preserve">ның барлығы хабарласушыға </w:t>
      </w:r>
      <w:r w:rsidRPr="00940207">
        <w:rPr>
          <w:lang w:val="kk-KZ"/>
        </w:rPr>
        <w:t>теріс әсер етіп өзіне және өз</w:t>
      </w:r>
      <w:r>
        <w:rPr>
          <w:lang w:val="kk-KZ"/>
        </w:rPr>
        <w:t xml:space="preserve">інің мәселесіне </w:t>
      </w:r>
      <w:r w:rsidRPr="00940207">
        <w:rPr>
          <w:lang w:val="kk-KZ"/>
        </w:rPr>
        <w:t xml:space="preserve"> назардың жетіспеушілігі</w:t>
      </w:r>
      <w:r>
        <w:rPr>
          <w:lang w:val="kk-KZ"/>
        </w:rPr>
        <w:t xml:space="preserve">н </w:t>
      </w:r>
      <w:r w:rsidRPr="00940207">
        <w:rPr>
          <w:lang w:val="kk-KZ"/>
        </w:rPr>
        <w:t>сезінеді</w:t>
      </w:r>
      <w:r>
        <w:rPr>
          <w:lang w:val="kk-KZ"/>
        </w:rPr>
        <w:t xml:space="preserve">. </w:t>
      </w:r>
      <w:r w:rsidRPr="00940207">
        <w:rPr>
          <w:lang w:val="kk-KZ"/>
        </w:rPr>
        <w:t xml:space="preserve">Егер сіз </w:t>
      </w:r>
      <w:r>
        <w:rPr>
          <w:lang w:val="kk-KZ"/>
        </w:rPr>
        <w:t xml:space="preserve">жөтеліп </w:t>
      </w:r>
      <w:r w:rsidRPr="00940207">
        <w:rPr>
          <w:lang w:val="kk-KZ"/>
        </w:rPr>
        <w:t xml:space="preserve"> немесе </w:t>
      </w:r>
      <w:r>
        <w:rPr>
          <w:lang w:val="kk-KZ"/>
        </w:rPr>
        <w:t xml:space="preserve">алаңдасаңыз </w:t>
      </w:r>
      <w:r w:rsidRPr="00940207">
        <w:rPr>
          <w:lang w:val="kk-KZ"/>
        </w:rPr>
        <w:t xml:space="preserve"> бірден </w:t>
      </w:r>
      <w:r>
        <w:rPr>
          <w:lang w:val="kk-KZ"/>
        </w:rPr>
        <w:t xml:space="preserve">кешірім сұраңыз. </w:t>
      </w:r>
      <w:r w:rsidRPr="0096174B">
        <w:rPr>
          <w:lang w:val="kk-KZ"/>
        </w:rPr>
        <w:t>Нақты</w:t>
      </w:r>
      <w:r>
        <w:rPr>
          <w:lang w:val="kk-KZ"/>
        </w:rPr>
        <w:t xml:space="preserve"> </w:t>
      </w:r>
      <w:r w:rsidRPr="0096174B">
        <w:rPr>
          <w:lang w:val="kk-KZ"/>
        </w:rPr>
        <w:t xml:space="preserve"> қарым-қатынас </w:t>
      </w:r>
      <w:r>
        <w:rPr>
          <w:lang w:val="kk-KZ"/>
        </w:rPr>
        <w:t>р</w:t>
      </w:r>
      <w:r w:rsidRPr="0096174B">
        <w:rPr>
          <w:lang w:val="kk-KZ"/>
        </w:rPr>
        <w:t>етінде</w:t>
      </w:r>
      <w:r>
        <w:rPr>
          <w:lang w:val="kk-KZ"/>
        </w:rPr>
        <w:t xml:space="preserve"> </w:t>
      </w:r>
      <w:r>
        <w:rPr>
          <w:lang w:val="kk-KZ"/>
        </w:rPr>
        <w:lastRenderedPageBreak/>
        <w:t xml:space="preserve">хабарласушының </w:t>
      </w:r>
      <w:r w:rsidRPr="0096174B">
        <w:rPr>
          <w:lang w:val="kk-KZ"/>
        </w:rPr>
        <w:t xml:space="preserve"> </w:t>
      </w:r>
      <w:r>
        <w:rPr>
          <w:rFonts w:cs="Times New Roman"/>
          <w:szCs w:val="24"/>
          <w:lang w:val="kk-KZ"/>
        </w:rPr>
        <w:t xml:space="preserve">еңсесін түсірмей, сөзін бөлмей </w:t>
      </w:r>
      <w:r w:rsidRPr="0096174B">
        <w:rPr>
          <w:lang w:val="kk-KZ"/>
        </w:rPr>
        <w:t xml:space="preserve">телефон </w:t>
      </w:r>
      <w:r>
        <w:rPr>
          <w:lang w:val="kk-KZ"/>
        </w:rPr>
        <w:t xml:space="preserve">арқылы сөйлесуде </w:t>
      </w:r>
      <w:r w:rsidRPr="0096174B">
        <w:rPr>
          <w:lang w:val="kk-KZ"/>
        </w:rPr>
        <w:t>белсенді тыңдаушы болыңыз</w:t>
      </w:r>
      <w:r>
        <w:rPr>
          <w:lang w:val="kk-KZ"/>
        </w:rPr>
        <w:t>.</w:t>
      </w:r>
      <w:r w:rsidRPr="0096174B">
        <w:rPr>
          <w:lang w:val="kk-KZ"/>
        </w:rPr>
        <w:t xml:space="preserve"> </w:t>
      </w:r>
      <w:r>
        <w:rPr>
          <w:lang w:val="kk-KZ"/>
        </w:rPr>
        <w:t xml:space="preserve">Мақұлдау </w:t>
      </w:r>
      <w:r w:rsidRPr="0096174B">
        <w:rPr>
          <w:lang w:val="kk-KZ"/>
        </w:rPr>
        <w:t>дыбыстар</w:t>
      </w:r>
      <w:r>
        <w:rPr>
          <w:lang w:val="kk-KZ"/>
        </w:rPr>
        <w:t>ын</w:t>
      </w:r>
      <w:r w:rsidRPr="0096174B">
        <w:rPr>
          <w:lang w:val="kk-KZ"/>
        </w:rPr>
        <w:t xml:space="preserve">, </w:t>
      </w:r>
      <w:r>
        <w:rPr>
          <w:lang w:val="kk-KZ"/>
        </w:rPr>
        <w:t xml:space="preserve">одағай, </w:t>
      </w:r>
      <w:r w:rsidRPr="0096174B">
        <w:rPr>
          <w:lang w:val="kk-KZ"/>
        </w:rPr>
        <w:t xml:space="preserve"> түйін сөздер</w:t>
      </w:r>
      <w:r>
        <w:rPr>
          <w:lang w:val="kk-KZ"/>
        </w:rPr>
        <w:t>ді</w:t>
      </w:r>
      <w:r w:rsidRPr="0096174B">
        <w:rPr>
          <w:lang w:val="kk-KZ"/>
        </w:rPr>
        <w:t xml:space="preserve"> </w:t>
      </w:r>
      <w:r>
        <w:rPr>
          <w:lang w:val="kk-KZ"/>
        </w:rPr>
        <w:t xml:space="preserve">айтыңыз. </w:t>
      </w:r>
    </w:p>
    <w:p w:rsidR="00697B70" w:rsidRDefault="00B0115E" w:rsidP="00B0115E">
      <w:pPr>
        <w:pStyle w:val="a9"/>
        <w:autoSpaceDE w:val="0"/>
        <w:autoSpaceDN w:val="0"/>
        <w:adjustRightInd w:val="0"/>
        <w:ind w:left="360"/>
        <w:jc w:val="both"/>
        <w:rPr>
          <w:lang w:val="kk-KZ"/>
        </w:rPr>
      </w:pPr>
      <w:r>
        <w:rPr>
          <w:lang w:val="kk-KZ"/>
        </w:rPr>
        <w:t>7.6.7.</w:t>
      </w:r>
      <w:r w:rsidR="00697B70">
        <w:rPr>
          <w:lang w:val="kk-KZ"/>
        </w:rPr>
        <w:t>Е</w:t>
      </w:r>
      <w:r w:rsidR="00697B70" w:rsidRPr="004A02E5">
        <w:rPr>
          <w:lang w:val="kk-KZ"/>
        </w:rPr>
        <w:t>гер сізге кенеттен маңызды ақпаратты хабарласа</w:t>
      </w:r>
      <w:r w:rsidR="00697B70">
        <w:rPr>
          <w:lang w:val="kk-KZ"/>
        </w:rPr>
        <w:t xml:space="preserve">, </w:t>
      </w:r>
      <w:r w:rsidR="00697B70" w:rsidRPr="004A02E5">
        <w:rPr>
          <w:lang w:val="kk-KZ"/>
        </w:rPr>
        <w:t xml:space="preserve"> </w:t>
      </w:r>
      <w:r w:rsidR="00697B70">
        <w:rPr>
          <w:lang w:val="kk-KZ"/>
        </w:rPr>
        <w:t xml:space="preserve">ақпаратты </w:t>
      </w:r>
      <w:r w:rsidR="00697B70" w:rsidRPr="004A02E5">
        <w:rPr>
          <w:lang w:val="kk-KZ"/>
        </w:rPr>
        <w:t>егжей-тегжейлі есте сақтау қиын</w:t>
      </w:r>
      <w:r w:rsidR="00697B70">
        <w:rPr>
          <w:lang w:val="kk-KZ"/>
        </w:rPr>
        <w:t xml:space="preserve"> </w:t>
      </w:r>
      <w:r w:rsidR="00697B70" w:rsidRPr="004A02E5">
        <w:rPr>
          <w:lang w:val="kk-KZ"/>
        </w:rPr>
        <w:t xml:space="preserve"> немесе сол сәтте жұмыс орнында жоқ </w:t>
      </w:r>
      <w:r w:rsidR="00697B70">
        <w:rPr>
          <w:lang w:val="kk-KZ"/>
        </w:rPr>
        <w:t xml:space="preserve">біреуге </w:t>
      </w:r>
      <w:r w:rsidR="00697B70" w:rsidRPr="004A02E5">
        <w:rPr>
          <w:lang w:val="kk-KZ"/>
        </w:rPr>
        <w:t>беру қажет</w:t>
      </w:r>
      <w:r w:rsidR="00697B70">
        <w:rPr>
          <w:lang w:val="kk-KZ"/>
        </w:rPr>
        <w:t xml:space="preserve"> болса</w:t>
      </w:r>
      <w:r w:rsidR="00697B70" w:rsidRPr="004A02E5">
        <w:rPr>
          <w:lang w:val="kk-KZ"/>
        </w:rPr>
        <w:t xml:space="preserve"> </w:t>
      </w:r>
      <w:r w:rsidR="00697B70">
        <w:rPr>
          <w:lang w:val="kk-KZ"/>
        </w:rPr>
        <w:t>ә</w:t>
      </w:r>
      <w:r w:rsidR="00697B70" w:rsidRPr="004A02E5">
        <w:rPr>
          <w:lang w:val="kk-KZ"/>
        </w:rPr>
        <w:t>рқашан</w:t>
      </w:r>
      <w:r w:rsidR="00697B70">
        <w:rPr>
          <w:lang w:val="kk-KZ"/>
        </w:rPr>
        <w:t xml:space="preserve">  </w:t>
      </w:r>
      <w:r w:rsidR="00697B70" w:rsidRPr="004A02E5">
        <w:rPr>
          <w:lang w:val="kk-KZ"/>
        </w:rPr>
        <w:t xml:space="preserve"> қол астында қағаз және қалам </w:t>
      </w:r>
      <w:r w:rsidR="00697B70">
        <w:rPr>
          <w:lang w:val="kk-KZ"/>
        </w:rPr>
        <w:t>болғанын қ</w:t>
      </w:r>
      <w:r w:rsidR="00697B70" w:rsidRPr="004A02E5">
        <w:rPr>
          <w:lang w:val="kk-KZ"/>
        </w:rPr>
        <w:t>адағалаңыз</w:t>
      </w:r>
      <w:r w:rsidR="00697B70">
        <w:rPr>
          <w:lang w:val="kk-KZ"/>
        </w:rPr>
        <w:t xml:space="preserve">. </w:t>
      </w:r>
    </w:p>
    <w:p w:rsidR="00697B70" w:rsidRDefault="00B0115E" w:rsidP="00B0115E">
      <w:pPr>
        <w:pStyle w:val="a9"/>
        <w:autoSpaceDE w:val="0"/>
        <w:autoSpaceDN w:val="0"/>
        <w:adjustRightInd w:val="0"/>
        <w:ind w:left="360"/>
        <w:jc w:val="both"/>
        <w:rPr>
          <w:lang w:val="kk-KZ"/>
        </w:rPr>
      </w:pPr>
      <w:r>
        <w:rPr>
          <w:lang w:val="kk-KZ"/>
        </w:rPr>
        <w:t>7.6.8.</w:t>
      </w:r>
      <w:r w:rsidR="00697B70">
        <w:rPr>
          <w:lang w:val="kk-KZ"/>
        </w:rPr>
        <w:t xml:space="preserve">Сөйлесу уақытын бақылаңыз. </w:t>
      </w:r>
      <w:r w:rsidR="00697B70" w:rsidRPr="004A02E5">
        <w:rPr>
          <w:lang w:val="kk-KZ"/>
        </w:rPr>
        <w:t xml:space="preserve">Егер сіз </w:t>
      </w:r>
      <w:r w:rsidR="00697B70">
        <w:rPr>
          <w:lang w:val="kk-KZ"/>
        </w:rPr>
        <w:t>телефонмен</w:t>
      </w:r>
      <w:r w:rsidR="00697B70" w:rsidRPr="004A02E5">
        <w:rPr>
          <w:lang w:val="kk-KZ"/>
        </w:rPr>
        <w:t xml:space="preserve"> ұзақ сөйлесу</w:t>
      </w:r>
      <w:r w:rsidR="00697B70">
        <w:rPr>
          <w:lang w:val="kk-KZ"/>
        </w:rPr>
        <w:t xml:space="preserve">ді </w:t>
      </w:r>
      <w:r w:rsidR="00697B70" w:rsidRPr="004A02E5">
        <w:rPr>
          <w:lang w:val="kk-KZ"/>
        </w:rPr>
        <w:t xml:space="preserve"> жоспарлап отырс</w:t>
      </w:r>
      <w:r w:rsidR="00697B70">
        <w:rPr>
          <w:lang w:val="kk-KZ"/>
        </w:rPr>
        <w:t xml:space="preserve">аңыз </w:t>
      </w:r>
      <w:r w:rsidR="00697B70" w:rsidRPr="004A02E5">
        <w:rPr>
          <w:lang w:val="kk-KZ"/>
        </w:rPr>
        <w:t xml:space="preserve"> </w:t>
      </w:r>
      <w:r w:rsidR="00697B70">
        <w:rPr>
          <w:lang w:val="kk-KZ"/>
        </w:rPr>
        <w:t xml:space="preserve">хабарласушының  </w:t>
      </w:r>
      <w:r w:rsidR="00697B70" w:rsidRPr="004A02E5">
        <w:rPr>
          <w:lang w:val="kk-KZ"/>
        </w:rPr>
        <w:t>сіз</w:t>
      </w:r>
      <w:r w:rsidR="00697B70">
        <w:rPr>
          <w:lang w:val="kk-KZ"/>
        </w:rPr>
        <w:t xml:space="preserve">бен сөйлесуге жеткілікті </w:t>
      </w:r>
      <w:r w:rsidR="00697B70" w:rsidRPr="004A02E5">
        <w:rPr>
          <w:lang w:val="kk-KZ"/>
        </w:rPr>
        <w:t xml:space="preserve"> уақыт</w:t>
      </w:r>
      <w:r w:rsidR="00697B70">
        <w:rPr>
          <w:lang w:val="kk-KZ"/>
        </w:rPr>
        <w:t xml:space="preserve">ы бар ма екендігін  </w:t>
      </w:r>
      <w:r w:rsidR="00697B70" w:rsidRPr="004A02E5">
        <w:rPr>
          <w:lang w:val="kk-KZ"/>
        </w:rPr>
        <w:t xml:space="preserve"> міндетті түрде </w:t>
      </w:r>
      <w:r w:rsidR="00697B70">
        <w:rPr>
          <w:lang w:val="kk-KZ"/>
        </w:rPr>
        <w:t xml:space="preserve">сұраңыз. </w:t>
      </w:r>
      <w:r w:rsidR="00697B70" w:rsidRPr="00DC16FE">
        <w:rPr>
          <w:lang w:val="kk-KZ"/>
        </w:rPr>
        <w:t xml:space="preserve">Егер жоқ болса, онда </w:t>
      </w:r>
      <w:r w:rsidR="00697B70">
        <w:rPr>
          <w:lang w:val="kk-KZ"/>
        </w:rPr>
        <w:t xml:space="preserve"> а</w:t>
      </w:r>
      <w:r w:rsidR="00697B70" w:rsidRPr="00DC16FE">
        <w:rPr>
          <w:lang w:val="kk-KZ"/>
        </w:rPr>
        <w:t>са</w:t>
      </w:r>
      <w:r w:rsidR="00697B70">
        <w:rPr>
          <w:lang w:val="kk-KZ"/>
        </w:rPr>
        <w:t xml:space="preserve"> </w:t>
      </w:r>
      <w:r w:rsidR="00697B70" w:rsidRPr="00DC16FE">
        <w:rPr>
          <w:lang w:val="kk-KZ"/>
        </w:rPr>
        <w:t xml:space="preserve"> тыңғылықты сөйлесу</w:t>
      </w:r>
      <w:r w:rsidR="00697B70">
        <w:rPr>
          <w:lang w:val="kk-KZ"/>
        </w:rPr>
        <w:t xml:space="preserve"> </w:t>
      </w:r>
      <w:r w:rsidR="00697B70" w:rsidRPr="00DC16FE">
        <w:rPr>
          <w:lang w:val="kk-KZ"/>
        </w:rPr>
        <w:t xml:space="preserve"> үшін </w:t>
      </w:r>
      <w:r w:rsidR="00697B70">
        <w:rPr>
          <w:lang w:val="kk-KZ"/>
        </w:rPr>
        <w:t xml:space="preserve">қай </w:t>
      </w:r>
      <w:r w:rsidR="00697B70" w:rsidRPr="00DC16FE">
        <w:rPr>
          <w:lang w:val="kk-KZ"/>
        </w:rPr>
        <w:t xml:space="preserve">кезде қоңырау шалу ыңғайлы </w:t>
      </w:r>
      <w:r w:rsidR="00697B70">
        <w:rPr>
          <w:lang w:val="kk-KZ"/>
        </w:rPr>
        <w:t xml:space="preserve">екенін анықтаңыз. </w:t>
      </w:r>
      <w:r w:rsidR="00697B70" w:rsidRPr="00DC16FE">
        <w:rPr>
          <w:lang w:val="kk-KZ"/>
        </w:rPr>
        <w:t xml:space="preserve"> </w:t>
      </w:r>
    </w:p>
    <w:p w:rsidR="00697B70" w:rsidRDefault="00B0115E" w:rsidP="00B0115E">
      <w:pPr>
        <w:pStyle w:val="a9"/>
        <w:autoSpaceDE w:val="0"/>
        <w:autoSpaceDN w:val="0"/>
        <w:adjustRightInd w:val="0"/>
        <w:ind w:left="360"/>
        <w:jc w:val="both"/>
        <w:rPr>
          <w:lang w:val="kk-KZ"/>
        </w:rPr>
      </w:pPr>
      <w:r>
        <w:rPr>
          <w:lang w:val="kk-KZ"/>
        </w:rPr>
        <w:t>7.6.</w:t>
      </w:r>
      <w:r w:rsidR="008F4186">
        <w:rPr>
          <w:lang w:val="kk-KZ"/>
        </w:rPr>
        <w:t>9.</w:t>
      </w:r>
      <w:r w:rsidR="00697B70">
        <w:rPr>
          <w:lang w:val="kk-KZ"/>
        </w:rPr>
        <w:t>Т</w:t>
      </w:r>
      <w:r w:rsidR="00697B70" w:rsidRPr="00DC16FE">
        <w:rPr>
          <w:lang w:val="kk-KZ"/>
        </w:rPr>
        <w:t>елефон</w:t>
      </w:r>
      <w:r w:rsidR="00697B70">
        <w:rPr>
          <w:lang w:val="kk-KZ"/>
        </w:rPr>
        <w:t xml:space="preserve">нан </w:t>
      </w:r>
      <w:r w:rsidR="00697B70" w:rsidRPr="00DC16FE">
        <w:rPr>
          <w:lang w:val="kk-KZ"/>
        </w:rPr>
        <w:t xml:space="preserve"> алшақтау</w:t>
      </w:r>
      <w:r w:rsidR="00697B70">
        <w:rPr>
          <w:lang w:val="kk-KZ"/>
        </w:rPr>
        <w:t>дың</w:t>
      </w:r>
      <w:r w:rsidR="00697B70" w:rsidRPr="00DC16FE">
        <w:rPr>
          <w:lang w:val="kk-KZ"/>
        </w:rPr>
        <w:t xml:space="preserve"> </w:t>
      </w:r>
      <w:r w:rsidR="00697B70">
        <w:rPr>
          <w:lang w:val="kk-KZ"/>
        </w:rPr>
        <w:t xml:space="preserve">қандай </w:t>
      </w:r>
      <w:r w:rsidR="00697B70" w:rsidRPr="00DC16FE">
        <w:rPr>
          <w:lang w:val="kk-KZ"/>
        </w:rPr>
        <w:t>себебін</w:t>
      </w:r>
      <w:r w:rsidR="00697B70">
        <w:rPr>
          <w:lang w:val="kk-KZ"/>
        </w:rPr>
        <w:t xml:space="preserve"> түсіндіру</w:t>
      </w:r>
      <w:r w:rsidR="00697B70" w:rsidRPr="00DC16FE">
        <w:rPr>
          <w:lang w:val="kk-KZ"/>
        </w:rPr>
        <w:t xml:space="preserve"> қажет. </w:t>
      </w:r>
      <w:r w:rsidR="00697B70">
        <w:rPr>
          <w:lang w:val="kk-KZ"/>
        </w:rPr>
        <w:t>Екі жауаптың қайсысы дұрыс  екенін салыстырыңыз: «Бір минут»</w:t>
      </w:r>
      <w:r w:rsidR="00697B70" w:rsidRPr="00DC16FE">
        <w:rPr>
          <w:lang w:val="kk-KZ"/>
        </w:rPr>
        <w:t xml:space="preserve"> немесе </w:t>
      </w:r>
      <w:r w:rsidR="00697B70">
        <w:rPr>
          <w:lang w:val="kk-KZ"/>
        </w:rPr>
        <w:t>«</w:t>
      </w:r>
      <w:r w:rsidR="00697B70" w:rsidRPr="00DC16FE">
        <w:rPr>
          <w:lang w:val="kk-KZ"/>
        </w:rPr>
        <w:t xml:space="preserve">Маған </w:t>
      </w:r>
      <w:r w:rsidR="00697B70">
        <w:rPr>
          <w:lang w:val="kk-KZ"/>
        </w:rPr>
        <w:t>бұл ақпаратты басшыд</w:t>
      </w:r>
      <w:r w:rsidR="00697B70" w:rsidRPr="00DC16FE">
        <w:rPr>
          <w:lang w:val="kk-KZ"/>
        </w:rPr>
        <w:t>а</w:t>
      </w:r>
      <w:r w:rsidR="00697B70">
        <w:rPr>
          <w:lang w:val="kk-KZ"/>
        </w:rPr>
        <w:t>н</w:t>
      </w:r>
      <w:r w:rsidR="00697B70" w:rsidRPr="00DC16FE">
        <w:rPr>
          <w:lang w:val="kk-KZ"/>
        </w:rPr>
        <w:t xml:space="preserve"> </w:t>
      </w:r>
      <w:r w:rsidR="00697B70">
        <w:rPr>
          <w:lang w:val="kk-KZ"/>
        </w:rPr>
        <w:t>анықт</w:t>
      </w:r>
      <w:r w:rsidR="00697B70" w:rsidRPr="00DC16FE">
        <w:rPr>
          <w:lang w:val="kk-KZ"/>
        </w:rPr>
        <w:t>ау керек</w:t>
      </w:r>
      <w:r w:rsidR="00697B70">
        <w:rPr>
          <w:lang w:val="kk-KZ"/>
        </w:rPr>
        <w:t>». «Өтінемін, к</w:t>
      </w:r>
      <w:r w:rsidR="00697B70" w:rsidRPr="00E03FA0">
        <w:rPr>
          <w:lang w:val="kk-KZ"/>
        </w:rPr>
        <w:t>үте</w:t>
      </w:r>
      <w:r w:rsidR="00697B70">
        <w:rPr>
          <w:lang w:val="kk-KZ"/>
        </w:rPr>
        <w:t xml:space="preserve"> тұрыңыз, менің бұған </w:t>
      </w:r>
      <w:r w:rsidR="00697B70" w:rsidRPr="00E03FA0">
        <w:rPr>
          <w:lang w:val="kk-KZ"/>
        </w:rPr>
        <w:t xml:space="preserve"> шамамен 60 секунд</w:t>
      </w:r>
      <w:r w:rsidR="00697B70">
        <w:rPr>
          <w:lang w:val="kk-KZ"/>
        </w:rPr>
        <w:t xml:space="preserve"> уақытым</w:t>
      </w:r>
      <w:r w:rsidR="00697B70" w:rsidRPr="00E03FA0">
        <w:rPr>
          <w:lang w:val="kk-KZ"/>
        </w:rPr>
        <w:t xml:space="preserve"> </w:t>
      </w:r>
      <w:r w:rsidR="00697B70">
        <w:rPr>
          <w:lang w:val="kk-KZ"/>
        </w:rPr>
        <w:t>кетеді»</w:t>
      </w:r>
      <w:r w:rsidR="00697B70" w:rsidRPr="00E03FA0">
        <w:rPr>
          <w:lang w:val="kk-KZ"/>
        </w:rPr>
        <w:t>. Адамды</w:t>
      </w:r>
      <w:r w:rsidR="00697B70">
        <w:rPr>
          <w:lang w:val="kk-KZ"/>
        </w:rPr>
        <w:t xml:space="preserve"> </w:t>
      </w:r>
      <w:r w:rsidR="00697B70" w:rsidRPr="00E03FA0">
        <w:rPr>
          <w:lang w:val="kk-KZ"/>
        </w:rPr>
        <w:t xml:space="preserve"> күтуге дайын</w:t>
      </w:r>
      <w:r w:rsidR="00697B70">
        <w:rPr>
          <w:lang w:val="kk-KZ"/>
        </w:rPr>
        <w:t xml:space="preserve"> екенін </w:t>
      </w:r>
      <w:r w:rsidR="00697B70" w:rsidRPr="00E03FA0">
        <w:rPr>
          <w:lang w:val="kk-KZ"/>
        </w:rPr>
        <w:t xml:space="preserve"> растайтын</w:t>
      </w:r>
      <w:r w:rsidR="00697B70">
        <w:rPr>
          <w:lang w:val="kk-KZ"/>
        </w:rPr>
        <w:t xml:space="preserve"> жауапты мі</w:t>
      </w:r>
      <w:r w:rsidR="00697B70" w:rsidRPr="00E03FA0">
        <w:rPr>
          <w:lang w:val="kk-KZ"/>
        </w:rPr>
        <w:t>ндетті түрде күтіңіз</w:t>
      </w:r>
      <w:r w:rsidR="00697B70">
        <w:rPr>
          <w:lang w:val="kk-KZ"/>
        </w:rPr>
        <w:t xml:space="preserve">. </w:t>
      </w:r>
    </w:p>
    <w:p w:rsidR="00697B70" w:rsidRDefault="00B0115E" w:rsidP="00B0115E">
      <w:pPr>
        <w:pStyle w:val="a9"/>
        <w:autoSpaceDE w:val="0"/>
        <w:autoSpaceDN w:val="0"/>
        <w:adjustRightInd w:val="0"/>
        <w:ind w:left="360"/>
        <w:jc w:val="both"/>
        <w:rPr>
          <w:lang w:val="kk-KZ"/>
        </w:rPr>
      </w:pPr>
      <w:r>
        <w:rPr>
          <w:lang w:val="kk-KZ"/>
        </w:rPr>
        <w:t>7.6.</w:t>
      </w:r>
      <w:r w:rsidR="00697B70">
        <w:rPr>
          <w:lang w:val="kk-KZ"/>
        </w:rPr>
        <w:t>10.Е</w:t>
      </w:r>
      <w:r w:rsidR="00697B70" w:rsidRPr="00E03FA0">
        <w:rPr>
          <w:lang w:val="kk-KZ"/>
        </w:rPr>
        <w:t>гер уәде бер</w:t>
      </w:r>
      <w:r w:rsidR="00697B70">
        <w:rPr>
          <w:lang w:val="kk-KZ"/>
        </w:rPr>
        <w:t>сеңіщ ә</w:t>
      </w:r>
      <w:r w:rsidR="00697B70" w:rsidRPr="00E03FA0">
        <w:rPr>
          <w:lang w:val="kk-KZ"/>
        </w:rPr>
        <w:t xml:space="preserve">рқашан </w:t>
      </w:r>
      <w:r w:rsidR="00697B70">
        <w:rPr>
          <w:lang w:val="kk-KZ"/>
        </w:rPr>
        <w:t xml:space="preserve">мойындаңыз. </w:t>
      </w:r>
      <w:r w:rsidR="00697B70" w:rsidRPr="00E03FA0">
        <w:rPr>
          <w:lang w:val="kk-KZ"/>
        </w:rPr>
        <w:t xml:space="preserve"> Телефон</w:t>
      </w:r>
      <w:r w:rsidR="00697B70">
        <w:rPr>
          <w:lang w:val="kk-KZ"/>
        </w:rPr>
        <w:t>мен сөйлесу әдебі е</w:t>
      </w:r>
      <w:r w:rsidR="00697B70" w:rsidRPr="00E03FA0">
        <w:rPr>
          <w:lang w:val="kk-KZ"/>
        </w:rPr>
        <w:t>реже</w:t>
      </w:r>
      <w:r w:rsidR="00697B70">
        <w:rPr>
          <w:lang w:val="kk-KZ"/>
        </w:rPr>
        <w:t xml:space="preserve">сіне  сай </w:t>
      </w:r>
      <w:r w:rsidR="00697B70" w:rsidRPr="00E03FA0">
        <w:rPr>
          <w:lang w:val="kk-KZ"/>
        </w:rPr>
        <w:t>егер қоңырау</w:t>
      </w:r>
      <w:r w:rsidR="00697B70">
        <w:rPr>
          <w:lang w:val="kk-KZ"/>
        </w:rPr>
        <w:t xml:space="preserve"> сізден шығып кетсе немесе кенеттен үзілсе қайта қоңырау шалу  </w:t>
      </w:r>
      <w:r w:rsidR="00697B70" w:rsidRPr="00E03FA0">
        <w:rPr>
          <w:lang w:val="kk-KZ"/>
        </w:rPr>
        <w:t>керек</w:t>
      </w:r>
      <w:r w:rsidR="00697B70">
        <w:rPr>
          <w:lang w:val="kk-KZ"/>
        </w:rPr>
        <w:t>.</w:t>
      </w:r>
    </w:p>
    <w:p w:rsidR="00697B70" w:rsidRDefault="00B0115E" w:rsidP="00B0115E">
      <w:pPr>
        <w:pStyle w:val="a9"/>
        <w:autoSpaceDE w:val="0"/>
        <w:autoSpaceDN w:val="0"/>
        <w:adjustRightInd w:val="0"/>
        <w:ind w:left="360"/>
        <w:jc w:val="both"/>
        <w:rPr>
          <w:lang w:val="kk-KZ"/>
        </w:rPr>
      </w:pPr>
      <w:r>
        <w:rPr>
          <w:lang w:val="kk-KZ"/>
        </w:rPr>
        <w:t>7.6.</w:t>
      </w:r>
      <w:r w:rsidR="008F4186">
        <w:rPr>
          <w:lang w:val="kk-KZ"/>
        </w:rPr>
        <w:t>11.</w:t>
      </w:r>
      <w:r w:rsidR="00697B70" w:rsidRPr="0024663A">
        <w:rPr>
          <w:lang w:val="kk-KZ"/>
        </w:rPr>
        <w:t>Әрқашан қоңырау</w:t>
      </w:r>
      <w:r w:rsidR="00697B70">
        <w:rPr>
          <w:lang w:val="kk-KZ"/>
        </w:rPr>
        <w:t xml:space="preserve"> шалған адамға </w:t>
      </w:r>
      <w:r w:rsidR="00697B70" w:rsidRPr="0024663A">
        <w:rPr>
          <w:lang w:val="kk-KZ"/>
        </w:rPr>
        <w:t xml:space="preserve"> </w:t>
      </w:r>
      <w:r w:rsidR="00697B70">
        <w:rPr>
          <w:lang w:val="kk-KZ"/>
        </w:rPr>
        <w:t xml:space="preserve">алғыс білдіріңіз.  </w:t>
      </w:r>
      <w:r w:rsidR="00697B70" w:rsidRPr="0024663A">
        <w:rPr>
          <w:lang w:val="kk-KZ"/>
        </w:rPr>
        <w:t>Телефон</w:t>
      </w:r>
      <w:r w:rsidR="00697B70">
        <w:rPr>
          <w:lang w:val="kk-KZ"/>
        </w:rPr>
        <w:t xml:space="preserve"> </w:t>
      </w:r>
      <w:r w:rsidR="00697B70" w:rsidRPr="0024663A">
        <w:rPr>
          <w:lang w:val="kk-KZ"/>
        </w:rPr>
        <w:t xml:space="preserve"> арқылы сөйлесу</w:t>
      </w:r>
      <w:r w:rsidR="00697B70">
        <w:rPr>
          <w:lang w:val="kk-KZ"/>
        </w:rPr>
        <w:t xml:space="preserve">ді </w:t>
      </w:r>
      <w:r w:rsidR="00697B70" w:rsidRPr="0024663A">
        <w:rPr>
          <w:lang w:val="kk-KZ"/>
        </w:rPr>
        <w:t>. қысқаша түйіндеме</w:t>
      </w:r>
      <w:r>
        <w:rPr>
          <w:lang w:val="kk-KZ"/>
        </w:rPr>
        <w:t>мен аяқтаңыз,</w:t>
      </w:r>
      <w:r w:rsidR="00697B70" w:rsidRPr="0024663A">
        <w:rPr>
          <w:lang w:val="kk-KZ"/>
        </w:rPr>
        <w:t xml:space="preserve"> қарым-қатынас нәтижесінде бұ</w:t>
      </w:r>
      <w:r w:rsidR="00697B70">
        <w:rPr>
          <w:lang w:val="kk-KZ"/>
        </w:rPr>
        <w:t>ны</w:t>
      </w:r>
      <w:r w:rsidR="00697B70" w:rsidRPr="0024663A">
        <w:rPr>
          <w:lang w:val="kk-KZ"/>
        </w:rPr>
        <w:t xml:space="preserve"> </w:t>
      </w:r>
      <w:r w:rsidR="00697B70">
        <w:rPr>
          <w:lang w:val="kk-KZ"/>
        </w:rPr>
        <w:t xml:space="preserve">дәл </w:t>
      </w:r>
      <w:r w:rsidR="00697B70" w:rsidRPr="0024663A">
        <w:rPr>
          <w:lang w:val="kk-KZ"/>
        </w:rPr>
        <w:t>сіз</w:t>
      </w:r>
      <w:r w:rsidR="00697B70">
        <w:rPr>
          <w:lang w:val="kk-KZ"/>
        </w:rPr>
        <w:t xml:space="preserve">ге </w:t>
      </w:r>
      <w:r w:rsidR="00697B70" w:rsidRPr="0024663A">
        <w:rPr>
          <w:lang w:val="kk-KZ"/>
        </w:rPr>
        <w:t xml:space="preserve"> істеу</w:t>
      </w:r>
      <w:r w:rsidR="00697B70">
        <w:rPr>
          <w:lang w:val="kk-KZ"/>
        </w:rPr>
        <w:t xml:space="preserve"> қажет</w:t>
      </w:r>
      <w:r w:rsidR="00697B70" w:rsidRPr="0024663A">
        <w:rPr>
          <w:lang w:val="kk-KZ"/>
        </w:rPr>
        <w:t>.</w:t>
      </w:r>
      <w:r w:rsidR="00697B70">
        <w:rPr>
          <w:lang w:val="kk-KZ"/>
        </w:rPr>
        <w:t xml:space="preserve"> Қолыңыздан келмегенді жүзеге асыруға уәде бермеңіз. Өзіңізге </w:t>
      </w:r>
      <w:r w:rsidR="00697B70" w:rsidRPr="0024663A">
        <w:rPr>
          <w:lang w:val="kk-KZ"/>
        </w:rPr>
        <w:t xml:space="preserve"> алған міндеттемелер</w:t>
      </w:r>
      <w:r w:rsidR="00697B70">
        <w:rPr>
          <w:lang w:val="kk-KZ"/>
        </w:rPr>
        <w:t>ді с</w:t>
      </w:r>
      <w:r w:rsidR="00697B70" w:rsidRPr="0024663A">
        <w:rPr>
          <w:lang w:val="kk-KZ"/>
        </w:rPr>
        <w:t>ақтаңыз.</w:t>
      </w:r>
    </w:p>
    <w:p w:rsidR="00697B70" w:rsidRPr="00D72D1E" w:rsidRDefault="00B0115E" w:rsidP="00B0115E">
      <w:pPr>
        <w:pStyle w:val="a9"/>
        <w:autoSpaceDE w:val="0"/>
        <w:autoSpaceDN w:val="0"/>
        <w:adjustRightInd w:val="0"/>
        <w:ind w:left="360"/>
        <w:jc w:val="both"/>
        <w:rPr>
          <w:rFonts w:cs="Times New Roman"/>
          <w:szCs w:val="24"/>
          <w:lang w:val="kk-KZ"/>
        </w:rPr>
      </w:pPr>
      <w:r>
        <w:rPr>
          <w:lang w:val="kk-KZ"/>
        </w:rPr>
        <w:t>7.6.</w:t>
      </w:r>
      <w:r w:rsidR="00697B70">
        <w:rPr>
          <w:lang w:val="kk-KZ"/>
        </w:rPr>
        <w:t>12.</w:t>
      </w:r>
      <w:r w:rsidR="00697B70" w:rsidRPr="00D72D1E">
        <w:rPr>
          <w:b/>
          <w:lang w:val="kk-KZ"/>
        </w:rPr>
        <w:t>МАҢЫЗДЫ!</w:t>
      </w:r>
      <w:r w:rsidR="00697B70">
        <w:rPr>
          <w:b/>
          <w:lang w:val="kk-KZ"/>
        </w:rPr>
        <w:t xml:space="preserve"> </w:t>
      </w:r>
      <w:r w:rsidR="00697B70" w:rsidRPr="00D72D1E">
        <w:rPr>
          <w:lang w:val="kk-KZ"/>
        </w:rPr>
        <w:t xml:space="preserve">Хабарласушыны ренжітіп алмау үшін тұтқаны соңғы болып қоюға тырысыңыз. </w:t>
      </w:r>
    </w:p>
    <w:p w:rsidR="00697B70" w:rsidRDefault="00B0115E" w:rsidP="00F861E8">
      <w:pPr>
        <w:pStyle w:val="a9"/>
        <w:autoSpaceDE w:val="0"/>
        <w:autoSpaceDN w:val="0"/>
        <w:adjustRightInd w:val="0"/>
        <w:ind w:left="360"/>
        <w:jc w:val="both"/>
        <w:rPr>
          <w:rFonts w:eastAsia="TimesNewRomanPSMT"/>
          <w:color w:val="000000"/>
          <w:lang w:val="kk-KZ"/>
        </w:rPr>
      </w:pPr>
      <w:r>
        <w:rPr>
          <w:rFonts w:eastAsia="TimesNewRomanPSMT"/>
          <w:color w:val="000000"/>
          <w:lang w:val="kk-KZ"/>
        </w:rPr>
        <w:t>7.6.13.</w:t>
      </w:r>
      <w:r w:rsidR="0056650F" w:rsidRPr="0056650F">
        <w:rPr>
          <w:rFonts w:eastAsia="TimesNewRomanPSMT"/>
          <w:color w:val="000000"/>
          <w:lang w:val="kk-KZ"/>
        </w:rPr>
        <w:t>Егер қоңырауға жауап кешіктірілсе, оны әріптестеріне түсіндіріп, кешірім сұрап, бөлмеден шығу керек. Бұл ретте келіссөздер басталғанға дейін қатысушыларға маңызды қоңырауды күту туралы ескерту ұсынылады. Алайда, мұндай жағдайды ерекше деп қарастырған жөн.</w:t>
      </w:r>
    </w:p>
    <w:p w:rsidR="0056650F" w:rsidRDefault="0056650F" w:rsidP="00F861E8">
      <w:pPr>
        <w:pStyle w:val="a9"/>
        <w:autoSpaceDE w:val="0"/>
        <w:autoSpaceDN w:val="0"/>
        <w:adjustRightInd w:val="0"/>
        <w:ind w:left="360"/>
        <w:jc w:val="both"/>
        <w:rPr>
          <w:rFonts w:eastAsia="TimesNewRomanPSMT"/>
          <w:color w:val="000000"/>
          <w:lang w:val="kk-KZ"/>
        </w:rPr>
      </w:pPr>
      <w:r>
        <w:rPr>
          <w:rFonts w:eastAsia="TimesNewRomanPSMT"/>
          <w:color w:val="000000"/>
          <w:lang w:val="kk-KZ"/>
        </w:rPr>
        <w:t>7.6.14.</w:t>
      </w:r>
      <w:r w:rsidRPr="0056650F">
        <w:rPr>
          <w:rFonts w:eastAsia="TimesNewRomanPSMT"/>
          <w:color w:val="000000"/>
          <w:lang w:val="kk-KZ"/>
        </w:rPr>
        <w:t>Аса қажет емес, сондай-ақ әңгімелесушінің ескертуінсіз және келісімінсіз дауыс зорайтқышты пайдалануға тыйым салынады.</w:t>
      </w:r>
    </w:p>
    <w:p w:rsidR="0056650F" w:rsidRPr="00EB0233" w:rsidRDefault="0056650F" w:rsidP="00F861E8">
      <w:pPr>
        <w:pStyle w:val="a9"/>
        <w:autoSpaceDE w:val="0"/>
        <w:autoSpaceDN w:val="0"/>
        <w:adjustRightInd w:val="0"/>
        <w:ind w:left="360"/>
        <w:jc w:val="both"/>
        <w:rPr>
          <w:rFonts w:eastAsia="TimesNewRomanPSMT"/>
          <w:color w:val="000000"/>
          <w:lang w:val="kk-KZ"/>
        </w:rPr>
      </w:pPr>
      <w:r>
        <w:rPr>
          <w:rFonts w:eastAsia="TimesNewRomanPSMT"/>
          <w:color w:val="000000"/>
          <w:lang w:val="kk-KZ"/>
        </w:rPr>
        <w:t>7.7.</w:t>
      </w:r>
      <w:r w:rsidRPr="0056650F">
        <w:rPr>
          <w:rFonts w:eastAsia="TimesNewRomanPSMT"/>
          <w:b/>
          <w:color w:val="000000"/>
          <w:lang w:val="kk-KZ"/>
        </w:rPr>
        <w:t>«Қиын» сұхбаттасушылармен әңгімелесуге қатысты ұсыныстар:</w:t>
      </w:r>
    </w:p>
    <w:p w:rsidR="00F861E8" w:rsidRDefault="0056650F" w:rsidP="00F519A2">
      <w:pPr>
        <w:pStyle w:val="a9"/>
        <w:autoSpaceDE w:val="0"/>
        <w:autoSpaceDN w:val="0"/>
        <w:adjustRightInd w:val="0"/>
        <w:ind w:left="360"/>
        <w:jc w:val="both"/>
        <w:rPr>
          <w:rFonts w:eastAsia="TimesNewRomanPSMT"/>
          <w:color w:val="000000"/>
          <w:lang w:val="kk-KZ"/>
        </w:rPr>
      </w:pPr>
      <w:r w:rsidRPr="0056650F">
        <w:rPr>
          <w:rFonts w:eastAsia="TimesNewRomanPSMT"/>
          <w:color w:val="000000"/>
          <w:lang w:val="kk-KZ"/>
        </w:rPr>
        <w:t xml:space="preserve">Қиын адамдар </w:t>
      </w:r>
      <w:r w:rsidR="009D13D7">
        <w:rPr>
          <w:rFonts w:eastAsia="TimesNewRomanPSMT"/>
          <w:color w:val="000000"/>
          <w:lang w:val="kk-KZ"/>
        </w:rPr>
        <w:t>жанжалды</w:t>
      </w:r>
      <w:r w:rsidR="00455685">
        <w:rPr>
          <w:rFonts w:eastAsia="TimesNewRomanPSMT"/>
          <w:color w:val="000000"/>
          <w:lang w:val="kk-KZ"/>
        </w:rPr>
        <w:t>, олармен ортақ тіл табысу</w:t>
      </w:r>
      <w:r w:rsidRPr="0056650F">
        <w:rPr>
          <w:rFonts w:eastAsia="TimesNewRomanPSMT"/>
          <w:color w:val="000000"/>
          <w:lang w:val="kk-KZ"/>
        </w:rPr>
        <w:t xml:space="preserve"> қиын. </w:t>
      </w:r>
      <w:r w:rsidR="009D13D7" w:rsidRPr="009D13D7">
        <w:rPr>
          <w:rFonts w:eastAsia="TimesNewRomanPSMT"/>
          <w:color w:val="000000"/>
          <w:lang w:val="kk-KZ"/>
        </w:rPr>
        <w:t xml:space="preserve">Егер қиын адаммен байланысу мүмкін болса, немесе онымен қарым-қатынасты үзгіміз келмесе, оны бейтараптандыруға тырысамыз.  «Қиын </w:t>
      </w:r>
      <w:r w:rsidR="009D13D7">
        <w:rPr>
          <w:rFonts w:eastAsia="TimesNewRomanPSMT"/>
          <w:color w:val="000000"/>
          <w:lang w:val="kk-KZ"/>
        </w:rPr>
        <w:t>сұхбаттасушымен</w:t>
      </w:r>
      <w:r w:rsidR="009D13D7" w:rsidRPr="009D13D7">
        <w:rPr>
          <w:rFonts w:eastAsia="TimesNewRomanPSMT"/>
          <w:color w:val="000000"/>
          <w:lang w:val="kk-KZ"/>
        </w:rPr>
        <w:t>» қалай күресуге болады:</w:t>
      </w:r>
    </w:p>
    <w:p w:rsidR="00DC7B55" w:rsidRDefault="00DC7B55" w:rsidP="00F519A2">
      <w:pPr>
        <w:pStyle w:val="a9"/>
        <w:autoSpaceDE w:val="0"/>
        <w:autoSpaceDN w:val="0"/>
        <w:adjustRightInd w:val="0"/>
        <w:ind w:left="360"/>
        <w:jc w:val="both"/>
        <w:rPr>
          <w:rFonts w:eastAsia="TimesNewRomanPSMT"/>
          <w:color w:val="000000"/>
          <w:lang w:val="kk-KZ"/>
        </w:rPr>
      </w:pPr>
      <w:r>
        <w:rPr>
          <w:rFonts w:eastAsia="TimesNewRomanPSMT"/>
          <w:color w:val="000000"/>
          <w:lang w:val="kk-KZ"/>
        </w:rPr>
        <w:t>7.7.1.</w:t>
      </w:r>
      <w:r w:rsidR="00455685">
        <w:rPr>
          <w:rFonts w:eastAsia="TimesNewRomanPSMT"/>
          <w:color w:val="000000"/>
          <w:lang w:val="kk-KZ"/>
        </w:rPr>
        <w:t>Сұхбаттасушының</w:t>
      </w:r>
      <w:r w:rsidRPr="00DC7B55">
        <w:rPr>
          <w:rFonts w:eastAsia="TimesNewRomanPSMT"/>
          <w:color w:val="000000"/>
          <w:lang w:val="kk-KZ"/>
        </w:rPr>
        <w:t xml:space="preserve"> ұзақ монологтарымен кері байланыс беруді тоқтатыңыз: сымның </w:t>
      </w:r>
      <w:r>
        <w:rPr>
          <w:rFonts w:eastAsia="TimesNewRomanPSMT"/>
          <w:color w:val="000000"/>
          <w:lang w:val="kk-KZ"/>
        </w:rPr>
        <w:t>екінші</w:t>
      </w:r>
      <w:r w:rsidRPr="00DC7B55">
        <w:rPr>
          <w:rFonts w:eastAsia="TimesNewRomanPSMT"/>
          <w:color w:val="000000"/>
          <w:lang w:val="kk-KZ"/>
        </w:rPr>
        <w:t xml:space="preserve"> жағында ешкімді естіме</w:t>
      </w:r>
      <w:r>
        <w:rPr>
          <w:rFonts w:eastAsia="TimesNewRomanPSMT"/>
          <w:color w:val="000000"/>
          <w:lang w:val="kk-KZ"/>
        </w:rPr>
        <w:t>ген жағдайда,</w:t>
      </w:r>
      <w:r w:rsidRPr="00DC7B55">
        <w:rPr>
          <w:rFonts w:eastAsia="TimesNewRomanPSMT"/>
          <w:color w:val="000000"/>
          <w:lang w:val="kk-KZ"/>
        </w:rPr>
        <w:t xml:space="preserve"> </w:t>
      </w:r>
      <w:r>
        <w:rPr>
          <w:rFonts w:eastAsia="TimesNewRomanPSMT"/>
          <w:color w:val="000000"/>
          <w:lang w:val="kk-KZ"/>
        </w:rPr>
        <w:t>сұхбаттасушы</w:t>
      </w:r>
      <w:r w:rsidRPr="00DC7B55">
        <w:rPr>
          <w:rFonts w:eastAsia="TimesNewRomanPSMT"/>
          <w:color w:val="000000"/>
          <w:lang w:val="kk-KZ"/>
        </w:rPr>
        <w:t xml:space="preserve"> үзіліп, оны іскерлік әңгімеге қайтаруға мүмкіндік пайда болады.</w:t>
      </w:r>
    </w:p>
    <w:p w:rsidR="005E7968" w:rsidRDefault="00DC7B55" w:rsidP="00F519A2">
      <w:pPr>
        <w:pStyle w:val="a9"/>
        <w:autoSpaceDE w:val="0"/>
        <w:autoSpaceDN w:val="0"/>
        <w:adjustRightInd w:val="0"/>
        <w:ind w:left="360"/>
        <w:jc w:val="both"/>
        <w:rPr>
          <w:rFonts w:eastAsia="TimesNewRomanPSMT"/>
          <w:color w:val="000000"/>
          <w:lang w:val="kk-KZ"/>
        </w:rPr>
      </w:pPr>
      <w:r>
        <w:rPr>
          <w:rFonts w:eastAsia="TimesNewRomanPSMT"/>
          <w:color w:val="000000"/>
          <w:lang w:val="kk-KZ"/>
        </w:rPr>
        <w:t>7.7.2.</w:t>
      </w:r>
      <w:r w:rsidR="00455685">
        <w:rPr>
          <w:rFonts w:eastAsia="TimesNewRomanPSMT"/>
          <w:color w:val="000000"/>
          <w:lang w:val="kk-KZ"/>
        </w:rPr>
        <w:t>Сұхбаттасушыны</w:t>
      </w:r>
      <w:r w:rsidRPr="00DC7B55">
        <w:rPr>
          <w:rFonts w:eastAsia="TimesNewRomanPSMT"/>
          <w:color w:val="000000"/>
          <w:lang w:val="kk-KZ"/>
        </w:rPr>
        <w:t xml:space="preserve"> ренжітпестен сөйлесуді тоқтату үшін </w:t>
      </w:r>
      <w:r>
        <w:rPr>
          <w:rFonts w:eastAsia="TimesNewRomanPSMT"/>
          <w:color w:val="000000"/>
          <w:lang w:val="kk-KZ"/>
        </w:rPr>
        <w:t>сыпайылық</w:t>
      </w:r>
      <w:r w:rsidR="005E7968">
        <w:rPr>
          <w:rFonts w:eastAsia="TimesNewRomanPSMT"/>
          <w:color w:val="000000"/>
          <w:lang w:val="kk-KZ"/>
        </w:rPr>
        <w:t xml:space="preserve"> қажет. Мысалы: «</w:t>
      </w:r>
      <w:r w:rsidR="005E7968" w:rsidRPr="005E7968">
        <w:rPr>
          <w:rFonts w:eastAsia="TimesNewRomanPSMT"/>
          <w:color w:val="000000"/>
          <w:lang w:val="kk-KZ"/>
        </w:rPr>
        <w:t xml:space="preserve">Мен сізбен біраз уақыт сөйлесер едім, бірақ шұғыл </w:t>
      </w:r>
      <w:r w:rsidRPr="00DC7B55">
        <w:rPr>
          <w:rFonts w:eastAsia="TimesNewRomanPSMT"/>
          <w:color w:val="000000"/>
          <w:lang w:val="kk-KZ"/>
        </w:rPr>
        <w:t>істерге оралуға мәжбүрмін</w:t>
      </w:r>
      <w:r w:rsidR="005E7968">
        <w:rPr>
          <w:rFonts w:eastAsia="TimesNewRomanPSMT"/>
          <w:color w:val="000000"/>
          <w:lang w:val="kk-KZ"/>
        </w:rPr>
        <w:t xml:space="preserve">» </w:t>
      </w:r>
      <w:r w:rsidRPr="00DC7B55">
        <w:rPr>
          <w:rFonts w:eastAsia="TimesNewRomanPSMT"/>
          <w:color w:val="000000"/>
          <w:lang w:val="kk-KZ"/>
        </w:rPr>
        <w:t>немесе</w:t>
      </w:r>
      <w:r w:rsidR="005E7968">
        <w:rPr>
          <w:rFonts w:eastAsia="TimesNewRomanPSMT"/>
          <w:color w:val="000000"/>
          <w:lang w:val="kk-KZ"/>
        </w:rPr>
        <w:t xml:space="preserve"> «Қоңырау ш</w:t>
      </w:r>
      <w:r w:rsidRPr="00DC7B55">
        <w:rPr>
          <w:rFonts w:eastAsia="TimesNewRomanPSMT"/>
          <w:color w:val="000000"/>
          <w:lang w:val="kk-KZ"/>
        </w:rPr>
        <w:t>алғаныңызға рахмет, бірақ қазір шұғыл ісім бар</w:t>
      </w:r>
      <w:r w:rsidR="005E7968">
        <w:rPr>
          <w:rFonts w:eastAsia="TimesNewRomanPSMT"/>
          <w:color w:val="000000"/>
          <w:lang w:val="kk-KZ"/>
        </w:rPr>
        <w:t>»</w:t>
      </w:r>
      <w:r w:rsidR="00877B89">
        <w:rPr>
          <w:rFonts w:eastAsia="TimesNewRomanPSMT"/>
          <w:color w:val="000000"/>
          <w:lang w:val="kk-KZ"/>
        </w:rPr>
        <w:t>.</w:t>
      </w:r>
    </w:p>
    <w:p w:rsidR="00877B89" w:rsidRDefault="00877B89" w:rsidP="00F519A2">
      <w:pPr>
        <w:pStyle w:val="a9"/>
        <w:autoSpaceDE w:val="0"/>
        <w:autoSpaceDN w:val="0"/>
        <w:adjustRightInd w:val="0"/>
        <w:ind w:left="360"/>
        <w:jc w:val="both"/>
        <w:rPr>
          <w:rFonts w:eastAsia="TimesNewRomanPSMT"/>
          <w:color w:val="000000"/>
          <w:lang w:val="kk-KZ"/>
        </w:rPr>
      </w:pPr>
      <w:r>
        <w:rPr>
          <w:rFonts w:eastAsia="TimesNewRomanPSMT"/>
          <w:color w:val="000000"/>
          <w:lang w:val="kk-KZ"/>
        </w:rPr>
        <w:t>7.7.3.</w:t>
      </w:r>
      <w:r w:rsidRPr="00877B89">
        <w:rPr>
          <w:rFonts w:eastAsia="TimesNewRomanPSMT"/>
          <w:color w:val="000000"/>
          <w:lang w:val="kk-KZ"/>
        </w:rPr>
        <w:t xml:space="preserve">Бұл ретте сіздің дауысыңыздың үні әңгіме тақырыбына шынайы қызығушылық білдіруі керек; </w:t>
      </w:r>
      <w:r w:rsidR="00455685">
        <w:rPr>
          <w:rFonts w:eastAsia="TimesNewRomanPSMT"/>
          <w:color w:val="000000"/>
          <w:lang w:val="kk-KZ"/>
        </w:rPr>
        <w:t>м</w:t>
      </w:r>
      <w:r w:rsidRPr="00877B89">
        <w:rPr>
          <w:rFonts w:eastAsia="TimesNewRomanPSMT"/>
          <w:color w:val="000000"/>
          <w:lang w:val="kk-KZ"/>
        </w:rPr>
        <w:t>әселенің мәнін түсіну үшін мұқият тыңдау керек, өйткені мұндай әңгімелесушілер өз эмоцияларының әсерінен болады және кейде мәселені нақты көрсете алмайды; «иә» немесе «жоқ» жауабын қажет ететін сұрақтар қоюға тырысыңыз, түсінігіңіздің дұрыстығын нақтылау үшін бірнеше рет айтыңыз; сөйлескен кезде ұстамдылық танытыңыз; сұхбаттасушының сұрақтарына қысқа жауап беруге тырысыңыз.</w:t>
      </w:r>
    </w:p>
    <w:p w:rsidR="00DC7B55" w:rsidRPr="00455685" w:rsidRDefault="00877B89" w:rsidP="00F519A2">
      <w:pPr>
        <w:pStyle w:val="a9"/>
        <w:autoSpaceDE w:val="0"/>
        <w:autoSpaceDN w:val="0"/>
        <w:adjustRightInd w:val="0"/>
        <w:ind w:left="360"/>
        <w:jc w:val="both"/>
        <w:rPr>
          <w:rFonts w:eastAsia="TimesNewRomanPSMT"/>
          <w:b/>
          <w:color w:val="000000"/>
          <w:lang w:val="kk-KZ"/>
        </w:rPr>
      </w:pPr>
      <w:r>
        <w:rPr>
          <w:rFonts w:eastAsia="TimesNewRomanPSMT"/>
          <w:color w:val="000000"/>
          <w:lang w:val="kk-KZ"/>
        </w:rPr>
        <w:t>7.8.</w:t>
      </w:r>
      <w:r w:rsidR="00F9648D" w:rsidRPr="00455685">
        <w:rPr>
          <w:rFonts w:eastAsia="TimesNewRomanPSMT"/>
          <w:b/>
          <w:color w:val="000000"/>
          <w:lang w:val="kk-KZ"/>
        </w:rPr>
        <w:t>Мобильді</w:t>
      </w:r>
      <w:r w:rsidR="00CC0E1F" w:rsidRPr="00455685">
        <w:rPr>
          <w:rFonts w:eastAsia="TimesNewRomanPSMT"/>
          <w:b/>
          <w:color w:val="000000"/>
          <w:lang w:val="kk-KZ"/>
        </w:rPr>
        <w:t xml:space="preserve"> этикет:</w:t>
      </w:r>
    </w:p>
    <w:p w:rsidR="008F4186" w:rsidRDefault="008F4186" w:rsidP="00F519A2">
      <w:pPr>
        <w:pStyle w:val="a9"/>
        <w:autoSpaceDE w:val="0"/>
        <w:autoSpaceDN w:val="0"/>
        <w:adjustRightInd w:val="0"/>
        <w:ind w:left="360"/>
        <w:jc w:val="both"/>
        <w:rPr>
          <w:rFonts w:eastAsia="TimesNewRomanPSMT"/>
          <w:color w:val="000000"/>
          <w:lang w:val="kk-KZ"/>
        </w:rPr>
      </w:pPr>
      <w:r>
        <w:rPr>
          <w:rFonts w:eastAsia="TimesNewRomanPSMT"/>
          <w:color w:val="000000"/>
          <w:lang w:val="kk-KZ"/>
        </w:rPr>
        <w:t>7.8.1.</w:t>
      </w:r>
      <w:r w:rsidR="000B2454">
        <w:rPr>
          <w:lang w:val="kk-KZ"/>
        </w:rPr>
        <w:t>Мобильді</w:t>
      </w:r>
      <w:r w:rsidRPr="008F4186">
        <w:rPr>
          <w:rFonts w:eastAsia="TimesNewRomanPSMT"/>
          <w:color w:val="000000"/>
          <w:lang w:val="kk-KZ"/>
        </w:rPr>
        <w:t xml:space="preserve"> (ұялы телефонды) пайдалану–барлық қатысушыларға жұмыс уақытын барынша тиімді пайдалануға мүмкіндік беретін мәдениеттің, іскерлік қарым-қатынастың бір бөлігі. Ұялы байланыс іскерлік мәселелерді жедел талқылауға, ерекше маңызды міндеттерді бақылауда ұстауға, шұғыл шешім қабылдауға әрқашан қол жетімді болуға көмектеседі.</w:t>
      </w:r>
    </w:p>
    <w:p w:rsidR="000B2454" w:rsidRDefault="000B2454" w:rsidP="00F519A2">
      <w:pPr>
        <w:pStyle w:val="a9"/>
        <w:autoSpaceDE w:val="0"/>
        <w:autoSpaceDN w:val="0"/>
        <w:adjustRightInd w:val="0"/>
        <w:ind w:left="360"/>
        <w:jc w:val="both"/>
        <w:rPr>
          <w:rFonts w:eastAsia="TimesNewRomanPSMT"/>
          <w:color w:val="000000"/>
          <w:lang w:val="kk-KZ"/>
        </w:rPr>
      </w:pPr>
      <w:r>
        <w:rPr>
          <w:rFonts w:eastAsia="TimesNewRomanPSMT"/>
          <w:color w:val="000000"/>
          <w:lang w:val="kk-KZ"/>
        </w:rPr>
        <w:lastRenderedPageBreak/>
        <w:t>7.8.2.</w:t>
      </w:r>
      <w:r w:rsidRPr="000B2454">
        <w:t xml:space="preserve"> </w:t>
      </w:r>
      <w:r w:rsidRPr="000B2454">
        <w:rPr>
          <w:rFonts w:eastAsia="TimesNewRomanPSMT"/>
          <w:color w:val="000000"/>
          <w:lang w:val="kk-KZ"/>
        </w:rPr>
        <w:t>Ұялы телефон арқылы сөйлесу ережелері:</w:t>
      </w:r>
    </w:p>
    <w:p w:rsidR="000B2454" w:rsidRDefault="000B2454" w:rsidP="00F519A2">
      <w:pPr>
        <w:pStyle w:val="a9"/>
        <w:autoSpaceDE w:val="0"/>
        <w:autoSpaceDN w:val="0"/>
        <w:adjustRightInd w:val="0"/>
        <w:ind w:left="360"/>
        <w:jc w:val="both"/>
        <w:rPr>
          <w:rFonts w:eastAsia="TimesNewRomanPSMT"/>
          <w:color w:val="000000"/>
          <w:lang w:val="kk-KZ"/>
        </w:rPr>
      </w:pPr>
      <w:r>
        <w:rPr>
          <w:rFonts w:eastAsia="TimesNewRomanPSMT"/>
          <w:color w:val="000000"/>
          <w:lang w:val="kk-KZ"/>
        </w:rPr>
        <w:t xml:space="preserve">1) </w:t>
      </w:r>
      <w:r w:rsidRPr="000B2454">
        <w:rPr>
          <w:rFonts w:eastAsia="TimesNewRomanPSMT"/>
          <w:color w:val="000000"/>
          <w:lang w:val="kk-KZ"/>
        </w:rPr>
        <w:t>телефондағы қоңырау үні бейтарап, орташа ырғақты және орташа көлемді болуы керек;</w:t>
      </w:r>
    </w:p>
    <w:p w:rsidR="000B2454" w:rsidRDefault="000B2454" w:rsidP="00F519A2">
      <w:pPr>
        <w:pStyle w:val="a9"/>
        <w:autoSpaceDE w:val="0"/>
        <w:autoSpaceDN w:val="0"/>
        <w:adjustRightInd w:val="0"/>
        <w:ind w:left="360"/>
        <w:jc w:val="both"/>
        <w:rPr>
          <w:rFonts w:eastAsia="TimesNewRomanPSMT"/>
          <w:color w:val="000000"/>
          <w:lang w:val="kk-KZ"/>
        </w:rPr>
      </w:pPr>
      <w:r>
        <w:rPr>
          <w:rFonts w:eastAsia="TimesNewRomanPSMT"/>
          <w:color w:val="000000"/>
          <w:lang w:val="kk-KZ"/>
        </w:rPr>
        <w:t xml:space="preserve">2) </w:t>
      </w:r>
      <w:r w:rsidRPr="000B2454">
        <w:rPr>
          <w:rFonts w:eastAsia="TimesNewRomanPSMT"/>
          <w:color w:val="000000"/>
          <w:lang w:val="kk-KZ"/>
        </w:rPr>
        <w:t xml:space="preserve">ұялы телефонға қоңырау </w:t>
      </w:r>
      <w:r>
        <w:rPr>
          <w:rFonts w:eastAsia="TimesNewRomanPSMT"/>
          <w:color w:val="000000"/>
          <w:lang w:val="kk-KZ"/>
        </w:rPr>
        <w:t>шалған кезде абоненттен сөйлесу</w:t>
      </w:r>
      <w:r w:rsidRPr="000B2454">
        <w:rPr>
          <w:rFonts w:eastAsia="TimesNewRomanPSMT"/>
          <w:color w:val="000000"/>
          <w:lang w:val="kk-KZ"/>
        </w:rPr>
        <w:t xml:space="preserve"> ыңғайлы ма деп сұрау қажет;</w:t>
      </w:r>
    </w:p>
    <w:p w:rsidR="000B2454" w:rsidRDefault="000B2454" w:rsidP="00F519A2">
      <w:pPr>
        <w:pStyle w:val="a9"/>
        <w:autoSpaceDE w:val="0"/>
        <w:autoSpaceDN w:val="0"/>
        <w:adjustRightInd w:val="0"/>
        <w:ind w:left="360"/>
        <w:jc w:val="both"/>
        <w:rPr>
          <w:rFonts w:eastAsia="TimesNewRomanPSMT"/>
          <w:color w:val="000000"/>
          <w:lang w:val="kk-KZ"/>
        </w:rPr>
      </w:pPr>
      <w:r>
        <w:rPr>
          <w:rFonts w:eastAsia="TimesNewRomanPSMT"/>
          <w:color w:val="000000"/>
          <w:lang w:val="kk-KZ"/>
        </w:rPr>
        <w:t>3)</w:t>
      </w:r>
      <w:r w:rsidRPr="000B2454">
        <w:rPr>
          <w:rFonts w:eastAsia="TimesNewRomanPSMT"/>
          <w:color w:val="000000"/>
          <w:lang w:val="kk-KZ"/>
        </w:rPr>
        <w:t>егер сізде стационарлық телефон</w:t>
      </w:r>
      <w:r w:rsidR="004E0C62">
        <w:rPr>
          <w:rFonts w:eastAsia="TimesNewRomanPSMT"/>
          <w:color w:val="000000"/>
          <w:lang w:val="kk-KZ"/>
        </w:rPr>
        <w:t xml:space="preserve"> нөмірлері болса, ұялы телефоннан</w:t>
      </w:r>
      <w:r w:rsidRPr="000B2454">
        <w:rPr>
          <w:rFonts w:eastAsia="TimesNewRomanPSMT"/>
          <w:color w:val="000000"/>
          <w:lang w:val="kk-KZ"/>
        </w:rPr>
        <w:t xml:space="preserve"> қоңырау шалмауға тырысыңыз;</w:t>
      </w:r>
    </w:p>
    <w:p w:rsidR="00F9648D" w:rsidRDefault="00F9648D" w:rsidP="00F519A2">
      <w:pPr>
        <w:pStyle w:val="a9"/>
        <w:autoSpaceDE w:val="0"/>
        <w:autoSpaceDN w:val="0"/>
        <w:adjustRightInd w:val="0"/>
        <w:ind w:left="360"/>
        <w:jc w:val="both"/>
        <w:rPr>
          <w:rFonts w:eastAsia="TimesNewRomanPSMT"/>
          <w:color w:val="000000"/>
          <w:lang w:val="kk-KZ"/>
        </w:rPr>
      </w:pPr>
      <w:r>
        <w:rPr>
          <w:rFonts w:eastAsia="TimesNewRomanPSMT"/>
          <w:color w:val="000000"/>
          <w:lang w:val="kk-KZ"/>
        </w:rPr>
        <w:t>4)</w:t>
      </w:r>
      <w:r w:rsidRPr="00F9648D">
        <w:rPr>
          <w:lang w:val="kk-KZ"/>
        </w:rPr>
        <w:t xml:space="preserve"> </w:t>
      </w:r>
      <w:r w:rsidRPr="00F9648D">
        <w:rPr>
          <w:rFonts w:eastAsia="TimesNewRomanPSMT"/>
          <w:color w:val="000000"/>
          <w:lang w:val="kk-KZ"/>
        </w:rPr>
        <w:t>дәрігерлік конференциялар, кеңестер және басқа да жиналыстар кезінде жеке телефондар дыбыссыз режимге ауыстырылуы немесе өшірілуі тиіс;</w:t>
      </w:r>
    </w:p>
    <w:p w:rsidR="00F9648D" w:rsidRDefault="00F9648D" w:rsidP="00F519A2">
      <w:pPr>
        <w:pStyle w:val="a9"/>
        <w:autoSpaceDE w:val="0"/>
        <w:autoSpaceDN w:val="0"/>
        <w:adjustRightInd w:val="0"/>
        <w:ind w:left="360"/>
        <w:jc w:val="both"/>
        <w:rPr>
          <w:rFonts w:eastAsia="TimesNewRomanPSMT"/>
          <w:color w:val="000000"/>
          <w:lang w:val="kk-KZ"/>
        </w:rPr>
      </w:pPr>
      <w:r>
        <w:rPr>
          <w:rFonts w:eastAsia="TimesNewRomanPSMT"/>
          <w:color w:val="000000"/>
          <w:lang w:val="kk-KZ"/>
        </w:rPr>
        <w:t>5)</w:t>
      </w:r>
      <w:r w:rsidRPr="00F9648D">
        <w:rPr>
          <w:lang w:val="kk-KZ"/>
        </w:rPr>
        <w:t xml:space="preserve"> </w:t>
      </w:r>
      <w:r w:rsidRPr="00F9648D">
        <w:rPr>
          <w:rFonts w:eastAsia="TimesNewRomanPSMT"/>
          <w:color w:val="000000"/>
          <w:lang w:val="kk-KZ"/>
        </w:rPr>
        <w:t>осы тармақта көрсетілген лауазымды тұлғаларды қоспағанда, барлық қызметкерлерге</w:t>
      </w:r>
      <w:r w:rsidR="0057329D">
        <w:rPr>
          <w:rFonts w:eastAsia="TimesNewRomanPSMT"/>
          <w:color w:val="000000"/>
          <w:lang w:val="kk-KZ"/>
        </w:rPr>
        <w:t xml:space="preserve"> қатысты.</w:t>
      </w:r>
    </w:p>
    <w:p w:rsidR="00F9648D" w:rsidRPr="00F9648D" w:rsidRDefault="00F9648D" w:rsidP="00F519A2">
      <w:pPr>
        <w:pStyle w:val="a9"/>
        <w:autoSpaceDE w:val="0"/>
        <w:autoSpaceDN w:val="0"/>
        <w:adjustRightInd w:val="0"/>
        <w:ind w:left="360"/>
        <w:jc w:val="both"/>
        <w:rPr>
          <w:rFonts w:eastAsia="TimesNewRomanPSMT"/>
          <w:b/>
          <w:color w:val="000000"/>
          <w:lang w:val="kk-KZ"/>
        </w:rPr>
      </w:pPr>
      <w:r>
        <w:rPr>
          <w:rFonts w:eastAsia="TimesNewRomanPSMT"/>
          <w:color w:val="000000"/>
          <w:lang w:val="kk-KZ"/>
        </w:rPr>
        <w:t>7.8.3.</w:t>
      </w:r>
      <w:r w:rsidRPr="00F9648D">
        <w:rPr>
          <w:rFonts w:eastAsia="TimesNewRomanPSMT"/>
          <w:b/>
          <w:color w:val="000000"/>
          <w:lang w:val="kk-KZ"/>
        </w:rPr>
        <w:t>Жұмыс орындарында ұялы телефондарды пайдалануға тыйым салынады!</w:t>
      </w:r>
    </w:p>
    <w:p w:rsidR="00F9648D" w:rsidRDefault="00F9648D" w:rsidP="00F519A2">
      <w:pPr>
        <w:pStyle w:val="a9"/>
        <w:autoSpaceDE w:val="0"/>
        <w:autoSpaceDN w:val="0"/>
        <w:adjustRightInd w:val="0"/>
        <w:ind w:left="360"/>
        <w:jc w:val="both"/>
        <w:rPr>
          <w:rFonts w:eastAsia="TimesNewRomanPSMT"/>
          <w:color w:val="000000"/>
          <w:lang w:val="kk-KZ"/>
        </w:rPr>
      </w:pPr>
      <w:r w:rsidRPr="00F9648D">
        <w:rPr>
          <w:rFonts w:eastAsia="TimesNewRomanPSMT"/>
          <w:color w:val="000000"/>
          <w:lang w:val="kk-KZ"/>
        </w:rPr>
        <w:t>Ұялы телефондар медициналық немесе технологиялық жабдықты пайдалану бойынша жұмыс орнында телефон арқылы кеңес алу үшін қажет болмаса, қызметкерлер бөлмесінде (немесе әкімшілік қызметкерлердің жеке шкафында) сақталуы керек.</w:t>
      </w:r>
      <w:r w:rsidRPr="00F9648D">
        <w:rPr>
          <w:lang w:val="kk-KZ"/>
        </w:rPr>
        <w:t xml:space="preserve"> </w:t>
      </w:r>
      <w:r w:rsidRPr="00F9648D">
        <w:rPr>
          <w:rFonts w:eastAsia="TimesNewRomanPSMT"/>
          <w:color w:val="000000"/>
          <w:lang w:val="kk-KZ"/>
        </w:rPr>
        <w:t>Қы</w:t>
      </w:r>
      <w:r>
        <w:rPr>
          <w:rFonts w:eastAsia="TimesNewRomanPSMT"/>
          <w:color w:val="000000"/>
          <w:lang w:val="kk-KZ"/>
        </w:rPr>
        <w:t>зметкерлердің ұялы телефондарын</w:t>
      </w:r>
      <w:r w:rsidRPr="00F9648D">
        <w:rPr>
          <w:rFonts w:eastAsia="TimesNewRomanPSMT"/>
          <w:color w:val="000000"/>
          <w:lang w:val="kk-KZ"/>
        </w:rPr>
        <w:t xml:space="preserve"> қолданылуын бақылауды құрылымдық бөлімшелердің басшылары жүзеге асырады</w:t>
      </w:r>
      <w:r>
        <w:rPr>
          <w:rFonts w:eastAsia="TimesNewRomanPSMT"/>
          <w:color w:val="000000"/>
          <w:lang w:val="kk-KZ"/>
        </w:rPr>
        <w:t>.</w:t>
      </w:r>
    </w:p>
    <w:p w:rsidR="00F9648D" w:rsidRDefault="00F9648D" w:rsidP="00F519A2">
      <w:pPr>
        <w:pStyle w:val="a9"/>
        <w:autoSpaceDE w:val="0"/>
        <w:autoSpaceDN w:val="0"/>
        <w:adjustRightInd w:val="0"/>
        <w:ind w:left="360"/>
        <w:jc w:val="both"/>
        <w:rPr>
          <w:rFonts w:eastAsia="TimesNewRomanPSMT"/>
          <w:color w:val="000000"/>
          <w:lang w:val="kk-KZ"/>
        </w:rPr>
      </w:pPr>
      <w:r>
        <w:rPr>
          <w:rFonts w:eastAsia="TimesNewRomanPSMT"/>
          <w:color w:val="000000"/>
          <w:lang w:val="kk-KZ"/>
        </w:rPr>
        <w:t>7.8.4.</w:t>
      </w:r>
      <w:r w:rsidRPr="00B8048E">
        <w:rPr>
          <w:rFonts w:eastAsia="TimesNewRomanPSMT"/>
          <w:b/>
          <w:color w:val="000000"/>
          <w:lang w:val="kk-KZ"/>
        </w:rPr>
        <w:t>Ұялы телефондарды өндірістік қажеттілік бойынша келесі лауазымды тұлғаларға пайдалануға рұқсат етіледі:</w:t>
      </w:r>
    </w:p>
    <w:p w:rsidR="00F519A2" w:rsidRPr="00F9648D" w:rsidRDefault="00F519A2" w:rsidP="00F9648D">
      <w:pPr>
        <w:autoSpaceDE w:val="0"/>
        <w:autoSpaceDN w:val="0"/>
        <w:adjustRightInd w:val="0"/>
        <w:ind w:firstLine="360"/>
        <w:jc w:val="both"/>
        <w:rPr>
          <w:rFonts w:eastAsia="TimesNewRomanPSMT"/>
          <w:color w:val="000000"/>
          <w:lang w:val="kk-KZ"/>
        </w:rPr>
      </w:pPr>
      <w:r w:rsidRPr="00F9648D">
        <w:rPr>
          <w:rFonts w:eastAsia="TimesNewRomanPSMT"/>
          <w:color w:val="000000"/>
          <w:lang w:val="kk-KZ"/>
        </w:rPr>
        <w:t>1) директор,</w:t>
      </w:r>
    </w:p>
    <w:p w:rsidR="00F519A2" w:rsidRDefault="00F9648D" w:rsidP="00F519A2">
      <w:pPr>
        <w:pStyle w:val="a9"/>
        <w:autoSpaceDE w:val="0"/>
        <w:autoSpaceDN w:val="0"/>
        <w:adjustRightInd w:val="0"/>
        <w:ind w:left="360"/>
        <w:jc w:val="both"/>
        <w:rPr>
          <w:rFonts w:eastAsia="TimesNewRomanPSMT"/>
          <w:color w:val="000000"/>
          <w:lang w:val="kk-KZ"/>
        </w:rPr>
      </w:pPr>
      <w:r>
        <w:rPr>
          <w:rFonts w:eastAsia="TimesNewRomanPSMT"/>
          <w:color w:val="000000"/>
          <w:lang w:val="kk-KZ"/>
        </w:rPr>
        <w:t>2) медициналық бөлім жөніндегі директордың орынбасары</w:t>
      </w:r>
      <w:r w:rsidR="00F519A2">
        <w:rPr>
          <w:rFonts w:eastAsia="TimesNewRomanPSMT"/>
          <w:color w:val="000000"/>
          <w:lang w:val="kk-KZ"/>
        </w:rPr>
        <w:t>,</w:t>
      </w:r>
    </w:p>
    <w:p w:rsidR="00F9648D" w:rsidRDefault="00F9648D" w:rsidP="00F519A2">
      <w:pPr>
        <w:pStyle w:val="a9"/>
        <w:autoSpaceDE w:val="0"/>
        <w:autoSpaceDN w:val="0"/>
        <w:adjustRightInd w:val="0"/>
        <w:ind w:left="360"/>
        <w:jc w:val="both"/>
        <w:rPr>
          <w:rFonts w:eastAsia="TimesNewRomanPSMT"/>
          <w:color w:val="000000"/>
          <w:lang w:val="kk-KZ"/>
        </w:rPr>
      </w:pPr>
      <w:r>
        <w:rPr>
          <w:rFonts w:eastAsia="TimesNewRomanPSMT"/>
          <w:color w:val="000000"/>
          <w:lang w:val="kk-KZ"/>
        </w:rPr>
        <w:t>3) сапаны бақылау жөніндегі басшы,</w:t>
      </w:r>
    </w:p>
    <w:p w:rsidR="00DB31C6" w:rsidRDefault="00DB31C6" w:rsidP="00F519A2">
      <w:pPr>
        <w:pStyle w:val="a9"/>
        <w:autoSpaceDE w:val="0"/>
        <w:autoSpaceDN w:val="0"/>
        <w:adjustRightInd w:val="0"/>
        <w:ind w:left="360"/>
        <w:jc w:val="both"/>
        <w:rPr>
          <w:rFonts w:eastAsia="TimesNewRomanPSMT"/>
          <w:color w:val="000000"/>
          <w:lang w:val="kk-KZ"/>
        </w:rPr>
      </w:pPr>
      <w:r>
        <w:rPr>
          <w:rFonts w:eastAsia="TimesNewRomanPSMT"/>
          <w:color w:val="000000"/>
          <w:lang w:val="kk-KZ"/>
        </w:rPr>
        <w:t>4)ӘШЖ жөніндегі басшы,</w:t>
      </w:r>
    </w:p>
    <w:p w:rsidR="00DB31C6" w:rsidRDefault="00DB31C6" w:rsidP="00DB31C6">
      <w:pPr>
        <w:pStyle w:val="a9"/>
        <w:autoSpaceDE w:val="0"/>
        <w:autoSpaceDN w:val="0"/>
        <w:adjustRightInd w:val="0"/>
        <w:ind w:left="360"/>
        <w:jc w:val="both"/>
        <w:rPr>
          <w:rFonts w:eastAsia="TimesNewRomanPSMT"/>
          <w:color w:val="000000"/>
          <w:lang w:val="kk-KZ"/>
        </w:rPr>
      </w:pPr>
      <w:r>
        <w:rPr>
          <w:rFonts w:eastAsia="TimesNewRomanPSMT"/>
          <w:color w:val="000000"/>
          <w:lang w:val="kk-KZ"/>
        </w:rPr>
        <w:t>5</w:t>
      </w:r>
      <w:r w:rsidR="00F519A2">
        <w:rPr>
          <w:rFonts w:eastAsia="TimesNewRomanPSMT"/>
          <w:color w:val="000000"/>
          <w:lang w:val="kk-KZ"/>
        </w:rPr>
        <w:t>)</w:t>
      </w:r>
      <w:r w:rsidRPr="00DB31C6">
        <w:rPr>
          <w:rFonts w:eastAsia="TimesNewRomanPSMT"/>
          <w:color w:val="000000"/>
          <w:lang w:val="kk-KZ"/>
        </w:rPr>
        <w:t xml:space="preserve"> </w:t>
      </w:r>
      <w:r>
        <w:rPr>
          <w:rFonts w:eastAsia="TimesNewRomanPSMT"/>
          <w:color w:val="000000"/>
          <w:lang w:val="kk-KZ"/>
        </w:rPr>
        <w:t>бас есепші,</w:t>
      </w:r>
    </w:p>
    <w:p w:rsidR="00DB31C6" w:rsidRDefault="00DB31C6" w:rsidP="00F519A2">
      <w:pPr>
        <w:pStyle w:val="a9"/>
        <w:autoSpaceDE w:val="0"/>
        <w:autoSpaceDN w:val="0"/>
        <w:adjustRightInd w:val="0"/>
        <w:ind w:left="360"/>
        <w:jc w:val="both"/>
        <w:rPr>
          <w:rFonts w:eastAsia="TimesNewRomanPSMT"/>
          <w:color w:val="000000"/>
          <w:lang w:val="kk-KZ"/>
        </w:rPr>
      </w:pPr>
      <w:r>
        <w:rPr>
          <w:rFonts w:eastAsia="TimesNewRomanPSMT"/>
          <w:color w:val="000000"/>
          <w:lang w:val="kk-KZ"/>
        </w:rPr>
        <w:t>6)</w:t>
      </w:r>
      <w:r w:rsidRPr="00DB31C6">
        <w:rPr>
          <w:rFonts w:eastAsia="TimesNewRomanPSMT"/>
          <w:color w:val="000000"/>
          <w:lang w:val="kk-KZ"/>
        </w:rPr>
        <w:t xml:space="preserve"> </w:t>
      </w:r>
      <w:r>
        <w:rPr>
          <w:rFonts w:eastAsia="TimesNewRomanPSMT"/>
          <w:color w:val="000000"/>
          <w:lang w:val="kk-KZ"/>
        </w:rPr>
        <w:t>бас экономист</w:t>
      </w:r>
    </w:p>
    <w:p w:rsidR="00F519A2" w:rsidRDefault="00DB31C6" w:rsidP="00F519A2">
      <w:pPr>
        <w:pStyle w:val="a9"/>
        <w:autoSpaceDE w:val="0"/>
        <w:autoSpaceDN w:val="0"/>
        <w:adjustRightInd w:val="0"/>
        <w:ind w:left="360"/>
        <w:jc w:val="both"/>
        <w:rPr>
          <w:rFonts w:eastAsia="TimesNewRomanPSMT"/>
          <w:color w:val="000000"/>
          <w:lang w:val="kk-KZ"/>
        </w:rPr>
      </w:pPr>
      <w:r>
        <w:rPr>
          <w:rFonts w:eastAsia="TimesNewRomanPSMT"/>
          <w:color w:val="000000"/>
          <w:lang w:val="kk-KZ"/>
        </w:rPr>
        <w:t xml:space="preserve">7) </w:t>
      </w:r>
      <w:r w:rsidR="00F519A2">
        <w:rPr>
          <w:rFonts w:eastAsia="TimesNewRomanPSMT"/>
          <w:color w:val="000000"/>
          <w:lang w:val="kk-KZ"/>
        </w:rPr>
        <w:t>бас медициналық бике,</w:t>
      </w:r>
    </w:p>
    <w:p w:rsidR="00F519A2" w:rsidRPr="00DB31C6" w:rsidRDefault="00DB31C6" w:rsidP="00DB31C6">
      <w:pPr>
        <w:autoSpaceDE w:val="0"/>
        <w:autoSpaceDN w:val="0"/>
        <w:adjustRightInd w:val="0"/>
        <w:ind w:firstLine="360"/>
        <w:jc w:val="both"/>
        <w:rPr>
          <w:rFonts w:eastAsia="TimesNewRomanPSMT"/>
          <w:color w:val="000000"/>
          <w:lang w:val="kk-KZ"/>
        </w:rPr>
      </w:pPr>
      <w:r>
        <w:rPr>
          <w:rFonts w:eastAsia="TimesNewRomanPSMT"/>
          <w:color w:val="000000"/>
          <w:lang w:val="kk-KZ"/>
        </w:rPr>
        <w:t xml:space="preserve">8) </w:t>
      </w:r>
      <w:r w:rsidR="00F519A2" w:rsidRPr="00DB31C6">
        <w:rPr>
          <w:rFonts w:eastAsia="TimesNewRomanPSMT"/>
          <w:color w:val="000000"/>
          <w:lang w:val="kk-KZ"/>
        </w:rPr>
        <w:t>құрылымдық бөлімшелердің меңгерушілері,</w:t>
      </w:r>
    </w:p>
    <w:p w:rsidR="00F519A2" w:rsidRDefault="00DB31C6" w:rsidP="00F519A2">
      <w:pPr>
        <w:pStyle w:val="a9"/>
        <w:autoSpaceDE w:val="0"/>
        <w:autoSpaceDN w:val="0"/>
        <w:adjustRightInd w:val="0"/>
        <w:ind w:left="360"/>
        <w:jc w:val="both"/>
        <w:rPr>
          <w:rFonts w:eastAsia="TimesNewRomanPSMT"/>
          <w:color w:val="000000"/>
          <w:lang w:val="kk-KZ"/>
        </w:rPr>
      </w:pPr>
      <w:r>
        <w:rPr>
          <w:rFonts w:eastAsia="TimesNewRomanPSMT"/>
          <w:color w:val="000000"/>
          <w:lang w:val="kk-KZ"/>
        </w:rPr>
        <w:t>9</w:t>
      </w:r>
      <w:r w:rsidR="00F519A2">
        <w:rPr>
          <w:rFonts w:eastAsia="TimesNewRomanPSMT"/>
          <w:color w:val="000000"/>
          <w:lang w:val="kk-KZ"/>
        </w:rPr>
        <w:t xml:space="preserve">) </w:t>
      </w:r>
      <w:r w:rsidR="00F519A2" w:rsidRPr="00F519A2">
        <w:rPr>
          <w:rFonts w:eastAsia="TimesNewRomanPSMT"/>
          <w:color w:val="000000"/>
          <w:lang w:val="kk-KZ"/>
        </w:rPr>
        <w:t>аға о</w:t>
      </w:r>
      <w:r>
        <w:rPr>
          <w:rFonts w:eastAsia="TimesNewRomanPSMT"/>
          <w:color w:val="000000"/>
          <w:lang w:val="kk-KZ"/>
        </w:rPr>
        <w:t>рта буын медицина қызметкерлері,</w:t>
      </w:r>
    </w:p>
    <w:p w:rsidR="00F519A2" w:rsidRDefault="00DB31C6" w:rsidP="00F519A2">
      <w:pPr>
        <w:pStyle w:val="a9"/>
        <w:autoSpaceDE w:val="0"/>
        <w:autoSpaceDN w:val="0"/>
        <w:adjustRightInd w:val="0"/>
        <w:ind w:left="360"/>
        <w:jc w:val="both"/>
        <w:rPr>
          <w:rFonts w:eastAsia="TimesNewRomanPSMT"/>
          <w:color w:val="000000"/>
          <w:lang w:val="kk-KZ"/>
        </w:rPr>
      </w:pPr>
      <w:r>
        <w:rPr>
          <w:rFonts w:eastAsia="TimesNewRomanPSMT"/>
          <w:color w:val="000000"/>
          <w:lang w:val="kk-KZ"/>
        </w:rPr>
        <w:t>10</w:t>
      </w:r>
      <w:r w:rsidR="00F519A2">
        <w:rPr>
          <w:rFonts w:eastAsia="TimesNewRomanPSMT"/>
          <w:color w:val="000000"/>
          <w:lang w:val="kk-KZ"/>
        </w:rPr>
        <w:t xml:space="preserve">) </w:t>
      </w:r>
      <w:r>
        <w:rPr>
          <w:rFonts w:eastAsia="TimesNewRomanPSMT"/>
          <w:color w:val="000000"/>
          <w:lang w:val="kk-KZ"/>
        </w:rPr>
        <w:t xml:space="preserve">ПБҚ </w:t>
      </w:r>
      <w:r w:rsidR="00F519A2" w:rsidRPr="00F519A2">
        <w:rPr>
          <w:rFonts w:eastAsia="TimesNewRomanPSMT"/>
          <w:color w:val="000000"/>
          <w:lang w:val="kk-KZ"/>
        </w:rPr>
        <w:t>инспекторы,</w:t>
      </w:r>
    </w:p>
    <w:p w:rsidR="00F519A2" w:rsidRDefault="00DB31C6" w:rsidP="00F519A2">
      <w:pPr>
        <w:pStyle w:val="a9"/>
        <w:autoSpaceDE w:val="0"/>
        <w:autoSpaceDN w:val="0"/>
        <w:adjustRightInd w:val="0"/>
        <w:ind w:left="360"/>
        <w:jc w:val="both"/>
        <w:rPr>
          <w:rFonts w:eastAsia="TimesNewRomanPSMT"/>
          <w:color w:val="000000"/>
          <w:lang w:val="kk-KZ"/>
        </w:rPr>
      </w:pPr>
      <w:r>
        <w:rPr>
          <w:rFonts w:eastAsia="TimesNewRomanPSMT"/>
          <w:color w:val="000000"/>
          <w:lang w:val="kk-KZ"/>
        </w:rPr>
        <w:t>11</w:t>
      </w:r>
      <w:r w:rsidR="00F519A2">
        <w:rPr>
          <w:rFonts w:eastAsia="TimesNewRomanPSMT"/>
          <w:color w:val="000000"/>
          <w:lang w:val="kk-KZ"/>
        </w:rPr>
        <w:t>) заң кеңесшісі,</w:t>
      </w:r>
    </w:p>
    <w:p w:rsidR="00F519A2" w:rsidRDefault="00DB31C6" w:rsidP="00F519A2">
      <w:pPr>
        <w:autoSpaceDE w:val="0"/>
        <w:autoSpaceDN w:val="0"/>
        <w:adjustRightInd w:val="0"/>
        <w:ind w:firstLine="360"/>
        <w:jc w:val="both"/>
        <w:rPr>
          <w:rFonts w:eastAsia="TimesNewRomanPSMT"/>
          <w:color w:val="000000"/>
          <w:lang w:val="kk-KZ"/>
        </w:rPr>
      </w:pPr>
      <w:r>
        <w:rPr>
          <w:rFonts w:eastAsia="TimesNewRomanPSMT"/>
          <w:color w:val="000000"/>
          <w:lang w:val="kk-KZ"/>
        </w:rPr>
        <w:t>12</w:t>
      </w:r>
      <w:r w:rsidR="00F519A2" w:rsidRPr="00F519A2">
        <w:rPr>
          <w:rFonts w:eastAsia="TimesNewRomanPSMT"/>
          <w:color w:val="000000"/>
          <w:lang w:val="kk-KZ"/>
        </w:rPr>
        <w:t>)</w:t>
      </w:r>
      <w:r w:rsidR="00F519A2" w:rsidRPr="00F519A2">
        <w:rPr>
          <w:lang w:val="kk-KZ"/>
        </w:rPr>
        <w:t xml:space="preserve"> </w:t>
      </w:r>
      <w:r w:rsidR="00F519A2" w:rsidRPr="00F519A2">
        <w:rPr>
          <w:rFonts w:eastAsia="TimesNewRomanPSMT"/>
          <w:color w:val="000000"/>
          <w:lang w:val="kk-KZ"/>
        </w:rPr>
        <w:t>жұмылдыру жұмыс</w:t>
      </w:r>
      <w:r w:rsidR="00F519A2">
        <w:rPr>
          <w:rFonts w:eastAsia="TimesNewRomanPSMT"/>
          <w:color w:val="000000"/>
          <w:lang w:val="kk-KZ"/>
        </w:rPr>
        <w:t>ы</w:t>
      </w:r>
      <w:r w:rsidR="00F519A2" w:rsidRPr="00F519A2">
        <w:rPr>
          <w:rFonts w:eastAsia="TimesNewRomanPSMT"/>
          <w:color w:val="000000"/>
          <w:lang w:val="kk-KZ"/>
        </w:rPr>
        <w:t xml:space="preserve"> жөніндегі маман,</w:t>
      </w:r>
    </w:p>
    <w:p w:rsidR="00F519A2" w:rsidRDefault="00F519A2" w:rsidP="00F519A2">
      <w:pPr>
        <w:pStyle w:val="a"/>
        <w:numPr>
          <w:ilvl w:val="0"/>
          <w:numId w:val="0"/>
        </w:numPr>
        <w:tabs>
          <w:tab w:val="left" w:pos="851"/>
        </w:tabs>
        <w:spacing w:after="0"/>
        <w:ind w:left="360" w:right="40" w:hanging="360"/>
        <w:jc w:val="both"/>
        <w:rPr>
          <w:rFonts w:ascii="Times New Roman" w:hAnsi="Times New Roman" w:cs="Times New Roman"/>
          <w:sz w:val="24"/>
          <w:szCs w:val="24"/>
          <w:lang w:val="kk-KZ"/>
        </w:rPr>
      </w:pPr>
      <w:r>
        <w:rPr>
          <w:rFonts w:ascii="Times New Roman" w:hAnsi="Times New Roman" w:cs="Times New Roman"/>
          <w:sz w:val="24"/>
          <w:szCs w:val="24"/>
          <w:lang w:val="kk-KZ"/>
        </w:rPr>
        <w:tab/>
        <w:t>1</w:t>
      </w:r>
      <w:r w:rsidR="00DB31C6">
        <w:rPr>
          <w:rFonts w:ascii="Times New Roman" w:hAnsi="Times New Roman" w:cs="Times New Roman"/>
          <w:sz w:val="24"/>
          <w:szCs w:val="24"/>
          <w:lang w:val="kk-KZ"/>
        </w:rPr>
        <w:t>3</w:t>
      </w:r>
      <w:r>
        <w:rPr>
          <w:rFonts w:ascii="Times New Roman" w:hAnsi="Times New Roman" w:cs="Times New Roman"/>
          <w:sz w:val="24"/>
          <w:szCs w:val="24"/>
          <w:lang w:val="kk-KZ"/>
        </w:rPr>
        <w:t xml:space="preserve">) </w:t>
      </w:r>
      <w:r w:rsidRPr="00F33103">
        <w:rPr>
          <w:rFonts w:ascii="Times New Roman" w:hAnsi="Times New Roman" w:cs="Times New Roman"/>
          <w:sz w:val="24"/>
          <w:szCs w:val="24"/>
          <w:lang w:val="kk-KZ"/>
        </w:rPr>
        <w:t xml:space="preserve">эпидемиолог, </w:t>
      </w:r>
    </w:p>
    <w:p w:rsidR="00DB31C6" w:rsidRDefault="00DB31C6" w:rsidP="00F519A2">
      <w:pPr>
        <w:pStyle w:val="a"/>
        <w:numPr>
          <w:ilvl w:val="0"/>
          <w:numId w:val="0"/>
        </w:numPr>
        <w:tabs>
          <w:tab w:val="left" w:pos="851"/>
        </w:tabs>
        <w:spacing w:after="0"/>
        <w:ind w:left="360" w:right="40" w:hanging="360"/>
        <w:jc w:val="both"/>
        <w:rPr>
          <w:rFonts w:ascii="Times New Roman" w:hAnsi="Times New Roman" w:cs="Times New Roman"/>
          <w:sz w:val="24"/>
          <w:szCs w:val="24"/>
          <w:lang w:val="kk-KZ"/>
        </w:rPr>
      </w:pPr>
      <w:r>
        <w:rPr>
          <w:rFonts w:ascii="Times New Roman" w:hAnsi="Times New Roman" w:cs="Times New Roman"/>
          <w:sz w:val="24"/>
          <w:szCs w:val="24"/>
          <w:lang w:val="kk-KZ"/>
        </w:rPr>
        <w:tab/>
        <w:t>14) ЕҚ</w:t>
      </w:r>
      <w:r w:rsidR="00F519A2">
        <w:rPr>
          <w:rFonts w:ascii="Times New Roman" w:hAnsi="Times New Roman" w:cs="Times New Roman"/>
          <w:sz w:val="24"/>
          <w:szCs w:val="24"/>
          <w:lang w:val="kk-KZ"/>
        </w:rPr>
        <w:t xml:space="preserve"> ж</w:t>
      </w:r>
      <w:r>
        <w:rPr>
          <w:rFonts w:ascii="Times New Roman" w:hAnsi="Times New Roman" w:cs="Times New Roman"/>
          <w:sz w:val="24"/>
          <w:szCs w:val="24"/>
          <w:lang w:val="kk-KZ"/>
        </w:rPr>
        <w:t xml:space="preserve"> </w:t>
      </w:r>
      <w:r w:rsidR="00F519A2">
        <w:rPr>
          <w:rFonts w:ascii="Times New Roman" w:hAnsi="Times New Roman" w:cs="Times New Roman"/>
          <w:sz w:val="24"/>
          <w:szCs w:val="24"/>
          <w:lang w:val="kk-KZ"/>
        </w:rPr>
        <w:t xml:space="preserve">ҚТ инженері, </w:t>
      </w:r>
    </w:p>
    <w:p w:rsidR="00F519A2" w:rsidRDefault="00DB31C6" w:rsidP="00F519A2">
      <w:pPr>
        <w:pStyle w:val="a"/>
        <w:numPr>
          <w:ilvl w:val="0"/>
          <w:numId w:val="0"/>
        </w:numPr>
        <w:tabs>
          <w:tab w:val="left" w:pos="851"/>
        </w:tabs>
        <w:spacing w:after="0"/>
        <w:ind w:left="360" w:right="40" w:hanging="360"/>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15) </w:t>
      </w:r>
      <w:r w:rsidR="00F519A2">
        <w:rPr>
          <w:rFonts w:ascii="Times New Roman" w:hAnsi="Times New Roman" w:cs="Times New Roman"/>
          <w:sz w:val="24"/>
          <w:szCs w:val="24"/>
          <w:lang w:val="kk-KZ"/>
        </w:rPr>
        <w:t>бағдарламашы</w:t>
      </w:r>
    </w:p>
    <w:p w:rsidR="00DB31C6" w:rsidRDefault="00F519A2" w:rsidP="00F519A2">
      <w:pPr>
        <w:pStyle w:val="a"/>
        <w:numPr>
          <w:ilvl w:val="0"/>
          <w:numId w:val="0"/>
        </w:numPr>
        <w:tabs>
          <w:tab w:val="left" w:pos="851"/>
        </w:tabs>
        <w:spacing w:after="0"/>
        <w:ind w:left="360" w:right="40" w:hanging="360"/>
        <w:jc w:val="both"/>
        <w:rPr>
          <w:rFonts w:ascii="Times New Roman" w:hAnsi="Times New Roman" w:cs="Times New Roman"/>
          <w:sz w:val="24"/>
          <w:szCs w:val="24"/>
          <w:lang w:val="kk-KZ"/>
        </w:rPr>
      </w:pPr>
      <w:r>
        <w:rPr>
          <w:rFonts w:ascii="Times New Roman" w:hAnsi="Times New Roman" w:cs="Times New Roman"/>
          <w:sz w:val="24"/>
          <w:szCs w:val="24"/>
          <w:lang w:val="kk-KZ"/>
        </w:rPr>
        <w:tab/>
        <w:t>1</w:t>
      </w:r>
      <w:r w:rsidR="00DB31C6">
        <w:rPr>
          <w:rFonts w:ascii="Times New Roman" w:hAnsi="Times New Roman" w:cs="Times New Roman"/>
          <w:sz w:val="24"/>
          <w:szCs w:val="24"/>
          <w:lang w:val="kk-KZ"/>
        </w:rPr>
        <w:t>6</w:t>
      </w:r>
      <w:r>
        <w:rPr>
          <w:rFonts w:ascii="Times New Roman" w:hAnsi="Times New Roman" w:cs="Times New Roman"/>
          <w:sz w:val="24"/>
          <w:szCs w:val="24"/>
          <w:lang w:val="kk-KZ"/>
        </w:rPr>
        <w:t>)</w:t>
      </w:r>
      <w:r w:rsidRPr="00F519A2">
        <w:rPr>
          <w:lang w:val="kk-KZ"/>
        </w:rPr>
        <w:t xml:space="preserve"> </w:t>
      </w:r>
      <w:r w:rsidR="00DB31C6">
        <w:rPr>
          <w:rFonts w:ascii="Times New Roman" w:hAnsi="Times New Roman" w:cs="Times New Roman"/>
          <w:sz w:val="24"/>
          <w:szCs w:val="24"/>
          <w:lang w:val="kk-KZ"/>
        </w:rPr>
        <w:t xml:space="preserve">ӨБТ </w:t>
      </w:r>
      <w:r w:rsidRPr="00F519A2">
        <w:rPr>
          <w:rFonts w:ascii="Times New Roman" w:hAnsi="Times New Roman" w:cs="Times New Roman"/>
          <w:sz w:val="24"/>
          <w:szCs w:val="24"/>
          <w:lang w:val="kk-KZ"/>
        </w:rPr>
        <w:t>трансфузиолог-дәрігері</w:t>
      </w:r>
      <w:r>
        <w:rPr>
          <w:rFonts w:ascii="Times New Roman" w:hAnsi="Times New Roman" w:cs="Times New Roman"/>
          <w:sz w:val="24"/>
          <w:szCs w:val="24"/>
          <w:lang w:val="kk-KZ"/>
        </w:rPr>
        <w:t>,</w:t>
      </w:r>
      <w:r w:rsidRPr="00F519A2">
        <w:rPr>
          <w:rFonts w:ascii="Times New Roman" w:hAnsi="Times New Roman" w:cs="Times New Roman"/>
          <w:sz w:val="24"/>
          <w:szCs w:val="24"/>
          <w:lang w:val="kk-KZ"/>
        </w:rPr>
        <w:t xml:space="preserve"> </w:t>
      </w:r>
    </w:p>
    <w:p w:rsidR="007533DD" w:rsidRDefault="00DB31C6" w:rsidP="00F519A2">
      <w:pPr>
        <w:pStyle w:val="a"/>
        <w:numPr>
          <w:ilvl w:val="0"/>
          <w:numId w:val="0"/>
        </w:numPr>
        <w:tabs>
          <w:tab w:val="left" w:pos="851"/>
        </w:tabs>
        <w:spacing w:after="0"/>
        <w:ind w:left="360" w:right="40" w:hanging="360"/>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17) </w:t>
      </w:r>
      <w:r w:rsidR="007533DD" w:rsidRPr="007533DD">
        <w:rPr>
          <w:rFonts w:ascii="Times New Roman" w:hAnsi="Times New Roman" w:cs="Times New Roman"/>
          <w:sz w:val="24"/>
          <w:szCs w:val="24"/>
          <w:lang w:val="kk-KZ"/>
        </w:rPr>
        <w:t>денсаулық сақтау ұйымдарымен жұмыс жөніндегі</w:t>
      </w:r>
      <w:r w:rsidR="007533DD">
        <w:rPr>
          <w:rFonts w:ascii="Times New Roman" w:hAnsi="Times New Roman" w:cs="Times New Roman"/>
          <w:sz w:val="24"/>
          <w:szCs w:val="24"/>
          <w:lang w:val="kk-KZ"/>
        </w:rPr>
        <w:t xml:space="preserve"> ҚТБ</w:t>
      </w:r>
      <w:r w:rsidR="007533DD" w:rsidRPr="007533DD">
        <w:rPr>
          <w:rFonts w:ascii="Times New Roman" w:hAnsi="Times New Roman" w:cs="Times New Roman"/>
          <w:sz w:val="24"/>
          <w:szCs w:val="24"/>
          <w:lang w:val="kk-KZ"/>
        </w:rPr>
        <w:t xml:space="preserve"> зертхана</w:t>
      </w:r>
      <w:r w:rsidR="00F519A2" w:rsidRPr="00F519A2">
        <w:rPr>
          <w:rFonts w:ascii="Times New Roman" w:hAnsi="Times New Roman" w:cs="Times New Roman"/>
          <w:sz w:val="24"/>
          <w:szCs w:val="24"/>
          <w:lang w:val="kk-KZ"/>
        </w:rPr>
        <w:t xml:space="preserve"> маманы, </w:t>
      </w:r>
    </w:p>
    <w:p w:rsidR="007533DD" w:rsidRDefault="007533DD" w:rsidP="00F519A2">
      <w:pPr>
        <w:pStyle w:val="a"/>
        <w:numPr>
          <w:ilvl w:val="0"/>
          <w:numId w:val="0"/>
        </w:numPr>
        <w:tabs>
          <w:tab w:val="left" w:pos="851"/>
        </w:tabs>
        <w:spacing w:after="0"/>
        <w:ind w:left="360" w:right="40" w:hanging="360"/>
        <w:jc w:val="both"/>
        <w:rPr>
          <w:rFonts w:ascii="Times New Roman" w:hAnsi="Times New Roman" w:cs="Times New Roman"/>
          <w:sz w:val="24"/>
          <w:szCs w:val="24"/>
          <w:lang w:val="kk-KZ"/>
        </w:rPr>
      </w:pPr>
      <w:r>
        <w:rPr>
          <w:rFonts w:ascii="Times New Roman" w:hAnsi="Times New Roman" w:cs="Times New Roman"/>
          <w:sz w:val="24"/>
          <w:szCs w:val="24"/>
          <w:lang w:val="kk-KZ"/>
        </w:rPr>
        <w:tab/>
        <w:t>18</w:t>
      </w:r>
      <w:r w:rsidR="00AA1C50">
        <w:rPr>
          <w:rFonts w:ascii="Times New Roman" w:hAnsi="Times New Roman" w:cs="Times New Roman"/>
          <w:sz w:val="24"/>
          <w:szCs w:val="24"/>
          <w:lang w:val="kk-KZ"/>
        </w:rPr>
        <w:t xml:space="preserve">) </w:t>
      </w:r>
      <w:r>
        <w:rPr>
          <w:rFonts w:ascii="Times New Roman" w:hAnsi="Times New Roman" w:cs="Times New Roman"/>
          <w:sz w:val="24"/>
          <w:szCs w:val="24"/>
          <w:lang w:val="kk-KZ"/>
        </w:rPr>
        <w:t>қан алу бөлмесінің ҚТБ зертханашысы,</w:t>
      </w:r>
    </w:p>
    <w:p w:rsidR="007533DD" w:rsidRDefault="007533DD" w:rsidP="00F519A2">
      <w:pPr>
        <w:pStyle w:val="a"/>
        <w:numPr>
          <w:ilvl w:val="0"/>
          <w:numId w:val="0"/>
        </w:numPr>
        <w:tabs>
          <w:tab w:val="left" w:pos="851"/>
        </w:tabs>
        <w:spacing w:after="0"/>
        <w:ind w:left="360" w:right="40" w:hanging="360"/>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19) </w:t>
      </w:r>
      <w:r w:rsidR="00AA1C50">
        <w:rPr>
          <w:rFonts w:ascii="Times New Roman" w:hAnsi="Times New Roman" w:cs="Times New Roman"/>
          <w:sz w:val="24"/>
          <w:szCs w:val="24"/>
          <w:lang w:val="kk-KZ"/>
        </w:rPr>
        <w:t>сапаны бақылау жөніндегі менеджер,</w:t>
      </w:r>
      <w:r w:rsidR="00BE114F">
        <w:rPr>
          <w:rFonts w:ascii="Times New Roman" w:hAnsi="Times New Roman" w:cs="Times New Roman"/>
          <w:sz w:val="24"/>
          <w:szCs w:val="24"/>
          <w:lang w:val="kk-KZ"/>
        </w:rPr>
        <w:t xml:space="preserve"> </w:t>
      </w:r>
    </w:p>
    <w:p w:rsidR="007533DD" w:rsidRDefault="007533DD" w:rsidP="00F519A2">
      <w:pPr>
        <w:pStyle w:val="a"/>
        <w:numPr>
          <w:ilvl w:val="0"/>
          <w:numId w:val="0"/>
        </w:numPr>
        <w:tabs>
          <w:tab w:val="left" w:pos="851"/>
        </w:tabs>
        <w:spacing w:after="0"/>
        <w:ind w:left="360" w:right="40" w:hanging="360"/>
        <w:jc w:val="both"/>
        <w:rPr>
          <w:rFonts w:ascii="Times New Roman" w:hAnsi="Times New Roman" w:cs="Times New Roman"/>
          <w:sz w:val="24"/>
          <w:szCs w:val="24"/>
          <w:lang w:val="kk-KZ"/>
        </w:rPr>
      </w:pPr>
      <w:r>
        <w:rPr>
          <w:rFonts w:ascii="Times New Roman" w:hAnsi="Times New Roman" w:cs="Times New Roman"/>
          <w:sz w:val="24"/>
          <w:szCs w:val="24"/>
          <w:lang w:val="kk-KZ"/>
        </w:rPr>
        <w:tab/>
        <w:t>20) ФҚЕБ зертхана маманы,</w:t>
      </w:r>
    </w:p>
    <w:p w:rsidR="007533DD" w:rsidRDefault="007533DD" w:rsidP="00F519A2">
      <w:pPr>
        <w:pStyle w:val="a"/>
        <w:numPr>
          <w:ilvl w:val="0"/>
          <w:numId w:val="0"/>
        </w:numPr>
        <w:tabs>
          <w:tab w:val="left" w:pos="851"/>
        </w:tabs>
        <w:spacing w:after="0"/>
        <w:ind w:left="360" w:right="40" w:hanging="360"/>
        <w:jc w:val="both"/>
        <w:rPr>
          <w:rFonts w:ascii="Times New Roman" w:hAnsi="Times New Roman" w:cs="Times New Roman"/>
          <w:sz w:val="24"/>
          <w:szCs w:val="24"/>
          <w:lang w:val="kk-KZ"/>
        </w:rPr>
      </w:pPr>
      <w:r>
        <w:rPr>
          <w:rFonts w:ascii="Times New Roman" w:hAnsi="Times New Roman" w:cs="Times New Roman"/>
          <w:sz w:val="24"/>
          <w:szCs w:val="24"/>
          <w:lang w:val="kk-KZ"/>
        </w:rPr>
        <w:tab/>
        <w:t>21</w:t>
      </w:r>
      <w:r w:rsidR="00AA1C50">
        <w:rPr>
          <w:rFonts w:ascii="Times New Roman" w:hAnsi="Times New Roman" w:cs="Times New Roman"/>
          <w:sz w:val="24"/>
          <w:szCs w:val="24"/>
          <w:lang w:val="kk-KZ"/>
        </w:rPr>
        <w:t>) жүргізушілер,</w:t>
      </w:r>
    </w:p>
    <w:p w:rsidR="00AA1C50" w:rsidRDefault="007533DD" w:rsidP="00F519A2">
      <w:pPr>
        <w:pStyle w:val="a"/>
        <w:numPr>
          <w:ilvl w:val="0"/>
          <w:numId w:val="0"/>
        </w:numPr>
        <w:tabs>
          <w:tab w:val="left" w:pos="851"/>
        </w:tabs>
        <w:spacing w:after="0"/>
        <w:ind w:left="360" w:right="40" w:hanging="360"/>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22) </w:t>
      </w:r>
      <w:r w:rsidR="00BE114F">
        <w:rPr>
          <w:rFonts w:ascii="Times New Roman" w:hAnsi="Times New Roman" w:cs="Times New Roman"/>
          <w:sz w:val="24"/>
          <w:szCs w:val="24"/>
          <w:lang w:val="kk-KZ"/>
        </w:rPr>
        <w:t>инженерлік – техникалық қызметтің қызметкерлері,</w:t>
      </w:r>
    </w:p>
    <w:p w:rsidR="00BE114F" w:rsidRDefault="007533DD" w:rsidP="00F519A2">
      <w:pPr>
        <w:pStyle w:val="a"/>
        <w:numPr>
          <w:ilvl w:val="0"/>
          <w:numId w:val="0"/>
        </w:numPr>
        <w:tabs>
          <w:tab w:val="left" w:pos="851"/>
        </w:tabs>
        <w:spacing w:after="0"/>
        <w:ind w:left="360" w:right="40" w:hanging="360"/>
        <w:jc w:val="both"/>
        <w:rPr>
          <w:rFonts w:ascii="Times New Roman" w:hAnsi="Times New Roman" w:cs="Times New Roman"/>
          <w:sz w:val="24"/>
          <w:szCs w:val="24"/>
          <w:lang w:val="kk-KZ"/>
        </w:rPr>
      </w:pPr>
      <w:r>
        <w:rPr>
          <w:rFonts w:ascii="Times New Roman" w:hAnsi="Times New Roman" w:cs="Times New Roman"/>
          <w:sz w:val="24"/>
          <w:szCs w:val="24"/>
          <w:lang w:val="kk-KZ"/>
        </w:rPr>
        <w:tab/>
        <w:t>23</w:t>
      </w:r>
      <w:r w:rsidR="00AA1C50">
        <w:rPr>
          <w:rFonts w:ascii="Times New Roman" w:hAnsi="Times New Roman" w:cs="Times New Roman"/>
          <w:sz w:val="24"/>
          <w:szCs w:val="24"/>
          <w:lang w:val="kk-KZ"/>
        </w:rPr>
        <w:t>)</w:t>
      </w:r>
      <w:r w:rsidR="00BE114F">
        <w:rPr>
          <w:rFonts w:ascii="Times New Roman" w:hAnsi="Times New Roman" w:cs="Times New Roman"/>
          <w:sz w:val="24"/>
          <w:szCs w:val="24"/>
          <w:lang w:val="kk-KZ"/>
        </w:rPr>
        <w:t xml:space="preserve"> маркетинг және мемлекеттік сатып алу бөлімінің қызметкерлері, </w:t>
      </w:r>
      <w:r w:rsidR="00AA1C50">
        <w:rPr>
          <w:rFonts w:ascii="Times New Roman" w:hAnsi="Times New Roman" w:cs="Times New Roman"/>
          <w:sz w:val="24"/>
          <w:szCs w:val="24"/>
          <w:lang w:val="kk-KZ"/>
        </w:rPr>
        <w:t xml:space="preserve"> </w:t>
      </w:r>
    </w:p>
    <w:p w:rsidR="00AA1C50" w:rsidRDefault="007533DD" w:rsidP="00F519A2">
      <w:pPr>
        <w:pStyle w:val="a"/>
        <w:numPr>
          <w:ilvl w:val="0"/>
          <w:numId w:val="0"/>
        </w:numPr>
        <w:tabs>
          <w:tab w:val="left" w:pos="851"/>
        </w:tabs>
        <w:spacing w:after="0"/>
        <w:ind w:left="360" w:right="40" w:hanging="360"/>
        <w:jc w:val="both"/>
        <w:rPr>
          <w:rFonts w:ascii="Times New Roman" w:hAnsi="Times New Roman" w:cs="Times New Roman"/>
          <w:sz w:val="24"/>
          <w:szCs w:val="24"/>
          <w:lang w:val="kk-KZ"/>
        </w:rPr>
      </w:pPr>
      <w:r>
        <w:rPr>
          <w:rFonts w:ascii="Times New Roman" w:hAnsi="Times New Roman" w:cs="Times New Roman"/>
          <w:sz w:val="24"/>
          <w:szCs w:val="24"/>
          <w:lang w:val="kk-KZ"/>
        </w:rPr>
        <w:tab/>
        <w:t>24</w:t>
      </w:r>
      <w:r w:rsidR="00BE114F">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AA1C50">
        <w:rPr>
          <w:rFonts w:ascii="Times New Roman" w:hAnsi="Times New Roman" w:cs="Times New Roman"/>
          <w:sz w:val="24"/>
          <w:szCs w:val="24"/>
          <w:lang w:val="kk-KZ"/>
        </w:rPr>
        <w:t>медтіркеушілер,</w:t>
      </w:r>
    </w:p>
    <w:p w:rsidR="007533DD" w:rsidRDefault="007533DD" w:rsidP="00FE30F2">
      <w:pPr>
        <w:pStyle w:val="a"/>
        <w:numPr>
          <w:ilvl w:val="0"/>
          <w:numId w:val="0"/>
        </w:numPr>
        <w:tabs>
          <w:tab w:val="left" w:pos="851"/>
        </w:tabs>
        <w:spacing w:after="0"/>
        <w:ind w:left="360" w:right="40" w:hanging="360"/>
        <w:jc w:val="both"/>
        <w:rPr>
          <w:rFonts w:ascii="Times New Roman" w:hAnsi="Times New Roman" w:cs="Times New Roman"/>
          <w:sz w:val="24"/>
          <w:szCs w:val="24"/>
          <w:lang w:val="kk-KZ"/>
        </w:rPr>
      </w:pPr>
      <w:r>
        <w:rPr>
          <w:rFonts w:ascii="Times New Roman" w:hAnsi="Times New Roman" w:cs="Times New Roman"/>
          <w:sz w:val="24"/>
          <w:szCs w:val="24"/>
          <w:lang w:val="kk-KZ"/>
        </w:rPr>
        <w:tab/>
        <w:t>25</w:t>
      </w:r>
      <w:r w:rsidR="00AA1C50">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халықты донорлыққа </w:t>
      </w:r>
      <w:r w:rsidR="00FE30F2">
        <w:rPr>
          <w:rFonts w:ascii="Times New Roman" w:hAnsi="Times New Roman" w:cs="Times New Roman"/>
          <w:sz w:val="24"/>
          <w:szCs w:val="24"/>
          <w:lang w:val="kk-KZ"/>
        </w:rPr>
        <w:t xml:space="preserve">насихаттау жөніндегі </w:t>
      </w:r>
      <w:r w:rsidRPr="00AA1C50">
        <w:rPr>
          <w:rFonts w:ascii="Times New Roman" w:hAnsi="Times New Roman" w:cs="Times New Roman"/>
          <w:sz w:val="24"/>
          <w:szCs w:val="24"/>
          <w:lang w:val="kk-KZ"/>
        </w:rPr>
        <w:t>менеджер</w:t>
      </w:r>
      <w:r>
        <w:rPr>
          <w:rFonts w:ascii="Times New Roman" w:hAnsi="Times New Roman" w:cs="Times New Roman"/>
          <w:sz w:val="24"/>
          <w:szCs w:val="24"/>
          <w:lang w:val="kk-KZ"/>
        </w:rPr>
        <w:t>і</w:t>
      </w:r>
      <w:r w:rsidRPr="00AA1C50">
        <w:rPr>
          <w:rFonts w:ascii="Times New Roman" w:hAnsi="Times New Roman" w:cs="Times New Roman"/>
          <w:sz w:val="24"/>
          <w:szCs w:val="24"/>
          <w:lang w:val="kk-KZ"/>
        </w:rPr>
        <w:t>,</w:t>
      </w:r>
      <w:r w:rsidR="00FE30F2">
        <w:rPr>
          <w:rFonts w:ascii="Times New Roman" w:hAnsi="Times New Roman" w:cs="Times New Roman"/>
          <w:sz w:val="24"/>
          <w:szCs w:val="24"/>
          <w:lang w:val="kk-KZ"/>
        </w:rPr>
        <w:t xml:space="preserve"> </w:t>
      </w:r>
      <w:r w:rsidR="00BE114F" w:rsidRPr="00AA1C50">
        <w:rPr>
          <w:rFonts w:ascii="Times New Roman" w:hAnsi="Times New Roman" w:cs="Times New Roman"/>
          <w:sz w:val="24"/>
          <w:szCs w:val="24"/>
          <w:lang w:val="kk-KZ"/>
        </w:rPr>
        <w:t>қоғаммен байланыс жөніндегі маман,</w:t>
      </w:r>
    </w:p>
    <w:p w:rsidR="00FE30F2" w:rsidRDefault="00FE30F2" w:rsidP="00F519A2">
      <w:pPr>
        <w:pStyle w:val="a"/>
        <w:numPr>
          <w:ilvl w:val="0"/>
          <w:numId w:val="0"/>
        </w:numPr>
        <w:tabs>
          <w:tab w:val="left" w:pos="851"/>
        </w:tabs>
        <w:spacing w:after="0"/>
        <w:ind w:left="360" w:right="40" w:hanging="360"/>
        <w:jc w:val="both"/>
        <w:rPr>
          <w:rFonts w:ascii="Times New Roman" w:hAnsi="Times New Roman" w:cs="Times New Roman"/>
          <w:sz w:val="24"/>
          <w:szCs w:val="24"/>
          <w:lang w:val="kk-KZ"/>
        </w:rPr>
      </w:pPr>
      <w:r>
        <w:rPr>
          <w:rFonts w:ascii="Times New Roman" w:hAnsi="Times New Roman" w:cs="Times New Roman"/>
          <w:sz w:val="24"/>
          <w:szCs w:val="24"/>
          <w:lang w:val="kk-KZ"/>
        </w:rPr>
        <w:tab/>
        <w:t>26</w:t>
      </w:r>
      <w:r w:rsidR="00AA1C50">
        <w:rPr>
          <w:rFonts w:ascii="Times New Roman" w:hAnsi="Times New Roman" w:cs="Times New Roman"/>
          <w:sz w:val="24"/>
          <w:szCs w:val="24"/>
          <w:lang w:val="kk-KZ"/>
        </w:rPr>
        <w:t>)</w:t>
      </w:r>
      <w:r w:rsidR="00AA1C50" w:rsidRPr="00AA1C50">
        <w:rPr>
          <w:lang w:val="kk-KZ"/>
        </w:rPr>
        <w:t xml:space="preserve"> </w:t>
      </w:r>
      <w:r w:rsidR="00BE114F">
        <w:rPr>
          <w:rFonts w:ascii="Times New Roman" w:hAnsi="Times New Roman" w:cs="Times New Roman"/>
          <w:sz w:val="24"/>
          <w:szCs w:val="24"/>
          <w:lang w:val="kk-KZ"/>
        </w:rPr>
        <w:t>қойма меңгерушісі, шаруашылық бөлімінің жұмысшылары.</w:t>
      </w:r>
    </w:p>
    <w:p w:rsidR="00AA1C50" w:rsidRDefault="00845D36" w:rsidP="00F519A2">
      <w:pPr>
        <w:pStyle w:val="a"/>
        <w:numPr>
          <w:ilvl w:val="0"/>
          <w:numId w:val="0"/>
        </w:numPr>
        <w:tabs>
          <w:tab w:val="left" w:pos="851"/>
        </w:tabs>
        <w:spacing w:after="0"/>
        <w:ind w:left="360" w:right="40" w:hanging="360"/>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FE30F2">
        <w:rPr>
          <w:rFonts w:ascii="Times New Roman" w:hAnsi="Times New Roman" w:cs="Times New Roman"/>
          <w:sz w:val="24"/>
          <w:szCs w:val="24"/>
          <w:lang w:val="kk-KZ"/>
        </w:rPr>
        <w:t>7.9.</w:t>
      </w:r>
      <w:r w:rsidR="00BE114F">
        <w:rPr>
          <w:rFonts w:ascii="Times New Roman" w:hAnsi="Times New Roman" w:cs="Times New Roman"/>
          <w:sz w:val="24"/>
          <w:szCs w:val="24"/>
          <w:lang w:val="kk-KZ"/>
        </w:rPr>
        <w:t xml:space="preserve"> </w:t>
      </w:r>
      <w:r w:rsidR="0057329D" w:rsidRPr="009A0F82">
        <w:rPr>
          <w:rFonts w:ascii="Times New Roman" w:hAnsi="Times New Roman" w:cs="Times New Roman"/>
          <w:b/>
          <w:sz w:val="24"/>
          <w:szCs w:val="24"/>
          <w:lang w:val="kk-KZ"/>
        </w:rPr>
        <w:t>Ұялы байланыс этикетіндегі тыйымдар:</w:t>
      </w:r>
    </w:p>
    <w:p w:rsidR="0057329D" w:rsidRDefault="0057329D" w:rsidP="00F519A2">
      <w:pPr>
        <w:pStyle w:val="a"/>
        <w:numPr>
          <w:ilvl w:val="0"/>
          <w:numId w:val="0"/>
        </w:numPr>
        <w:tabs>
          <w:tab w:val="left" w:pos="851"/>
        </w:tabs>
        <w:spacing w:after="0"/>
        <w:ind w:left="360" w:right="40" w:hanging="360"/>
        <w:jc w:val="both"/>
        <w:rPr>
          <w:rFonts w:ascii="Times New Roman" w:hAnsi="Times New Roman" w:cs="Times New Roman"/>
          <w:sz w:val="24"/>
          <w:szCs w:val="24"/>
          <w:lang w:val="kk-KZ"/>
        </w:rPr>
      </w:pPr>
      <w:r>
        <w:rPr>
          <w:rFonts w:ascii="Times New Roman" w:hAnsi="Times New Roman" w:cs="Times New Roman"/>
          <w:sz w:val="24"/>
          <w:szCs w:val="24"/>
          <w:lang w:val="kk-KZ"/>
        </w:rPr>
        <w:tab/>
        <w:t>7.9.1.</w:t>
      </w:r>
      <w:r w:rsidRPr="0057329D">
        <w:rPr>
          <w:rFonts w:ascii="Times New Roman" w:hAnsi="Times New Roman" w:cs="Times New Roman"/>
          <w:sz w:val="24"/>
          <w:szCs w:val="24"/>
          <w:lang w:val="kk-KZ"/>
        </w:rPr>
        <w:t>Ұялы этикет қатаң түрде басқа адамдардың телефондарындағы қоңыраулар тізімін көруге және басқа адамдарға жіберілген SMS оқуға тыйым салады.</w:t>
      </w:r>
    </w:p>
    <w:p w:rsidR="0057329D" w:rsidRDefault="0057329D" w:rsidP="00F519A2">
      <w:pPr>
        <w:pStyle w:val="a"/>
        <w:numPr>
          <w:ilvl w:val="0"/>
          <w:numId w:val="0"/>
        </w:numPr>
        <w:tabs>
          <w:tab w:val="left" w:pos="851"/>
        </w:tabs>
        <w:spacing w:after="0"/>
        <w:ind w:left="360" w:right="40" w:hanging="36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ab/>
        <w:t>7.9.2.</w:t>
      </w:r>
      <w:r w:rsidRPr="0057329D">
        <w:rPr>
          <w:rFonts w:ascii="Times New Roman" w:hAnsi="Times New Roman" w:cs="Times New Roman"/>
          <w:sz w:val="24"/>
          <w:szCs w:val="24"/>
          <w:lang w:val="kk-KZ"/>
        </w:rPr>
        <w:t>Ұялы этикет басқа біреудің нөмірінен иесінің келісімінсіз қоңырау шалуға тыйым салады</w:t>
      </w:r>
      <w:r>
        <w:rPr>
          <w:rFonts w:ascii="Times New Roman" w:hAnsi="Times New Roman" w:cs="Times New Roman"/>
          <w:sz w:val="24"/>
          <w:szCs w:val="24"/>
          <w:lang w:val="kk-KZ"/>
        </w:rPr>
        <w:t>.</w:t>
      </w:r>
    </w:p>
    <w:p w:rsidR="0057329D" w:rsidRDefault="0057329D" w:rsidP="00F519A2">
      <w:pPr>
        <w:pStyle w:val="a"/>
        <w:numPr>
          <w:ilvl w:val="0"/>
          <w:numId w:val="0"/>
        </w:numPr>
        <w:tabs>
          <w:tab w:val="left" w:pos="851"/>
        </w:tabs>
        <w:spacing w:after="0"/>
        <w:ind w:left="360" w:right="40" w:hanging="360"/>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2C4E48" w:rsidRPr="002C4E48">
        <w:rPr>
          <w:rFonts w:ascii="Times New Roman" w:hAnsi="Times New Roman" w:cs="Times New Roman"/>
          <w:sz w:val="24"/>
          <w:szCs w:val="24"/>
          <w:lang w:val="kk-KZ"/>
        </w:rPr>
        <w:t>7.9.3. Біреудің ұялы телефон нөмірлерін иелерінің рұқсатынсыз бер</w:t>
      </w:r>
      <w:r w:rsidR="002C4E48">
        <w:rPr>
          <w:rFonts w:ascii="Times New Roman" w:hAnsi="Times New Roman" w:cs="Times New Roman"/>
          <w:sz w:val="24"/>
          <w:szCs w:val="24"/>
          <w:lang w:val="kk-KZ"/>
        </w:rPr>
        <w:t>уге болмайды</w:t>
      </w:r>
      <w:r w:rsidR="002C4E48" w:rsidRPr="002C4E48">
        <w:rPr>
          <w:rFonts w:ascii="Times New Roman" w:hAnsi="Times New Roman" w:cs="Times New Roman"/>
          <w:sz w:val="24"/>
          <w:szCs w:val="24"/>
          <w:lang w:val="kk-KZ"/>
        </w:rPr>
        <w:t>.</w:t>
      </w:r>
    </w:p>
    <w:p w:rsidR="002C4E48" w:rsidRDefault="002C4E48" w:rsidP="00F519A2">
      <w:pPr>
        <w:pStyle w:val="a"/>
        <w:numPr>
          <w:ilvl w:val="0"/>
          <w:numId w:val="0"/>
        </w:numPr>
        <w:tabs>
          <w:tab w:val="left" w:pos="851"/>
        </w:tabs>
        <w:spacing w:after="0"/>
        <w:ind w:left="360" w:right="40" w:hanging="360"/>
        <w:jc w:val="both"/>
        <w:rPr>
          <w:rFonts w:ascii="Times New Roman" w:hAnsi="Times New Roman" w:cs="Times New Roman"/>
          <w:sz w:val="24"/>
          <w:szCs w:val="24"/>
          <w:lang w:val="kk-KZ"/>
        </w:rPr>
      </w:pPr>
      <w:r>
        <w:rPr>
          <w:rFonts w:ascii="Times New Roman" w:hAnsi="Times New Roman" w:cs="Times New Roman"/>
          <w:sz w:val="24"/>
          <w:szCs w:val="24"/>
          <w:lang w:val="kk-KZ"/>
        </w:rPr>
        <w:tab/>
        <w:t>7.9.4.</w:t>
      </w:r>
      <w:r w:rsidRPr="002C4E48">
        <w:rPr>
          <w:rFonts w:ascii="Times New Roman" w:hAnsi="Times New Roman" w:cs="Times New Roman"/>
          <w:sz w:val="24"/>
          <w:szCs w:val="24"/>
          <w:lang w:val="kk-KZ"/>
        </w:rPr>
        <w:t>Диктофонды пайдалануға, адамдарды ұялы телефон камерасына олардың келісімінсіз суретке түсіруге немесе түсіруге болмайды.</w:t>
      </w:r>
    </w:p>
    <w:p w:rsidR="002C4E48" w:rsidRDefault="002C4E48" w:rsidP="00F519A2">
      <w:pPr>
        <w:pStyle w:val="a"/>
        <w:numPr>
          <w:ilvl w:val="0"/>
          <w:numId w:val="0"/>
        </w:numPr>
        <w:tabs>
          <w:tab w:val="left" w:pos="851"/>
        </w:tabs>
        <w:spacing w:after="0"/>
        <w:ind w:left="360" w:right="40" w:hanging="360"/>
        <w:jc w:val="both"/>
        <w:rPr>
          <w:rFonts w:ascii="Times New Roman" w:hAnsi="Times New Roman" w:cs="Times New Roman"/>
          <w:sz w:val="24"/>
          <w:szCs w:val="24"/>
          <w:lang w:val="kk-KZ"/>
        </w:rPr>
      </w:pPr>
      <w:r>
        <w:rPr>
          <w:rFonts w:ascii="Times New Roman" w:hAnsi="Times New Roman" w:cs="Times New Roman"/>
          <w:sz w:val="24"/>
          <w:szCs w:val="24"/>
          <w:lang w:val="kk-KZ"/>
        </w:rPr>
        <w:tab/>
        <w:t>7</w:t>
      </w:r>
      <w:r w:rsidRPr="002C4E48">
        <w:rPr>
          <w:rFonts w:ascii="Times New Roman" w:hAnsi="Times New Roman" w:cs="Times New Roman"/>
          <w:sz w:val="24"/>
          <w:szCs w:val="24"/>
          <w:lang w:val="kk-KZ"/>
        </w:rPr>
        <w:t>.9.5.Ұялы телефонды пайдалануға рұқсат етілген</w:t>
      </w:r>
      <w:r w:rsidR="00CB59F2" w:rsidRPr="00CB59F2">
        <w:rPr>
          <w:lang w:val="kk-KZ"/>
        </w:rPr>
        <w:t xml:space="preserve"> </w:t>
      </w:r>
      <w:r w:rsidR="00CB59F2" w:rsidRPr="00CB59F2">
        <w:rPr>
          <w:rFonts w:ascii="Times New Roman" w:hAnsi="Times New Roman" w:cs="Times New Roman"/>
          <w:sz w:val="24"/>
          <w:szCs w:val="24"/>
          <w:lang w:val="kk-KZ"/>
        </w:rPr>
        <w:t xml:space="preserve">тұлғаларға </w:t>
      </w:r>
      <w:r w:rsidR="00CB59F2">
        <w:rPr>
          <w:rFonts w:ascii="Times New Roman" w:hAnsi="Times New Roman" w:cs="Times New Roman"/>
          <w:sz w:val="24"/>
          <w:szCs w:val="24"/>
          <w:lang w:val="kk-KZ"/>
        </w:rPr>
        <w:t>ә</w:t>
      </w:r>
      <w:r w:rsidR="00CB59F2" w:rsidRPr="00CB59F2">
        <w:rPr>
          <w:rFonts w:ascii="Times New Roman" w:hAnsi="Times New Roman" w:cs="Times New Roman"/>
          <w:sz w:val="24"/>
          <w:szCs w:val="24"/>
          <w:lang w:val="kk-KZ"/>
        </w:rPr>
        <w:t>леуметтік желілерде, WhatsApp-та жеке сөйлесу үшін жұмыс уақытында ұялы телефонды пайдалану</w:t>
      </w:r>
      <w:r w:rsidR="00CB59F2">
        <w:rPr>
          <w:rFonts w:ascii="Times New Roman" w:hAnsi="Times New Roman" w:cs="Times New Roman"/>
          <w:sz w:val="24"/>
          <w:szCs w:val="24"/>
          <w:lang w:val="kk-KZ"/>
        </w:rPr>
        <w:t>ға болмайды.</w:t>
      </w:r>
    </w:p>
    <w:p w:rsidR="00141093" w:rsidRPr="00CB59F2" w:rsidRDefault="00AA1C50" w:rsidP="00CB59F2">
      <w:pPr>
        <w:pStyle w:val="a"/>
        <w:numPr>
          <w:ilvl w:val="0"/>
          <w:numId w:val="0"/>
        </w:numPr>
        <w:tabs>
          <w:tab w:val="left" w:pos="851"/>
        </w:tabs>
        <w:spacing w:after="0"/>
        <w:ind w:left="360" w:right="40" w:hanging="360"/>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 </w:t>
      </w:r>
    </w:p>
    <w:p w:rsidR="00D80C63" w:rsidRPr="00EF6CFC" w:rsidRDefault="00D80C63" w:rsidP="00D80C63">
      <w:pPr>
        <w:pStyle w:val="a9"/>
        <w:autoSpaceDE w:val="0"/>
        <w:autoSpaceDN w:val="0"/>
        <w:adjustRightInd w:val="0"/>
        <w:ind w:left="426"/>
        <w:jc w:val="both"/>
        <w:rPr>
          <w:rFonts w:eastAsia="TimesNewRomanPSMT"/>
          <w:color w:val="000000"/>
          <w:highlight w:val="yellow"/>
          <w:lang w:val="kk-KZ"/>
        </w:rPr>
      </w:pPr>
    </w:p>
    <w:p w:rsidR="00D80C63" w:rsidRDefault="00FA6BBF" w:rsidP="001C2917">
      <w:pPr>
        <w:pStyle w:val="a9"/>
        <w:numPr>
          <w:ilvl w:val="0"/>
          <w:numId w:val="18"/>
        </w:numPr>
        <w:autoSpaceDE w:val="0"/>
        <w:autoSpaceDN w:val="0"/>
        <w:adjustRightInd w:val="0"/>
        <w:jc w:val="center"/>
        <w:rPr>
          <w:rFonts w:eastAsia="TimesNewRomanPSMT"/>
          <w:b/>
          <w:bCs/>
          <w:color w:val="000000"/>
          <w:lang w:val="kk-KZ"/>
        </w:rPr>
      </w:pPr>
      <w:r w:rsidRPr="005635C1">
        <w:rPr>
          <w:rFonts w:eastAsia="TimesNewRomanPSMT"/>
          <w:b/>
          <w:bCs/>
          <w:color w:val="000000"/>
          <w:lang w:val="kk-KZ"/>
        </w:rPr>
        <w:t>Киім үлгісінің к</w:t>
      </w:r>
      <w:r w:rsidR="00D80C63" w:rsidRPr="005635C1">
        <w:rPr>
          <w:rFonts w:eastAsia="TimesNewRomanPSMT"/>
          <w:b/>
          <w:bCs/>
          <w:color w:val="000000"/>
          <w:lang w:val="kk-KZ"/>
        </w:rPr>
        <w:t>орпоратив</w:t>
      </w:r>
      <w:r w:rsidRPr="005635C1">
        <w:rPr>
          <w:rFonts w:eastAsia="TimesNewRomanPSMT"/>
          <w:b/>
          <w:bCs/>
          <w:color w:val="000000"/>
          <w:lang w:val="kk-KZ"/>
        </w:rPr>
        <w:t xml:space="preserve">тік </w:t>
      </w:r>
      <w:r w:rsidR="00D80C63" w:rsidRPr="005635C1">
        <w:rPr>
          <w:rFonts w:eastAsia="TimesNewRomanPSMT"/>
          <w:b/>
          <w:bCs/>
          <w:color w:val="000000"/>
          <w:lang w:val="kk-KZ"/>
        </w:rPr>
        <w:t>стандарт</w:t>
      </w:r>
      <w:r w:rsidRPr="005635C1">
        <w:rPr>
          <w:rFonts w:eastAsia="TimesNewRomanPSMT"/>
          <w:b/>
          <w:bCs/>
          <w:color w:val="000000"/>
          <w:lang w:val="kk-KZ"/>
        </w:rPr>
        <w:t>ы</w:t>
      </w:r>
    </w:p>
    <w:p w:rsidR="009A0F82" w:rsidRPr="009A0F82" w:rsidRDefault="009A0F82" w:rsidP="009A0F82">
      <w:pPr>
        <w:autoSpaceDE w:val="0"/>
        <w:autoSpaceDN w:val="0"/>
        <w:adjustRightInd w:val="0"/>
        <w:rPr>
          <w:rFonts w:eastAsia="TimesNewRomanPSMT"/>
          <w:b/>
          <w:bCs/>
          <w:color w:val="000000"/>
          <w:lang w:val="kk-KZ"/>
        </w:rPr>
      </w:pPr>
    </w:p>
    <w:p w:rsidR="00286196" w:rsidRPr="001361EF" w:rsidRDefault="00751809" w:rsidP="001361EF">
      <w:pPr>
        <w:autoSpaceDE w:val="0"/>
        <w:autoSpaceDN w:val="0"/>
        <w:adjustRightInd w:val="0"/>
        <w:jc w:val="both"/>
        <w:rPr>
          <w:rFonts w:eastAsia="TimesNewRomanPSMT"/>
          <w:b/>
          <w:bCs/>
          <w:color w:val="000000"/>
          <w:highlight w:val="yellow"/>
          <w:lang w:val="kk-KZ"/>
        </w:rPr>
      </w:pPr>
      <w:r w:rsidRPr="00751809">
        <w:rPr>
          <w:rFonts w:eastAsia="TimesNewRomanPSMT"/>
          <w:bCs/>
          <w:color w:val="000000"/>
          <w:lang w:val="kk-KZ"/>
        </w:rPr>
        <w:t>8</w:t>
      </w:r>
      <w:r w:rsidR="001361EF" w:rsidRPr="00751809">
        <w:rPr>
          <w:rFonts w:eastAsia="TimesNewRomanPSMT"/>
          <w:bCs/>
          <w:color w:val="000000"/>
          <w:lang w:val="kk-KZ"/>
        </w:rPr>
        <w:t>.1</w:t>
      </w:r>
      <w:r w:rsidR="001361EF">
        <w:rPr>
          <w:rFonts w:eastAsia="TimesNewRomanPSMT"/>
          <w:b/>
          <w:bCs/>
          <w:color w:val="000000"/>
          <w:lang w:val="kk-KZ"/>
        </w:rPr>
        <w:t>.</w:t>
      </w:r>
      <w:r w:rsidR="00FA6BBF" w:rsidRPr="001361EF">
        <w:rPr>
          <w:rFonts w:eastAsia="TimesNewRomanPSMT"/>
          <w:b/>
          <w:bCs/>
          <w:color w:val="000000"/>
          <w:lang w:val="kk-KZ"/>
        </w:rPr>
        <w:t>Корпоративтік стиль</w:t>
      </w:r>
      <w:r w:rsidR="00D41EB4" w:rsidRPr="001361EF">
        <w:rPr>
          <w:rFonts w:eastAsia="TimesNewRomanPSMT"/>
          <w:b/>
          <w:bCs/>
          <w:color w:val="000000"/>
          <w:lang w:val="kk-KZ"/>
        </w:rPr>
        <w:t>ге қойылатын талап</w:t>
      </w:r>
      <w:r w:rsidR="009A0F82">
        <w:rPr>
          <w:rFonts w:eastAsia="TimesNewRomanPSMT"/>
          <w:b/>
          <w:bCs/>
          <w:color w:val="000000"/>
          <w:lang w:val="kk-KZ"/>
        </w:rPr>
        <w:t>тар</w:t>
      </w:r>
      <w:r w:rsidR="00D80C63" w:rsidRPr="001361EF">
        <w:rPr>
          <w:rFonts w:eastAsia="TimesNewRomanPSMT"/>
          <w:b/>
          <w:bCs/>
          <w:color w:val="000000"/>
          <w:lang w:val="kk-KZ"/>
        </w:rPr>
        <w:t>:</w:t>
      </w:r>
      <w:r w:rsidR="00286196" w:rsidRPr="001361EF">
        <w:rPr>
          <w:rFonts w:eastAsia="TimesNewRomanPSMT"/>
          <w:b/>
          <w:bCs/>
          <w:color w:val="000000"/>
          <w:lang w:val="kk-KZ"/>
        </w:rPr>
        <w:t xml:space="preserve"> </w:t>
      </w:r>
    </w:p>
    <w:p w:rsidR="00337F8F" w:rsidRDefault="00D41EB4" w:rsidP="00D41EB4">
      <w:pPr>
        <w:autoSpaceDE w:val="0"/>
        <w:autoSpaceDN w:val="0"/>
        <w:adjustRightInd w:val="0"/>
        <w:jc w:val="both"/>
        <w:rPr>
          <w:rFonts w:eastAsia="TimesNewRomanPSMT"/>
          <w:bCs/>
          <w:color w:val="000000"/>
          <w:lang w:val="kk-KZ"/>
        </w:rPr>
      </w:pPr>
      <w:r w:rsidRPr="00D41EB4">
        <w:rPr>
          <w:rFonts w:eastAsia="TimesNewRomanPSMT"/>
          <w:bCs/>
          <w:color w:val="000000"/>
          <w:lang w:val="kk-KZ"/>
        </w:rPr>
        <w:t>Корпоративтік стильге қойылатын талап</w:t>
      </w:r>
      <w:r w:rsidR="0043308E">
        <w:rPr>
          <w:rFonts w:eastAsia="TimesNewRomanPSMT"/>
          <w:bCs/>
          <w:color w:val="000000"/>
          <w:lang w:val="kk-KZ"/>
        </w:rPr>
        <w:t>тар</w:t>
      </w:r>
      <w:r w:rsidR="0043308E" w:rsidRPr="0043308E">
        <w:rPr>
          <w:rFonts w:eastAsia="TimesNewRomanPSMT"/>
          <w:bCs/>
          <w:color w:val="000000"/>
          <w:lang w:val="kk-KZ"/>
        </w:rPr>
        <w:t xml:space="preserve"> (шаш үлгісі, макияж, әшекей бұйымдар, маникюр, аяқ-киім, киім-кешек, корпоративтік киім және т. б.) (сағат 8:00-ден 15:42</w:t>
      </w:r>
      <w:r w:rsidR="00337F8F">
        <w:rPr>
          <w:rFonts w:eastAsia="TimesNewRomanPSMT"/>
          <w:bCs/>
          <w:color w:val="000000"/>
          <w:lang w:val="kk-KZ"/>
        </w:rPr>
        <w:t xml:space="preserve"> – ке дейін қызметкерлерге, </w:t>
      </w:r>
      <w:r w:rsidR="0043308E" w:rsidRPr="0043308E">
        <w:rPr>
          <w:rFonts w:eastAsia="TimesNewRomanPSMT"/>
          <w:bCs/>
          <w:color w:val="000000"/>
          <w:lang w:val="kk-KZ"/>
        </w:rPr>
        <w:t xml:space="preserve"> </w:t>
      </w:r>
      <w:r w:rsidR="00337F8F">
        <w:rPr>
          <w:rFonts w:eastAsia="TimesNewRomanPSMT"/>
          <w:bCs/>
          <w:color w:val="000000"/>
          <w:lang w:val="kk-KZ"/>
        </w:rPr>
        <w:t xml:space="preserve">ауысым кестесі </w:t>
      </w:r>
      <w:r w:rsidR="0043308E" w:rsidRPr="0043308E">
        <w:rPr>
          <w:rFonts w:eastAsia="TimesNewRomanPSMT"/>
          <w:bCs/>
          <w:color w:val="000000"/>
          <w:lang w:val="kk-KZ"/>
        </w:rPr>
        <w:t xml:space="preserve"> бойынша жұмыс </w:t>
      </w:r>
      <w:r w:rsidR="00337F8F">
        <w:rPr>
          <w:rFonts w:eastAsia="TimesNewRomanPSMT"/>
          <w:bCs/>
          <w:color w:val="000000"/>
          <w:lang w:val="kk-KZ"/>
        </w:rPr>
        <w:t xml:space="preserve">істейтіндерге, </w:t>
      </w:r>
      <w:r w:rsidR="00337F8F" w:rsidRPr="0043308E">
        <w:rPr>
          <w:rFonts w:eastAsia="TimesNewRomanPSMT"/>
          <w:bCs/>
          <w:color w:val="000000"/>
          <w:lang w:val="kk-KZ"/>
        </w:rPr>
        <w:t xml:space="preserve">жұмыс ауысымы </w:t>
      </w:r>
      <w:r w:rsidR="0043308E" w:rsidRPr="0043308E">
        <w:rPr>
          <w:rFonts w:eastAsia="TimesNewRomanPSMT"/>
          <w:bCs/>
          <w:color w:val="000000"/>
          <w:lang w:val="kk-KZ"/>
        </w:rPr>
        <w:t>күні ішінде)</w:t>
      </w:r>
      <w:r>
        <w:rPr>
          <w:rFonts w:eastAsia="TimesNewRomanPSMT"/>
          <w:bCs/>
          <w:color w:val="000000"/>
          <w:lang w:val="kk-KZ"/>
        </w:rPr>
        <w:t xml:space="preserve"> </w:t>
      </w:r>
      <w:r w:rsidR="00337F8F" w:rsidRPr="0043308E">
        <w:rPr>
          <w:rFonts w:eastAsia="TimesNewRomanPSMT"/>
          <w:bCs/>
          <w:color w:val="000000"/>
          <w:lang w:val="kk-KZ"/>
        </w:rPr>
        <w:t>ШҚ ОҚО қызметкерлер</w:t>
      </w:r>
      <w:r w:rsidR="00337F8F">
        <w:rPr>
          <w:rFonts w:eastAsia="TimesNewRomanPSMT"/>
          <w:bCs/>
          <w:color w:val="000000"/>
          <w:lang w:val="kk-KZ"/>
        </w:rPr>
        <w:t xml:space="preserve">іне </w:t>
      </w:r>
      <w:r w:rsidR="00337F8F" w:rsidRPr="0043308E">
        <w:rPr>
          <w:rFonts w:eastAsia="TimesNewRomanPSMT"/>
          <w:bCs/>
          <w:color w:val="000000"/>
          <w:lang w:val="kk-KZ"/>
        </w:rPr>
        <w:t xml:space="preserve"> жұмыс уақытында өзінің қызметтік міндеттерін атқару кезеңінде </w:t>
      </w:r>
      <w:r w:rsidR="00B05CBD">
        <w:rPr>
          <w:rFonts w:eastAsia="TimesNewRomanPSMT"/>
          <w:bCs/>
          <w:color w:val="000000"/>
          <w:lang w:val="kk-KZ"/>
        </w:rPr>
        <w:t>тараты</w:t>
      </w:r>
      <w:r w:rsidR="00DF1A26" w:rsidRPr="0043308E">
        <w:rPr>
          <w:rFonts w:eastAsia="TimesNewRomanPSMT"/>
          <w:bCs/>
          <w:color w:val="000000"/>
          <w:lang w:val="kk-KZ"/>
        </w:rPr>
        <w:t>лады</w:t>
      </w:r>
      <w:r w:rsidR="00337F8F">
        <w:rPr>
          <w:rFonts w:eastAsia="TimesNewRomanPSMT"/>
          <w:bCs/>
          <w:color w:val="000000"/>
          <w:lang w:val="kk-KZ"/>
        </w:rPr>
        <w:t>.</w:t>
      </w:r>
    </w:p>
    <w:p w:rsidR="00CB59F2" w:rsidRDefault="00CB59F2" w:rsidP="00D41EB4">
      <w:pPr>
        <w:autoSpaceDE w:val="0"/>
        <w:autoSpaceDN w:val="0"/>
        <w:adjustRightInd w:val="0"/>
        <w:jc w:val="both"/>
        <w:rPr>
          <w:rFonts w:eastAsia="TimesNewRomanPSMT"/>
          <w:bCs/>
          <w:color w:val="000000"/>
          <w:lang w:val="kk-KZ"/>
        </w:rPr>
      </w:pPr>
      <w:r w:rsidRPr="00CB59F2">
        <w:rPr>
          <w:rFonts w:eastAsia="TimesNewRomanPSMT"/>
          <w:bCs/>
          <w:color w:val="000000"/>
          <w:lang w:val="kk-KZ"/>
        </w:rPr>
        <w:t>Конгрестерге, конференцияларға, оқыту бағдарламаларына (семинарларға, мастер-кластарға, біліктілікті арттыру немесе қайта даярлау курстарына) қатысқан кезде қызметкерлер ШҚ</w:t>
      </w:r>
      <w:r w:rsidR="009A0F82">
        <w:rPr>
          <w:rFonts w:eastAsia="TimesNewRomanPSMT"/>
          <w:bCs/>
          <w:color w:val="000000"/>
          <w:lang w:val="kk-KZ"/>
        </w:rPr>
        <w:t xml:space="preserve"> </w:t>
      </w:r>
      <w:r w:rsidRPr="00CB59F2">
        <w:rPr>
          <w:rFonts w:eastAsia="TimesNewRomanPSMT"/>
          <w:bCs/>
          <w:color w:val="000000"/>
          <w:lang w:val="kk-KZ"/>
        </w:rPr>
        <w:t>О</w:t>
      </w:r>
      <w:r w:rsidR="00751809">
        <w:rPr>
          <w:rFonts w:eastAsia="TimesNewRomanPSMT"/>
          <w:bCs/>
          <w:color w:val="000000"/>
          <w:lang w:val="kk-KZ"/>
        </w:rPr>
        <w:t>ҚО</w:t>
      </w:r>
      <w:r w:rsidRPr="00CB59F2">
        <w:rPr>
          <w:rFonts w:eastAsia="TimesNewRomanPSMT"/>
          <w:bCs/>
          <w:color w:val="000000"/>
          <w:lang w:val="kk-KZ"/>
        </w:rPr>
        <w:t xml:space="preserve"> корпоративтік стиліне қойылатын талаптарды сақтау</w:t>
      </w:r>
      <w:r w:rsidR="00751809">
        <w:rPr>
          <w:rFonts w:eastAsia="TimesNewRomanPSMT"/>
          <w:bCs/>
          <w:color w:val="000000"/>
          <w:lang w:val="kk-KZ"/>
        </w:rPr>
        <w:t>лары тиіс (</w:t>
      </w:r>
      <w:r w:rsidRPr="00CB59F2">
        <w:rPr>
          <w:rFonts w:eastAsia="TimesNewRomanPSMT"/>
          <w:bCs/>
          <w:color w:val="000000"/>
          <w:lang w:val="kk-KZ"/>
        </w:rPr>
        <w:t>8.1.2</w:t>
      </w:r>
      <w:r w:rsidR="00751809">
        <w:rPr>
          <w:rFonts w:eastAsia="TimesNewRomanPSMT"/>
          <w:bCs/>
          <w:color w:val="000000"/>
          <w:lang w:val="kk-KZ"/>
        </w:rPr>
        <w:t xml:space="preserve"> </w:t>
      </w:r>
      <w:r w:rsidRPr="00CB59F2">
        <w:rPr>
          <w:rFonts w:eastAsia="TimesNewRomanPSMT"/>
          <w:bCs/>
          <w:color w:val="000000"/>
          <w:lang w:val="kk-KZ"/>
        </w:rPr>
        <w:t>-8.1.5</w:t>
      </w:r>
      <w:r w:rsidR="00751809">
        <w:rPr>
          <w:rFonts w:eastAsia="TimesNewRomanPSMT"/>
          <w:bCs/>
          <w:color w:val="000000"/>
          <w:lang w:val="kk-KZ"/>
        </w:rPr>
        <w:t xml:space="preserve"> т., </w:t>
      </w:r>
      <w:r w:rsidRPr="00CB59F2">
        <w:rPr>
          <w:rFonts w:eastAsia="TimesNewRomanPSMT"/>
          <w:bCs/>
          <w:color w:val="000000"/>
          <w:lang w:val="kk-KZ"/>
        </w:rPr>
        <w:t>8.2.</w:t>
      </w:r>
      <w:r w:rsidR="00751809">
        <w:rPr>
          <w:rFonts w:eastAsia="TimesNewRomanPSMT"/>
          <w:bCs/>
          <w:color w:val="000000"/>
          <w:lang w:val="kk-KZ"/>
        </w:rPr>
        <w:t xml:space="preserve"> т.</w:t>
      </w:r>
      <w:r w:rsidRPr="00CB59F2">
        <w:rPr>
          <w:rFonts w:eastAsia="TimesNewRomanPSMT"/>
          <w:bCs/>
          <w:color w:val="000000"/>
          <w:lang w:val="kk-KZ"/>
        </w:rPr>
        <w:t>)</w:t>
      </w:r>
    </w:p>
    <w:p w:rsidR="00DD5673" w:rsidRDefault="002F41A2" w:rsidP="00D41EB4">
      <w:pPr>
        <w:autoSpaceDE w:val="0"/>
        <w:autoSpaceDN w:val="0"/>
        <w:adjustRightInd w:val="0"/>
        <w:jc w:val="both"/>
        <w:rPr>
          <w:rFonts w:eastAsia="TimesNewRomanPSMT"/>
          <w:bCs/>
          <w:color w:val="000000"/>
          <w:lang w:val="kk-KZ"/>
        </w:rPr>
      </w:pPr>
      <w:r w:rsidRPr="001361EF">
        <w:rPr>
          <w:rFonts w:eastAsia="TimesNewRomanPSMT"/>
          <w:bCs/>
          <w:lang w:val="kk-KZ"/>
        </w:rPr>
        <w:t>Киім, шаш үлгісі және аксессуарларды таңдауда  ШҚ ОҚО қызметкерлері «Мен ешкімді эпатаждау</w:t>
      </w:r>
      <w:r w:rsidR="00B05CBD" w:rsidRPr="001361EF">
        <w:rPr>
          <w:rFonts w:eastAsia="TimesNewRomanPSMT"/>
          <w:bCs/>
          <w:lang w:val="kk-KZ"/>
        </w:rPr>
        <w:t xml:space="preserve"> үшін емес,</w:t>
      </w:r>
      <w:r w:rsidRPr="001361EF">
        <w:rPr>
          <w:rFonts w:eastAsia="TimesNewRomanPSMT"/>
          <w:bCs/>
          <w:lang w:val="kk-KZ"/>
        </w:rPr>
        <w:t xml:space="preserve"> маңызды іспен айналысу</w:t>
      </w:r>
      <w:r w:rsidR="00B05CBD" w:rsidRPr="001361EF">
        <w:rPr>
          <w:rFonts w:eastAsia="TimesNewRomanPSMT"/>
          <w:bCs/>
          <w:lang w:val="kk-KZ"/>
        </w:rPr>
        <w:t>ым керек</w:t>
      </w:r>
      <w:r w:rsidRPr="001361EF">
        <w:rPr>
          <w:rFonts w:eastAsia="TimesNewRomanPSMT"/>
          <w:bCs/>
          <w:lang w:val="kk-KZ"/>
        </w:rPr>
        <w:t xml:space="preserve">» деген принципті басшылыққа алулары  </w:t>
      </w:r>
      <w:r w:rsidR="00DD5673" w:rsidRPr="001361EF">
        <w:rPr>
          <w:rFonts w:eastAsia="TimesNewRomanPSMT"/>
          <w:bCs/>
          <w:lang w:val="kk-KZ"/>
        </w:rPr>
        <w:t>керек.</w:t>
      </w:r>
      <w:r w:rsidR="00DD5673" w:rsidRPr="00DD5673">
        <w:rPr>
          <w:lang w:val="kk-KZ"/>
        </w:rPr>
        <w:t xml:space="preserve"> </w:t>
      </w:r>
      <w:r w:rsidR="00DD5673" w:rsidRPr="00DD5673">
        <w:rPr>
          <w:rFonts w:eastAsia="TimesNewRomanPSMT"/>
          <w:bCs/>
          <w:color w:val="000000"/>
          <w:lang w:val="kk-KZ"/>
        </w:rPr>
        <w:t>Кәсіпорын тым қатаң және консервативті ереже</w:t>
      </w:r>
      <w:r w:rsidR="00DD5673">
        <w:rPr>
          <w:rFonts w:eastAsia="TimesNewRomanPSMT"/>
          <w:bCs/>
          <w:color w:val="000000"/>
          <w:lang w:val="kk-KZ"/>
        </w:rPr>
        <w:t>нің</w:t>
      </w:r>
      <w:r w:rsidR="00DD5673" w:rsidRPr="00DD5673">
        <w:rPr>
          <w:rFonts w:eastAsia="TimesNewRomanPSMT"/>
          <w:bCs/>
          <w:color w:val="000000"/>
          <w:lang w:val="kk-KZ"/>
        </w:rPr>
        <w:t xml:space="preserve"> жақтаушысы болып</w:t>
      </w:r>
      <w:r w:rsidR="00DD5673">
        <w:rPr>
          <w:rFonts w:eastAsia="TimesNewRomanPSMT"/>
          <w:bCs/>
          <w:color w:val="000000"/>
          <w:lang w:val="kk-KZ"/>
        </w:rPr>
        <w:t xml:space="preserve"> табылмайды, </w:t>
      </w:r>
      <w:r w:rsidR="00DD5673" w:rsidRPr="00DD5673">
        <w:rPr>
          <w:rFonts w:eastAsia="TimesNewRomanPSMT"/>
          <w:bCs/>
          <w:color w:val="000000"/>
          <w:lang w:val="kk-KZ"/>
        </w:rPr>
        <w:t xml:space="preserve"> алайда, дәстүрлі іскерлік стиль сыртқы түр</w:t>
      </w:r>
      <w:r w:rsidR="00DD5673">
        <w:rPr>
          <w:rFonts w:eastAsia="TimesNewRomanPSMT"/>
          <w:bCs/>
          <w:color w:val="000000"/>
          <w:lang w:val="kk-KZ"/>
        </w:rPr>
        <w:t>д</w:t>
      </w:r>
      <w:r w:rsidR="00DD5673" w:rsidRPr="00DD5673">
        <w:rPr>
          <w:rFonts w:eastAsia="TimesNewRomanPSMT"/>
          <w:bCs/>
          <w:color w:val="000000"/>
          <w:lang w:val="kk-KZ"/>
        </w:rPr>
        <w:t>і</w:t>
      </w:r>
      <w:r w:rsidR="00DD5673">
        <w:rPr>
          <w:rFonts w:eastAsia="TimesNewRomanPSMT"/>
          <w:bCs/>
          <w:color w:val="000000"/>
          <w:lang w:val="kk-KZ"/>
        </w:rPr>
        <w:t>ң</w:t>
      </w:r>
      <w:r w:rsidR="00DD5673" w:rsidRPr="00DD5673">
        <w:rPr>
          <w:rFonts w:eastAsia="TimesNewRomanPSMT"/>
          <w:bCs/>
          <w:color w:val="000000"/>
          <w:lang w:val="kk-KZ"/>
        </w:rPr>
        <w:t xml:space="preserve"> міндетті</w:t>
      </w:r>
      <w:r w:rsidR="00DD5673">
        <w:rPr>
          <w:rFonts w:eastAsia="TimesNewRomanPSMT"/>
          <w:bCs/>
          <w:color w:val="000000"/>
          <w:lang w:val="kk-KZ"/>
        </w:rPr>
        <w:t xml:space="preserve"> нұсқасы болып табылады. </w:t>
      </w:r>
    </w:p>
    <w:p w:rsidR="00DD5673" w:rsidRPr="00284698" w:rsidRDefault="00751809" w:rsidP="00D41EB4">
      <w:pPr>
        <w:autoSpaceDE w:val="0"/>
        <w:autoSpaceDN w:val="0"/>
        <w:adjustRightInd w:val="0"/>
        <w:jc w:val="both"/>
        <w:rPr>
          <w:rFonts w:eastAsia="TimesNewRomanPSMT"/>
          <w:bCs/>
          <w:i/>
          <w:color w:val="000000"/>
          <w:lang w:val="kk-KZ"/>
        </w:rPr>
      </w:pPr>
      <w:r w:rsidRPr="00284698">
        <w:rPr>
          <w:rFonts w:eastAsia="TimesNewRomanPSMT"/>
          <w:bCs/>
          <w:i/>
          <w:color w:val="000000"/>
          <w:lang w:val="kk-KZ"/>
        </w:rPr>
        <w:t>8</w:t>
      </w:r>
      <w:r w:rsidR="00DD5673" w:rsidRPr="00284698">
        <w:rPr>
          <w:rFonts w:eastAsia="TimesNewRomanPSMT"/>
          <w:bCs/>
          <w:i/>
          <w:color w:val="000000"/>
          <w:lang w:val="kk-KZ"/>
        </w:rPr>
        <w:t>.1.1.Сәйкестендіру бейджі.</w:t>
      </w:r>
    </w:p>
    <w:p w:rsidR="00751809" w:rsidRDefault="00751809" w:rsidP="00D41EB4">
      <w:pPr>
        <w:autoSpaceDE w:val="0"/>
        <w:autoSpaceDN w:val="0"/>
        <w:adjustRightInd w:val="0"/>
        <w:jc w:val="both"/>
        <w:rPr>
          <w:rFonts w:eastAsia="TimesNewRomanPSMT"/>
          <w:bCs/>
          <w:color w:val="000000"/>
          <w:lang w:val="kk-KZ"/>
        </w:rPr>
      </w:pPr>
      <w:r w:rsidRPr="00751809">
        <w:rPr>
          <w:rFonts w:eastAsia="TimesNewRomanPSMT"/>
          <w:bCs/>
          <w:color w:val="000000"/>
          <w:lang w:val="kk-KZ"/>
        </w:rPr>
        <w:t>1-қосымшаға сәйкес нысандағы түрлі-түсті сәйкестендіру бе</w:t>
      </w:r>
      <w:r>
        <w:rPr>
          <w:rFonts w:eastAsia="TimesNewRomanPSMT"/>
          <w:bCs/>
          <w:color w:val="000000"/>
          <w:lang w:val="kk-KZ"/>
        </w:rPr>
        <w:t>йджі</w:t>
      </w:r>
      <w:r w:rsidRPr="00751809">
        <w:rPr>
          <w:rFonts w:eastAsia="TimesNewRomanPSMT"/>
          <w:bCs/>
          <w:color w:val="000000"/>
          <w:lang w:val="kk-KZ"/>
        </w:rPr>
        <w:t xml:space="preserve"> </w:t>
      </w:r>
      <w:r>
        <w:rPr>
          <w:rFonts w:eastAsia="TimesNewRomanPSMT"/>
          <w:bCs/>
          <w:color w:val="000000"/>
          <w:lang w:val="kk-KZ"/>
        </w:rPr>
        <w:t>ШҚ</w:t>
      </w:r>
      <w:r w:rsidR="009A0F82">
        <w:rPr>
          <w:rFonts w:eastAsia="TimesNewRomanPSMT"/>
          <w:bCs/>
          <w:color w:val="000000"/>
          <w:lang w:val="kk-KZ"/>
        </w:rPr>
        <w:t xml:space="preserve"> </w:t>
      </w:r>
      <w:r>
        <w:rPr>
          <w:rFonts w:eastAsia="TimesNewRomanPSMT"/>
          <w:bCs/>
          <w:color w:val="000000"/>
          <w:lang w:val="kk-KZ"/>
        </w:rPr>
        <w:t>ОҚО</w:t>
      </w:r>
      <w:r w:rsidRPr="00751809">
        <w:rPr>
          <w:rFonts w:eastAsia="TimesNewRomanPSMT"/>
          <w:bCs/>
          <w:color w:val="000000"/>
          <w:lang w:val="kk-KZ"/>
        </w:rPr>
        <w:t xml:space="preserve"> жұмысқа орналасуға өтініш берген кезде </w:t>
      </w:r>
      <w:r>
        <w:rPr>
          <w:rFonts w:eastAsia="TimesNewRomanPSMT"/>
          <w:bCs/>
          <w:color w:val="000000"/>
          <w:lang w:val="kk-KZ"/>
        </w:rPr>
        <w:t>к</w:t>
      </w:r>
      <w:r w:rsidRPr="00751809">
        <w:rPr>
          <w:rFonts w:eastAsia="TimesNewRomanPSMT"/>
          <w:bCs/>
          <w:color w:val="000000"/>
          <w:lang w:val="kk-KZ"/>
        </w:rPr>
        <w:t xml:space="preserve">әсіпорынның </w:t>
      </w:r>
      <w:r>
        <w:rPr>
          <w:rFonts w:eastAsia="TimesNewRomanPSMT"/>
          <w:bCs/>
          <w:color w:val="000000"/>
          <w:lang w:val="kk-KZ"/>
        </w:rPr>
        <w:t>ПБҚ-</w:t>
      </w:r>
      <w:r w:rsidRPr="00751809">
        <w:rPr>
          <w:rFonts w:eastAsia="TimesNewRomanPSMT"/>
          <w:bCs/>
          <w:color w:val="000000"/>
          <w:lang w:val="kk-KZ"/>
        </w:rPr>
        <w:t xml:space="preserve">мен </w:t>
      </w:r>
      <w:r>
        <w:rPr>
          <w:rFonts w:eastAsia="TimesNewRomanPSMT"/>
          <w:bCs/>
          <w:color w:val="000000"/>
          <w:lang w:val="kk-KZ"/>
        </w:rPr>
        <w:t>ұсынылады</w:t>
      </w:r>
      <w:r w:rsidRPr="00751809">
        <w:rPr>
          <w:rFonts w:eastAsia="TimesNewRomanPSMT"/>
          <w:bCs/>
          <w:color w:val="000000"/>
          <w:lang w:val="kk-KZ"/>
        </w:rPr>
        <w:t>.</w:t>
      </w:r>
    </w:p>
    <w:p w:rsidR="00751809" w:rsidRDefault="00751809" w:rsidP="00D41EB4">
      <w:pPr>
        <w:autoSpaceDE w:val="0"/>
        <w:autoSpaceDN w:val="0"/>
        <w:adjustRightInd w:val="0"/>
        <w:jc w:val="both"/>
        <w:rPr>
          <w:rFonts w:eastAsia="TimesNewRomanPSMT"/>
          <w:bCs/>
          <w:color w:val="000000"/>
          <w:lang w:val="kk-KZ"/>
        </w:rPr>
      </w:pPr>
      <w:r w:rsidRPr="00751809">
        <w:rPr>
          <w:rFonts w:eastAsia="TimesNewRomanPSMT"/>
          <w:bCs/>
          <w:color w:val="000000"/>
          <w:lang w:val="kk-KZ"/>
        </w:rPr>
        <w:t xml:space="preserve">Медицина қызметкерлерінің (дәрігерлердің, орта медицина персоналының) сәйкестендіру бейджін </w:t>
      </w:r>
      <w:r>
        <w:rPr>
          <w:rFonts w:eastAsia="TimesNewRomanPSMT"/>
          <w:bCs/>
          <w:color w:val="000000"/>
          <w:lang w:val="kk-KZ"/>
        </w:rPr>
        <w:t>ПБҚ</w:t>
      </w:r>
      <w:r w:rsidRPr="00751809">
        <w:rPr>
          <w:rFonts w:eastAsia="TimesNewRomanPSMT"/>
          <w:bCs/>
          <w:color w:val="000000"/>
          <w:lang w:val="kk-KZ"/>
        </w:rPr>
        <w:t xml:space="preserve"> мамандары біліктілік санаты бар/жоқ маман сертификаты туралы ақпараттың өзгеруіне қарай өзектендіреді.</w:t>
      </w:r>
    </w:p>
    <w:p w:rsidR="00284698" w:rsidRPr="00284698" w:rsidRDefault="00284698" w:rsidP="00284698">
      <w:pPr>
        <w:autoSpaceDE w:val="0"/>
        <w:autoSpaceDN w:val="0"/>
        <w:adjustRightInd w:val="0"/>
        <w:jc w:val="both"/>
        <w:rPr>
          <w:rFonts w:eastAsia="TimesNewRomanPSMT"/>
          <w:bCs/>
          <w:color w:val="000000"/>
          <w:lang w:val="kk-KZ"/>
        </w:rPr>
      </w:pPr>
      <w:r w:rsidRPr="00284698">
        <w:rPr>
          <w:rFonts w:eastAsia="TimesNewRomanPSMT"/>
          <w:bCs/>
          <w:color w:val="000000"/>
          <w:lang w:val="kk-KZ"/>
        </w:rPr>
        <w:t xml:space="preserve">Қызметкер жұмыстан босатылған кезде бейдж </w:t>
      </w:r>
      <w:r>
        <w:rPr>
          <w:rFonts w:eastAsia="TimesNewRomanPSMT"/>
          <w:bCs/>
          <w:color w:val="000000"/>
          <w:lang w:val="kk-KZ"/>
        </w:rPr>
        <w:t>ПБҚ</w:t>
      </w:r>
      <w:r w:rsidRPr="00284698">
        <w:rPr>
          <w:rFonts w:eastAsia="TimesNewRomanPSMT"/>
          <w:bCs/>
          <w:color w:val="000000"/>
          <w:lang w:val="kk-KZ"/>
        </w:rPr>
        <w:t xml:space="preserve"> тапсырылады, онда кейіннен жойылады.</w:t>
      </w:r>
    </w:p>
    <w:p w:rsidR="00284698" w:rsidRDefault="00284698" w:rsidP="00284698">
      <w:pPr>
        <w:autoSpaceDE w:val="0"/>
        <w:autoSpaceDN w:val="0"/>
        <w:adjustRightInd w:val="0"/>
        <w:jc w:val="both"/>
        <w:rPr>
          <w:rFonts w:eastAsia="TimesNewRomanPSMT"/>
          <w:bCs/>
          <w:color w:val="000000"/>
          <w:lang w:val="kk-KZ"/>
        </w:rPr>
      </w:pPr>
      <w:r>
        <w:rPr>
          <w:rFonts w:eastAsia="TimesNewRomanPSMT"/>
          <w:bCs/>
          <w:color w:val="000000"/>
          <w:lang w:val="kk-KZ"/>
        </w:rPr>
        <w:t>Бейдж киім жағасының</w:t>
      </w:r>
      <w:r w:rsidRPr="00284698">
        <w:rPr>
          <w:rFonts w:eastAsia="TimesNewRomanPSMT"/>
          <w:bCs/>
          <w:color w:val="000000"/>
          <w:lang w:val="kk-KZ"/>
        </w:rPr>
        <w:t xml:space="preserve"> сол жағына бекітілуі </w:t>
      </w:r>
      <w:r>
        <w:rPr>
          <w:rFonts w:eastAsia="TimesNewRomanPSMT"/>
          <w:bCs/>
          <w:color w:val="000000"/>
          <w:lang w:val="kk-KZ"/>
        </w:rPr>
        <w:t>тиіс</w:t>
      </w:r>
      <w:r w:rsidRPr="00284698">
        <w:rPr>
          <w:rFonts w:eastAsia="TimesNewRomanPSMT"/>
          <w:bCs/>
          <w:color w:val="000000"/>
          <w:lang w:val="kk-KZ"/>
        </w:rPr>
        <w:t>. Белгіленген үлгідегі бейджді ШҚ</w:t>
      </w:r>
      <w:r w:rsidR="009A0F82">
        <w:rPr>
          <w:rFonts w:eastAsia="TimesNewRomanPSMT"/>
          <w:bCs/>
          <w:color w:val="000000"/>
          <w:lang w:val="kk-KZ"/>
        </w:rPr>
        <w:t xml:space="preserve"> </w:t>
      </w:r>
      <w:r w:rsidRPr="00284698">
        <w:rPr>
          <w:rFonts w:eastAsia="TimesNewRomanPSMT"/>
          <w:bCs/>
          <w:color w:val="000000"/>
          <w:lang w:val="kk-KZ"/>
        </w:rPr>
        <w:t>О</w:t>
      </w:r>
      <w:r>
        <w:rPr>
          <w:rFonts w:eastAsia="TimesNewRomanPSMT"/>
          <w:bCs/>
          <w:color w:val="000000"/>
          <w:lang w:val="kk-KZ"/>
        </w:rPr>
        <w:t>ҚО</w:t>
      </w:r>
      <w:r w:rsidRPr="00284698">
        <w:rPr>
          <w:rFonts w:eastAsia="TimesNewRomanPSMT"/>
          <w:bCs/>
          <w:color w:val="000000"/>
          <w:lang w:val="kk-KZ"/>
        </w:rPr>
        <w:t xml:space="preserve">-ның аумағында жұмыс күні ішінде </w:t>
      </w:r>
      <w:r>
        <w:rPr>
          <w:rFonts w:eastAsia="TimesNewRomanPSMT"/>
          <w:bCs/>
          <w:color w:val="000000"/>
          <w:lang w:val="kk-KZ"/>
        </w:rPr>
        <w:t>тағып жүру</w:t>
      </w:r>
      <w:r w:rsidRPr="00284698">
        <w:rPr>
          <w:rFonts w:eastAsia="TimesNewRomanPSMT"/>
          <w:bCs/>
          <w:color w:val="000000"/>
          <w:lang w:val="kk-KZ"/>
        </w:rPr>
        <w:t xml:space="preserve"> барлық қызметкерлер үшін міндетті</w:t>
      </w:r>
      <w:r>
        <w:rPr>
          <w:rFonts w:eastAsia="TimesNewRomanPSMT"/>
          <w:bCs/>
          <w:color w:val="000000"/>
          <w:lang w:val="kk-KZ"/>
        </w:rPr>
        <w:t>.</w:t>
      </w:r>
    </w:p>
    <w:p w:rsidR="00D80C63" w:rsidRPr="00A74E0D" w:rsidRDefault="00284698" w:rsidP="00284698">
      <w:pPr>
        <w:autoSpaceDE w:val="0"/>
        <w:autoSpaceDN w:val="0"/>
        <w:adjustRightInd w:val="0"/>
        <w:jc w:val="both"/>
        <w:rPr>
          <w:rFonts w:eastAsia="TimesNewRomanPSMT"/>
          <w:i/>
          <w:color w:val="000000"/>
          <w:lang w:val="kk-KZ"/>
        </w:rPr>
      </w:pPr>
      <w:r w:rsidRPr="00284698">
        <w:rPr>
          <w:rFonts w:eastAsia="TimesNewRomanPSMT"/>
          <w:bCs/>
          <w:i/>
          <w:color w:val="000000"/>
          <w:lang w:val="kk-KZ"/>
        </w:rPr>
        <w:t>8</w:t>
      </w:r>
      <w:r w:rsidR="00F803CB" w:rsidRPr="00284698">
        <w:rPr>
          <w:rFonts w:eastAsia="TimesNewRomanPSMT"/>
          <w:bCs/>
          <w:i/>
          <w:color w:val="000000"/>
          <w:lang w:val="kk-KZ"/>
        </w:rPr>
        <w:t>.1.2</w:t>
      </w:r>
      <w:r w:rsidR="00F803CB">
        <w:rPr>
          <w:rFonts w:eastAsia="TimesNewRomanPSMT"/>
          <w:bCs/>
          <w:color w:val="000000"/>
          <w:lang w:val="kk-KZ"/>
        </w:rPr>
        <w:t>.</w:t>
      </w:r>
      <w:r w:rsidR="00EB32D9" w:rsidRPr="005635C1">
        <w:rPr>
          <w:rFonts w:eastAsia="TimesNewRomanPSMT"/>
          <w:i/>
          <w:color w:val="000000"/>
          <w:lang w:val="kk-KZ"/>
        </w:rPr>
        <w:t>Шаш үлгісі</w:t>
      </w:r>
      <w:r w:rsidR="00D80C63" w:rsidRPr="00A74E0D">
        <w:rPr>
          <w:rFonts w:eastAsia="TimesNewRomanPSMT"/>
          <w:i/>
          <w:color w:val="000000"/>
          <w:lang w:val="kk-KZ"/>
        </w:rPr>
        <w:t>.</w:t>
      </w:r>
    </w:p>
    <w:p w:rsidR="00D80C63" w:rsidRPr="00A74E0D" w:rsidRDefault="00EB32D9" w:rsidP="00F803CB">
      <w:pPr>
        <w:pStyle w:val="a9"/>
        <w:autoSpaceDE w:val="0"/>
        <w:autoSpaceDN w:val="0"/>
        <w:adjustRightInd w:val="0"/>
        <w:ind w:left="0"/>
        <w:jc w:val="both"/>
        <w:rPr>
          <w:rFonts w:eastAsia="TimesNewRomanPSMT"/>
          <w:color w:val="000000"/>
          <w:lang w:val="kk-KZ"/>
        </w:rPr>
      </w:pPr>
      <w:r>
        <w:rPr>
          <w:rFonts w:eastAsia="TimesNewRomanPSMT"/>
          <w:color w:val="000000"/>
          <w:lang w:val="kk-KZ"/>
        </w:rPr>
        <w:t>Бейресми шаш үлгісін қолдануға рұқсат етілмейді</w:t>
      </w:r>
      <w:r w:rsidR="00D80C63" w:rsidRPr="00A74E0D">
        <w:rPr>
          <w:rFonts w:eastAsia="TimesNewRomanPSMT"/>
          <w:color w:val="000000"/>
          <w:lang w:val="kk-KZ"/>
        </w:rPr>
        <w:t xml:space="preserve"> («ирокез», дред</w:t>
      </w:r>
      <w:r>
        <w:rPr>
          <w:rFonts w:eastAsia="TimesNewRomanPSMT"/>
          <w:color w:val="000000"/>
          <w:lang w:val="kk-KZ"/>
        </w:rPr>
        <w:t xml:space="preserve"> және т.б.</w:t>
      </w:r>
      <w:r w:rsidR="00D80C63" w:rsidRPr="00A74E0D">
        <w:rPr>
          <w:rFonts w:eastAsia="TimesNewRomanPSMT"/>
          <w:color w:val="000000"/>
          <w:lang w:val="kk-KZ"/>
        </w:rPr>
        <w:t>).</w:t>
      </w:r>
    </w:p>
    <w:p w:rsidR="00D80C63" w:rsidRPr="00EB32D9" w:rsidRDefault="00EB32D9" w:rsidP="00F803CB">
      <w:pPr>
        <w:pStyle w:val="a9"/>
        <w:autoSpaceDE w:val="0"/>
        <w:autoSpaceDN w:val="0"/>
        <w:adjustRightInd w:val="0"/>
        <w:ind w:left="0"/>
        <w:jc w:val="both"/>
        <w:rPr>
          <w:rFonts w:eastAsia="TimesNewRomanPSMT"/>
          <w:color w:val="000000"/>
          <w:lang w:val="kk-KZ"/>
        </w:rPr>
      </w:pPr>
      <w:r>
        <w:rPr>
          <w:rFonts w:eastAsia="TimesNewRomanPSMT"/>
          <w:color w:val="000000"/>
          <w:lang w:val="kk-KZ"/>
        </w:rPr>
        <w:t>Ер адамдар: шаштары ұқыпты алынуы тиіс</w:t>
      </w:r>
      <w:r w:rsidR="00D80C63" w:rsidRPr="00A74E0D">
        <w:rPr>
          <w:rFonts w:eastAsia="TimesNewRomanPSMT"/>
          <w:color w:val="000000"/>
          <w:lang w:val="kk-KZ"/>
        </w:rPr>
        <w:t>.</w:t>
      </w:r>
      <w:r>
        <w:rPr>
          <w:rFonts w:eastAsia="TimesNewRomanPSMT"/>
          <w:color w:val="000000"/>
          <w:lang w:val="kk-KZ"/>
        </w:rPr>
        <w:t xml:space="preserve"> Ұзын шаштар</w:t>
      </w:r>
      <w:r w:rsidR="00D56DA5">
        <w:rPr>
          <w:rFonts w:eastAsia="TimesNewRomanPSMT"/>
          <w:color w:val="000000"/>
          <w:lang w:val="kk-KZ"/>
        </w:rPr>
        <w:t>ы</w:t>
      </w:r>
      <w:r>
        <w:rPr>
          <w:rFonts w:eastAsia="TimesNewRomanPSMT"/>
          <w:color w:val="000000"/>
          <w:lang w:val="kk-KZ"/>
        </w:rPr>
        <w:t xml:space="preserve"> ұқыпты жиналуы тиіс.</w:t>
      </w:r>
      <w:r w:rsidR="00F803CB" w:rsidRPr="00F803CB">
        <w:rPr>
          <w:lang w:val="kk-KZ"/>
        </w:rPr>
        <w:t xml:space="preserve"> </w:t>
      </w:r>
      <w:r w:rsidR="00F803CB" w:rsidRPr="00F803CB">
        <w:rPr>
          <w:rFonts w:eastAsia="TimesNewRomanPSMT"/>
          <w:color w:val="000000"/>
          <w:lang w:val="kk-KZ"/>
        </w:rPr>
        <w:t>Сақал</w:t>
      </w:r>
      <w:r w:rsidR="00F803CB">
        <w:rPr>
          <w:rFonts w:eastAsia="TimesNewRomanPSMT"/>
          <w:color w:val="000000"/>
          <w:lang w:val="kk-KZ"/>
        </w:rPr>
        <w:t xml:space="preserve"> </w:t>
      </w:r>
      <w:r w:rsidR="00F803CB" w:rsidRPr="00F803CB">
        <w:rPr>
          <w:rFonts w:eastAsia="TimesNewRomanPSMT"/>
          <w:color w:val="000000"/>
          <w:lang w:val="kk-KZ"/>
        </w:rPr>
        <w:t xml:space="preserve">мен </w:t>
      </w:r>
      <w:r w:rsidR="00F803CB">
        <w:rPr>
          <w:rFonts w:eastAsia="TimesNewRomanPSMT"/>
          <w:color w:val="000000"/>
          <w:lang w:val="kk-KZ"/>
        </w:rPr>
        <w:t xml:space="preserve">мұрт жіберсе </w:t>
      </w:r>
      <w:r w:rsidR="00E75653">
        <w:rPr>
          <w:rFonts w:eastAsia="TimesNewRomanPSMT"/>
          <w:color w:val="000000"/>
          <w:lang w:val="kk-KZ"/>
        </w:rPr>
        <w:t xml:space="preserve">жып – жинақы  және </w:t>
      </w:r>
      <w:r w:rsidR="00F803CB">
        <w:rPr>
          <w:rFonts w:eastAsia="TimesNewRomanPSMT"/>
          <w:color w:val="000000"/>
          <w:lang w:val="kk-KZ"/>
        </w:rPr>
        <w:t xml:space="preserve">қырқылған болуы тиіс. </w:t>
      </w:r>
    </w:p>
    <w:p w:rsidR="00D80C63" w:rsidRPr="00D05408" w:rsidRDefault="00D56DA5" w:rsidP="00F803CB">
      <w:pPr>
        <w:pStyle w:val="a9"/>
        <w:autoSpaceDE w:val="0"/>
        <w:autoSpaceDN w:val="0"/>
        <w:adjustRightInd w:val="0"/>
        <w:ind w:left="0"/>
        <w:jc w:val="both"/>
        <w:rPr>
          <w:rFonts w:eastAsia="TimesNewRomanPSMT"/>
          <w:color w:val="000000"/>
          <w:lang w:val="kk-KZ"/>
        </w:rPr>
      </w:pPr>
      <w:r>
        <w:rPr>
          <w:rFonts w:eastAsia="TimesNewRomanPSMT"/>
          <w:color w:val="000000"/>
          <w:lang w:val="kk-KZ"/>
        </w:rPr>
        <w:t>Әйел адамдар</w:t>
      </w:r>
      <w:r w:rsidR="00D80C63" w:rsidRPr="00D56DA5">
        <w:rPr>
          <w:rFonts w:eastAsia="TimesNewRomanPSMT"/>
          <w:color w:val="000000"/>
          <w:lang w:val="kk-KZ"/>
        </w:rPr>
        <w:t xml:space="preserve">: </w:t>
      </w:r>
      <w:r>
        <w:rPr>
          <w:rFonts w:eastAsia="TimesNewRomanPSMT"/>
          <w:color w:val="000000"/>
          <w:lang w:val="kk-KZ"/>
        </w:rPr>
        <w:t xml:space="preserve">шаштары мұнтаздай </w:t>
      </w:r>
      <w:r w:rsidR="00E75653">
        <w:rPr>
          <w:rFonts w:eastAsia="TimesNewRomanPSMT"/>
          <w:color w:val="000000"/>
          <w:lang w:val="kk-KZ"/>
        </w:rPr>
        <w:t xml:space="preserve">таза </w:t>
      </w:r>
      <w:r>
        <w:rPr>
          <w:rFonts w:eastAsia="TimesNewRomanPSMT"/>
          <w:color w:val="000000"/>
          <w:lang w:val="kk-KZ"/>
        </w:rPr>
        <w:t>және ұқыпты таралуы тиіс.</w:t>
      </w:r>
      <w:r w:rsidR="00D80C63" w:rsidRPr="00D56DA5">
        <w:rPr>
          <w:rFonts w:eastAsia="TimesNewRomanPSMT"/>
          <w:color w:val="000000"/>
          <w:lang w:val="kk-KZ"/>
        </w:rPr>
        <w:t xml:space="preserve"> </w:t>
      </w:r>
      <w:r>
        <w:rPr>
          <w:rFonts w:eastAsia="TimesNewRomanPSMT"/>
          <w:color w:val="000000"/>
          <w:lang w:val="kk-KZ"/>
        </w:rPr>
        <w:t xml:space="preserve">Ұзын шаштары </w:t>
      </w:r>
      <w:r w:rsidRPr="00417661">
        <w:rPr>
          <w:rFonts w:eastAsia="TimesNewRomanPSMT"/>
          <w:color w:val="000000"/>
          <w:lang w:val="kk-KZ"/>
        </w:rPr>
        <w:t>(</w:t>
      </w:r>
      <w:r w:rsidR="00417661">
        <w:rPr>
          <w:rFonts w:eastAsia="TimesNewRomanPSMT"/>
          <w:color w:val="000000"/>
          <w:lang w:val="kk-KZ"/>
        </w:rPr>
        <w:t>15 см-ден және біршама иықтан төмен)</w:t>
      </w:r>
      <w:r>
        <w:rPr>
          <w:rFonts w:eastAsia="TimesNewRomanPSMT"/>
          <w:color w:val="000000"/>
          <w:lang w:val="kk-KZ"/>
        </w:rPr>
        <w:t xml:space="preserve"> ұқыпты жиналуы тиіс</w:t>
      </w:r>
      <w:r w:rsidR="00D80C63" w:rsidRPr="00417661">
        <w:rPr>
          <w:rFonts w:eastAsia="TimesNewRomanPSMT"/>
          <w:color w:val="000000"/>
          <w:lang w:val="kk-KZ"/>
        </w:rPr>
        <w:t xml:space="preserve">. </w:t>
      </w:r>
      <w:r>
        <w:rPr>
          <w:rFonts w:eastAsia="TimesNewRomanPSMT"/>
          <w:color w:val="000000"/>
          <w:lang w:val="kk-KZ"/>
        </w:rPr>
        <w:t xml:space="preserve">Шашты бояу үшін ашық жасанды түстерді </w:t>
      </w:r>
      <w:r w:rsidRPr="00D05408">
        <w:rPr>
          <w:rFonts w:eastAsia="TimesNewRomanPSMT"/>
          <w:color w:val="000000"/>
          <w:lang w:val="kk-KZ"/>
        </w:rPr>
        <w:t>(</w:t>
      </w:r>
      <w:r>
        <w:rPr>
          <w:rFonts w:eastAsia="TimesNewRomanPSMT"/>
          <w:color w:val="000000"/>
          <w:lang w:val="kk-KZ"/>
        </w:rPr>
        <w:t>алқызыл</w:t>
      </w:r>
      <w:r w:rsidRPr="00D05408">
        <w:rPr>
          <w:rFonts w:eastAsia="TimesNewRomanPSMT"/>
          <w:color w:val="000000"/>
          <w:lang w:val="kk-KZ"/>
        </w:rPr>
        <w:t xml:space="preserve">, </w:t>
      </w:r>
      <w:r>
        <w:rPr>
          <w:rFonts w:eastAsia="TimesNewRomanPSMT"/>
          <w:color w:val="000000"/>
          <w:lang w:val="kk-KZ"/>
        </w:rPr>
        <w:t>көк</w:t>
      </w:r>
      <w:r w:rsidRPr="00D05408">
        <w:rPr>
          <w:rFonts w:eastAsia="TimesNewRomanPSMT"/>
          <w:color w:val="000000"/>
          <w:lang w:val="kk-KZ"/>
        </w:rPr>
        <w:t xml:space="preserve">, </w:t>
      </w:r>
      <w:r>
        <w:rPr>
          <w:rFonts w:eastAsia="TimesNewRomanPSMT"/>
          <w:color w:val="000000"/>
          <w:lang w:val="kk-KZ"/>
        </w:rPr>
        <w:t>жасыл және т.б.</w:t>
      </w:r>
      <w:r w:rsidRPr="00D05408">
        <w:rPr>
          <w:rFonts w:eastAsia="TimesNewRomanPSMT"/>
          <w:color w:val="000000"/>
          <w:lang w:val="kk-KZ"/>
        </w:rPr>
        <w:t>)</w:t>
      </w:r>
      <w:r>
        <w:rPr>
          <w:rFonts w:eastAsia="TimesNewRomanPSMT"/>
          <w:color w:val="000000"/>
          <w:lang w:val="kk-KZ"/>
        </w:rPr>
        <w:t xml:space="preserve"> қолдануға рұқсат етілмейді.</w:t>
      </w:r>
      <w:r w:rsidR="00D80C63" w:rsidRPr="00D05408">
        <w:rPr>
          <w:rFonts w:eastAsia="TimesNewRomanPSMT"/>
          <w:color w:val="000000"/>
          <w:lang w:val="kk-KZ"/>
        </w:rPr>
        <w:t xml:space="preserve"> </w:t>
      </w:r>
    </w:p>
    <w:p w:rsidR="00D80C63" w:rsidRPr="00A74E0D" w:rsidRDefault="00284698" w:rsidP="00E75653">
      <w:pPr>
        <w:pStyle w:val="a9"/>
        <w:autoSpaceDE w:val="0"/>
        <w:autoSpaceDN w:val="0"/>
        <w:adjustRightInd w:val="0"/>
        <w:ind w:left="0"/>
        <w:jc w:val="both"/>
        <w:rPr>
          <w:rFonts w:eastAsia="TimesNewRomanPSMT"/>
          <w:i/>
          <w:color w:val="000000"/>
          <w:lang w:val="kk-KZ"/>
        </w:rPr>
      </w:pPr>
      <w:r>
        <w:rPr>
          <w:rFonts w:eastAsia="TimesNewRomanPSMT"/>
          <w:i/>
          <w:color w:val="000000"/>
          <w:lang w:val="kk-KZ"/>
        </w:rPr>
        <w:t>8</w:t>
      </w:r>
      <w:r w:rsidR="00E75653">
        <w:rPr>
          <w:rFonts w:eastAsia="TimesNewRomanPSMT"/>
          <w:i/>
          <w:color w:val="000000"/>
          <w:lang w:val="kk-KZ"/>
        </w:rPr>
        <w:t>.1.3.</w:t>
      </w:r>
      <w:r w:rsidR="00D80C63" w:rsidRPr="00A74E0D">
        <w:rPr>
          <w:rFonts w:eastAsia="TimesNewRomanPSMT"/>
          <w:i/>
          <w:color w:val="000000"/>
          <w:lang w:val="kk-KZ"/>
        </w:rPr>
        <w:t xml:space="preserve">Макияж, </w:t>
      </w:r>
      <w:r w:rsidR="00D56DA5" w:rsidRPr="005635C1">
        <w:rPr>
          <w:rFonts w:eastAsia="TimesNewRomanPSMT"/>
          <w:i/>
          <w:color w:val="000000"/>
          <w:lang w:val="kk-KZ"/>
        </w:rPr>
        <w:t>әш</w:t>
      </w:r>
      <w:r w:rsidR="005635C1">
        <w:rPr>
          <w:rFonts w:eastAsia="TimesNewRomanPSMT"/>
          <w:i/>
          <w:color w:val="000000"/>
          <w:lang w:val="kk-KZ"/>
        </w:rPr>
        <w:t>е</w:t>
      </w:r>
      <w:r w:rsidR="00D56DA5" w:rsidRPr="005635C1">
        <w:rPr>
          <w:rFonts w:eastAsia="TimesNewRomanPSMT"/>
          <w:i/>
          <w:color w:val="000000"/>
          <w:lang w:val="kk-KZ"/>
        </w:rPr>
        <w:t>кейлер</w:t>
      </w:r>
      <w:r w:rsidR="00D80C63" w:rsidRPr="00A74E0D">
        <w:rPr>
          <w:rFonts w:eastAsia="TimesNewRomanPSMT"/>
          <w:i/>
          <w:color w:val="000000"/>
          <w:lang w:val="kk-KZ"/>
        </w:rPr>
        <w:t>, маникюр.</w:t>
      </w:r>
    </w:p>
    <w:p w:rsidR="00D80C63" w:rsidRPr="00F92E31" w:rsidRDefault="00CA497E" w:rsidP="00F803CB">
      <w:pPr>
        <w:pStyle w:val="a9"/>
        <w:autoSpaceDE w:val="0"/>
        <w:autoSpaceDN w:val="0"/>
        <w:adjustRightInd w:val="0"/>
        <w:ind w:left="0"/>
        <w:jc w:val="both"/>
        <w:rPr>
          <w:rFonts w:eastAsia="TimesNewRomanPSMT"/>
          <w:color w:val="000000"/>
          <w:lang w:val="kk-KZ"/>
        </w:rPr>
      </w:pPr>
      <w:r>
        <w:rPr>
          <w:rFonts w:eastAsia="TimesNewRomanPSMT"/>
          <w:color w:val="000000"/>
          <w:lang w:val="kk-KZ"/>
        </w:rPr>
        <w:t xml:space="preserve">Ашық макияжға рұқсат етілмейді. </w:t>
      </w:r>
      <w:r w:rsidR="001941A5">
        <w:rPr>
          <w:rFonts w:eastAsia="TimesNewRomanPSMT"/>
          <w:color w:val="000000"/>
          <w:lang w:val="kk-KZ"/>
        </w:rPr>
        <w:t>Жұмыс уақытында асептикалық бөлмелерде опа-далаптарды (далап, тушь, опа және т.б.) аэрозольды дезодоранттарды артық қолдануға рұқсат етілмейді. Барлық қызметкерлер үшін беттегі пирсинг (сырғалармен ерекшелену) және әшекейлердің көптігінің болуына рұқсат етілмейді.</w:t>
      </w:r>
      <w:r w:rsidR="00D80C63" w:rsidRPr="001941A5">
        <w:rPr>
          <w:rFonts w:eastAsia="TimesNewRomanPSMT"/>
          <w:color w:val="000000"/>
          <w:lang w:val="kk-KZ"/>
        </w:rPr>
        <w:t xml:space="preserve"> </w:t>
      </w:r>
      <w:r w:rsidR="001941A5">
        <w:rPr>
          <w:rFonts w:eastAsia="TimesNewRomanPSMT"/>
          <w:color w:val="000000"/>
          <w:lang w:val="kk-KZ"/>
        </w:rPr>
        <w:t>Әшекейлер үлкен болмауы керек.</w:t>
      </w:r>
      <w:r w:rsidR="00D80C63" w:rsidRPr="00F92E31">
        <w:rPr>
          <w:rFonts w:eastAsia="TimesNewRomanPSMT"/>
          <w:color w:val="000000"/>
          <w:lang w:val="kk-KZ"/>
        </w:rPr>
        <w:t xml:space="preserve"> </w:t>
      </w:r>
      <w:r w:rsidR="000A4568">
        <w:rPr>
          <w:rFonts w:eastAsia="TimesNewRomanPSMT"/>
          <w:color w:val="000000"/>
          <w:lang w:val="kk-KZ"/>
        </w:rPr>
        <w:t>ШҚ ОҚО жұмыс уақытында ер адамдарға сырға тағып жүруге рұқсат етілмейді.</w:t>
      </w:r>
      <w:r w:rsidR="00D80C63" w:rsidRPr="00F92E31">
        <w:rPr>
          <w:rFonts w:eastAsia="TimesNewRomanPSMT"/>
          <w:color w:val="000000"/>
          <w:lang w:val="kk-KZ"/>
        </w:rPr>
        <w:t xml:space="preserve"> Санитар</w:t>
      </w:r>
      <w:r w:rsidR="000A4568">
        <w:rPr>
          <w:rFonts w:eastAsia="TimesNewRomanPSMT"/>
          <w:color w:val="000000"/>
          <w:lang w:val="kk-KZ"/>
        </w:rPr>
        <w:t>ларға, бөлмені жинап тазалаушыларға, сондай-ақ, жұмысшыларға,</w:t>
      </w:r>
      <w:r w:rsidR="00D80C63" w:rsidRPr="00F92E31">
        <w:rPr>
          <w:rFonts w:eastAsia="TimesNewRomanPSMT"/>
          <w:color w:val="000000"/>
          <w:lang w:val="kk-KZ"/>
        </w:rPr>
        <w:t xml:space="preserve"> </w:t>
      </w:r>
      <w:r w:rsidR="000A4568">
        <w:rPr>
          <w:rFonts w:eastAsia="TimesNewRomanPSMT"/>
          <w:color w:val="000000"/>
          <w:lang w:val="kk-KZ"/>
        </w:rPr>
        <w:t>асептикалық бөлмелерде қан және оның компоненттерімен жұмыс жасаушыларға зергерлік бұйымдарды (неке сақинасынан басқа-</w:t>
      </w:r>
      <w:r w:rsidR="000A4568">
        <w:rPr>
          <w:rFonts w:eastAsia="TimesNewRomanPSMT"/>
          <w:color w:val="000000"/>
          <w:lang w:val="kk-KZ"/>
        </w:rPr>
        <w:lastRenderedPageBreak/>
        <w:t>сақиналарды, моншақтар</w:t>
      </w:r>
      <w:r w:rsidR="00403F55">
        <w:rPr>
          <w:rFonts w:eastAsia="TimesNewRomanPSMT"/>
          <w:color w:val="000000"/>
          <w:lang w:val="kk-KZ"/>
        </w:rPr>
        <w:t>, алқалар, білезіктер</w:t>
      </w:r>
      <w:r w:rsidR="000A4568">
        <w:rPr>
          <w:rFonts w:eastAsia="TimesNewRomanPSMT"/>
          <w:color w:val="000000"/>
          <w:lang w:val="kk-KZ"/>
        </w:rPr>
        <w:t>) тағып жүруге рұқсат етілмейді,</w:t>
      </w:r>
      <w:r w:rsidR="00D80C63" w:rsidRPr="00F92E31">
        <w:rPr>
          <w:rFonts w:eastAsia="TimesNewRomanPSMT"/>
          <w:color w:val="000000"/>
          <w:lang w:val="kk-KZ"/>
        </w:rPr>
        <w:t xml:space="preserve"> </w:t>
      </w:r>
      <w:r w:rsidR="00F92E31">
        <w:rPr>
          <w:rFonts w:eastAsia="TimesNewRomanPSMT"/>
          <w:color w:val="000000"/>
          <w:lang w:val="kk-KZ"/>
        </w:rPr>
        <w:t xml:space="preserve">тырнақтар қысқартылып алынып лакпен боялмауы қажет. Қалған қызметкерлерге қоңырқай маникюрды қолдану қажет: </w:t>
      </w:r>
      <w:r w:rsidR="0044715D">
        <w:rPr>
          <w:rFonts w:eastAsia="TimesNewRomanPSMT"/>
          <w:color w:val="000000"/>
          <w:lang w:val="kk-KZ"/>
        </w:rPr>
        <w:t>тырнақтың ұзындығы саусақ бөлігінің соңғы шетінен 5</w:t>
      </w:r>
      <w:r w:rsidR="00417661">
        <w:rPr>
          <w:rFonts w:eastAsia="TimesNewRomanPSMT"/>
          <w:color w:val="000000"/>
          <w:lang w:val="kk-KZ"/>
        </w:rPr>
        <w:t xml:space="preserve"> </w:t>
      </w:r>
      <w:r w:rsidR="0044715D">
        <w:rPr>
          <w:rFonts w:eastAsia="TimesNewRomanPSMT"/>
          <w:color w:val="000000"/>
          <w:lang w:val="kk-KZ"/>
        </w:rPr>
        <w:t xml:space="preserve">мм өспеуі қажет, қарақоңыр лак түстерін </w:t>
      </w:r>
      <w:r w:rsidR="0044715D" w:rsidRPr="00F92E31">
        <w:rPr>
          <w:rFonts w:eastAsia="TimesNewRomanPSMT"/>
          <w:color w:val="000000"/>
          <w:lang w:val="kk-KZ"/>
        </w:rPr>
        <w:t>(</w:t>
      </w:r>
      <w:r w:rsidR="0044715D">
        <w:rPr>
          <w:rFonts w:eastAsia="TimesNewRomanPSMT"/>
          <w:color w:val="000000"/>
          <w:lang w:val="kk-KZ"/>
        </w:rPr>
        <w:t>қара</w:t>
      </w:r>
      <w:r w:rsidR="0044715D" w:rsidRPr="00F92E31">
        <w:rPr>
          <w:rFonts w:eastAsia="TimesNewRomanPSMT"/>
          <w:color w:val="000000"/>
          <w:lang w:val="kk-KZ"/>
        </w:rPr>
        <w:t xml:space="preserve">, </w:t>
      </w:r>
      <w:r w:rsidR="0044715D">
        <w:rPr>
          <w:rFonts w:eastAsia="TimesNewRomanPSMT"/>
          <w:color w:val="000000"/>
          <w:lang w:val="kk-KZ"/>
        </w:rPr>
        <w:t>қоңыр, қара-көк</w:t>
      </w:r>
      <w:r w:rsidR="0044715D" w:rsidRPr="00F92E31">
        <w:rPr>
          <w:rFonts w:eastAsia="TimesNewRomanPSMT"/>
          <w:color w:val="000000"/>
          <w:lang w:val="kk-KZ"/>
        </w:rPr>
        <w:t xml:space="preserve">, </w:t>
      </w:r>
      <w:r w:rsidR="0044715D">
        <w:rPr>
          <w:rFonts w:eastAsia="TimesNewRomanPSMT"/>
          <w:color w:val="000000"/>
          <w:lang w:val="kk-KZ"/>
        </w:rPr>
        <w:t>және т.б.</w:t>
      </w:r>
      <w:r w:rsidR="0044715D" w:rsidRPr="00F92E31">
        <w:rPr>
          <w:rFonts w:eastAsia="TimesNewRomanPSMT"/>
          <w:color w:val="000000"/>
          <w:lang w:val="kk-KZ"/>
        </w:rPr>
        <w:t>)</w:t>
      </w:r>
      <w:r w:rsidR="0044715D">
        <w:rPr>
          <w:rFonts w:eastAsia="TimesNewRomanPSMT"/>
          <w:color w:val="000000"/>
          <w:lang w:val="kk-KZ"/>
        </w:rPr>
        <w:t xml:space="preserve"> қолданбау  </w:t>
      </w:r>
      <w:r w:rsidR="003A7234" w:rsidRPr="00F92E31">
        <w:rPr>
          <w:rFonts w:eastAsia="TimesNewRomanPSMT"/>
          <w:color w:val="000000"/>
          <w:lang w:val="kk-KZ"/>
        </w:rPr>
        <w:t>(</w:t>
      </w:r>
      <w:r w:rsidR="00DD5294">
        <w:rPr>
          <w:rFonts w:eastAsia="TimesNewRomanPSMT"/>
          <w:color w:val="000000"/>
          <w:lang w:val="kk-KZ"/>
        </w:rPr>
        <w:t>ерекшелік ретінде мерекелік күндері, табиғатқа шығарда және т.б.</w:t>
      </w:r>
      <w:r w:rsidR="003A7234" w:rsidRPr="00F92E31">
        <w:rPr>
          <w:rFonts w:eastAsia="TimesNewRomanPSMT"/>
          <w:color w:val="000000"/>
          <w:lang w:val="kk-KZ"/>
        </w:rPr>
        <w:t>).</w:t>
      </w:r>
    </w:p>
    <w:p w:rsidR="00D80C63" w:rsidRPr="00E75653" w:rsidRDefault="00284698" w:rsidP="00E75653">
      <w:pPr>
        <w:autoSpaceDE w:val="0"/>
        <w:autoSpaceDN w:val="0"/>
        <w:adjustRightInd w:val="0"/>
        <w:jc w:val="both"/>
        <w:rPr>
          <w:rFonts w:eastAsia="TimesNewRomanPSMT"/>
          <w:i/>
          <w:color w:val="000000"/>
          <w:lang w:val="kk-KZ"/>
        </w:rPr>
      </w:pPr>
      <w:r>
        <w:rPr>
          <w:rFonts w:eastAsia="TimesNewRomanPSMT"/>
          <w:i/>
          <w:color w:val="000000"/>
          <w:lang w:val="kk-KZ"/>
        </w:rPr>
        <w:t>8</w:t>
      </w:r>
      <w:r w:rsidR="00E75653">
        <w:rPr>
          <w:rFonts w:eastAsia="TimesNewRomanPSMT"/>
          <w:i/>
          <w:color w:val="000000"/>
          <w:lang w:val="kk-KZ"/>
        </w:rPr>
        <w:t>.1.4.</w:t>
      </w:r>
      <w:r w:rsidR="00DD5294" w:rsidRPr="00E75653">
        <w:rPr>
          <w:rFonts w:eastAsia="TimesNewRomanPSMT"/>
          <w:i/>
          <w:color w:val="000000"/>
          <w:lang w:val="kk-KZ"/>
        </w:rPr>
        <w:t>Аяқ киім</w:t>
      </w:r>
      <w:r w:rsidR="00D80C63" w:rsidRPr="00E75653">
        <w:rPr>
          <w:rFonts w:eastAsia="TimesNewRomanPSMT"/>
          <w:i/>
          <w:color w:val="000000"/>
          <w:lang w:val="kk-KZ"/>
        </w:rPr>
        <w:t>.</w:t>
      </w:r>
    </w:p>
    <w:p w:rsidR="00C2593E" w:rsidRPr="00E62B6A" w:rsidRDefault="00CA6617" w:rsidP="00E75653">
      <w:pPr>
        <w:pStyle w:val="a9"/>
        <w:autoSpaceDE w:val="0"/>
        <w:autoSpaceDN w:val="0"/>
        <w:adjustRightInd w:val="0"/>
        <w:ind w:left="0"/>
        <w:jc w:val="both"/>
        <w:rPr>
          <w:szCs w:val="24"/>
          <w:lang w:val="kk-KZ"/>
        </w:rPr>
      </w:pPr>
      <w:r>
        <w:rPr>
          <w:rFonts w:eastAsia="TimesNewRomanPSMT"/>
          <w:color w:val="000000"/>
          <w:lang w:val="kk-KZ"/>
        </w:rPr>
        <w:t xml:space="preserve">Қызметкерлердің </w:t>
      </w:r>
      <w:r w:rsidR="002027A2">
        <w:rPr>
          <w:rFonts w:eastAsia="TimesNewRomanPSMT"/>
          <w:color w:val="000000"/>
          <w:lang w:val="kk-KZ"/>
        </w:rPr>
        <w:t>аяқ киімі таза және күтімде болуы қажет.</w:t>
      </w:r>
      <w:r w:rsidR="00D80C63" w:rsidRPr="00A74E0D">
        <w:rPr>
          <w:rFonts w:eastAsia="TimesNewRomanPSMT"/>
          <w:color w:val="000000"/>
          <w:lang w:val="kk-KZ"/>
        </w:rPr>
        <w:t xml:space="preserve"> </w:t>
      </w:r>
      <w:r w:rsidR="002D4212">
        <w:rPr>
          <w:rFonts w:eastAsia="TimesNewRomanPSMT"/>
          <w:color w:val="000000"/>
          <w:lang w:val="kk-KZ"/>
        </w:rPr>
        <w:t>Жыл мезгіліне қарамастан міндетті түрде ауыстыратын аяқ киімді кию.</w:t>
      </w:r>
      <w:r w:rsidR="00D80C63" w:rsidRPr="00A74E0D">
        <w:rPr>
          <w:rFonts w:eastAsia="TimesNewRomanPSMT"/>
          <w:color w:val="000000"/>
          <w:lang w:val="kk-KZ"/>
        </w:rPr>
        <w:t xml:space="preserve"> </w:t>
      </w:r>
      <w:r w:rsidR="0084285A">
        <w:rPr>
          <w:rFonts w:eastAsia="TimesNewRomanPSMT"/>
          <w:color w:val="000000"/>
          <w:lang w:val="kk-KZ"/>
        </w:rPr>
        <w:t>ШҚ ОҚО террит</w:t>
      </w:r>
      <w:r w:rsidR="00936079">
        <w:rPr>
          <w:rFonts w:eastAsia="TimesNewRomanPSMT"/>
          <w:color w:val="000000"/>
          <w:lang w:val="kk-KZ"/>
        </w:rPr>
        <w:t>о</w:t>
      </w:r>
      <w:r w:rsidR="0084285A">
        <w:rPr>
          <w:rFonts w:eastAsia="TimesNewRomanPSMT"/>
          <w:color w:val="000000"/>
          <w:lang w:val="kk-KZ"/>
        </w:rPr>
        <w:t>р</w:t>
      </w:r>
      <w:r w:rsidR="00936079">
        <w:rPr>
          <w:rFonts w:eastAsia="TimesNewRomanPSMT"/>
          <w:color w:val="000000"/>
          <w:lang w:val="kk-KZ"/>
        </w:rPr>
        <w:t>иясында барлық қызметкерлерге жұмыс уақытында спорттық</w:t>
      </w:r>
      <w:r w:rsidR="00D80C63" w:rsidRPr="00A74E0D">
        <w:rPr>
          <w:rFonts w:eastAsia="TimesNewRomanPSMT"/>
          <w:color w:val="000000"/>
          <w:lang w:val="kk-KZ"/>
        </w:rPr>
        <w:t xml:space="preserve"> (крос</w:t>
      </w:r>
      <w:r w:rsidR="00936079" w:rsidRPr="00A74E0D">
        <w:rPr>
          <w:rFonts w:eastAsia="TimesNewRomanPSMT"/>
          <w:color w:val="000000"/>
          <w:lang w:val="kk-KZ"/>
        </w:rPr>
        <w:t>совк</w:t>
      </w:r>
      <w:r w:rsidR="00936079">
        <w:rPr>
          <w:rFonts w:eastAsia="TimesNewRomanPSMT"/>
          <w:color w:val="000000"/>
          <w:lang w:val="kk-KZ"/>
        </w:rPr>
        <w:t>а</w:t>
      </w:r>
      <w:r w:rsidR="00D80C63" w:rsidRPr="00A74E0D">
        <w:rPr>
          <w:rFonts w:eastAsia="TimesNewRomanPSMT"/>
          <w:color w:val="000000"/>
          <w:lang w:val="kk-KZ"/>
        </w:rPr>
        <w:t xml:space="preserve">, кеды), </w:t>
      </w:r>
      <w:r w:rsidR="00936079">
        <w:rPr>
          <w:rFonts w:eastAsia="TimesNewRomanPSMT"/>
          <w:color w:val="000000"/>
          <w:lang w:val="kk-KZ"/>
        </w:rPr>
        <w:t>жағажай аяқ киімін</w:t>
      </w:r>
      <w:r w:rsidR="00D80C63" w:rsidRPr="00A74E0D">
        <w:rPr>
          <w:rFonts w:eastAsia="TimesNewRomanPSMT"/>
          <w:color w:val="000000"/>
          <w:lang w:val="kk-KZ"/>
        </w:rPr>
        <w:t xml:space="preserve"> (</w:t>
      </w:r>
      <w:r w:rsidR="00D73A4E" w:rsidRPr="00A74E0D">
        <w:rPr>
          <w:rFonts w:eastAsia="TimesNewRomanPSMT"/>
          <w:color w:val="000000"/>
          <w:lang w:val="kk-KZ"/>
        </w:rPr>
        <w:t>сланцы</w:t>
      </w:r>
      <w:r w:rsidR="00D80C63" w:rsidRPr="00A74E0D">
        <w:rPr>
          <w:rFonts w:eastAsia="TimesNewRomanPSMT"/>
          <w:color w:val="000000"/>
          <w:lang w:val="kk-KZ"/>
        </w:rPr>
        <w:t xml:space="preserve">), </w:t>
      </w:r>
      <w:r w:rsidR="00936079">
        <w:rPr>
          <w:rFonts w:eastAsia="TimesNewRomanPSMT"/>
          <w:color w:val="000000"/>
          <w:lang w:val="kk-KZ"/>
        </w:rPr>
        <w:t xml:space="preserve">сондай-ақ, матадан жасалған шәрке киюге тыйым салынады. Әйел адамдар үшін биіктігі 10 см аспайтын туфли кию </w:t>
      </w:r>
      <w:r w:rsidR="00E62B6A">
        <w:rPr>
          <w:rFonts w:eastAsia="TimesNewRomanPSMT"/>
          <w:color w:val="000000"/>
          <w:lang w:val="kk-KZ"/>
        </w:rPr>
        <w:t>ұсынылады.</w:t>
      </w:r>
      <w:r w:rsidR="00E62B6A">
        <w:rPr>
          <w:szCs w:val="24"/>
          <w:lang w:val="kk-KZ"/>
        </w:rPr>
        <w:t>Қызметкерлер медициналық бөлмелердегі жұмысқа арналған аяқ киімді далаға киіп шығуға жол бермеуі керек.</w:t>
      </w:r>
    </w:p>
    <w:p w:rsidR="00D80C63" w:rsidRPr="00E75653" w:rsidRDefault="00284698" w:rsidP="00284698">
      <w:pPr>
        <w:autoSpaceDE w:val="0"/>
        <w:autoSpaceDN w:val="0"/>
        <w:adjustRightInd w:val="0"/>
        <w:jc w:val="both"/>
        <w:rPr>
          <w:rFonts w:eastAsia="TimesNewRomanPSMT"/>
          <w:i/>
          <w:color w:val="000000"/>
          <w:lang w:val="kk-KZ"/>
        </w:rPr>
      </w:pPr>
      <w:r>
        <w:rPr>
          <w:rFonts w:eastAsia="TimesNewRomanPSMT"/>
          <w:i/>
          <w:color w:val="000000"/>
          <w:lang w:val="kk-KZ"/>
        </w:rPr>
        <w:t>8</w:t>
      </w:r>
      <w:r w:rsidR="00E75653">
        <w:rPr>
          <w:rFonts w:eastAsia="TimesNewRomanPSMT"/>
          <w:i/>
          <w:color w:val="000000"/>
          <w:lang w:val="kk-KZ"/>
        </w:rPr>
        <w:t>.1.5.</w:t>
      </w:r>
      <w:r w:rsidR="00E62B6A" w:rsidRPr="00E75653">
        <w:rPr>
          <w:rFonts w:eastAsia="TimesNewRomanPSMT"/>
          <w:i/>
          <w:color w:val="000000"/>
          <w:lang w:val="kk-KZ"/>
        </w:rPr>
        <w:t>Киім</w:t>
      </w:r>
      <w:r w:rsidR="00D80C63" w:rsidRPr="00E75653">
        <w:rPr>
          <w:rFonts w:eastAsia="TimesNewRomanPSMT"/>
          <w:i/>
          <w:color w:val="000000"/>
          <w:lang w:val="kk-KZ"/>
        </w:rPr>
        <w:t>.</w:t>
      </w:r>
    </w:p>
    <w:p w:rsidR="00D80C63" w:rsidRPr="00383DEF" w:rsidRDefault="00B82C9E" w:rsidP="00E75653">
      <w:pPr>
        <w:pStyle w:val="a9"/>
        <w:autoSpaceDE w:val="0"/>
        <w:autoSpaceDN w:val="0"/>
        <w:adjustRightInd w:val="0"/>
        <w:ind w:left="0"/>
        <w:jc w:val="both"/>
        <w:rPr>
          <w:rFonts w:eastAsia="TimesNewRomanPSMT"/>
          <w:color w:val="000000"/>
          <w:lang w:val="kk-KZ"/>
        </w:rPr>
      </w:pPr>
      <w:r>
        <w:rPr>
          <w:rFonts w:eastAsia="TimesNewRomanPSMT"/>
          <w:color w:val="000000"/>
          <w:lang w:val="kk-KZ"/>
        </w:rPr>
        <w:t>ШҚ ОҚО қызметкерлерінің сыртқы келбеті ұқыпты болуы  керек. Киім қыртыстанып, салақ болмауы қажет. ШҚ ОҚО бөлмелерінде сыртқы киіммен және бас киіммен жүру</w:t>
      </w:r>
      <w:r w:rsidR="00383DEF">
        <w:rPr>
          <w:rFonts w:eastAsia="TimesNewRomanPSMT"/>
          <w:color w:val="000000"/>
          <w:lang w:val="kk-KZ"/>
        </w:rPr>
        <w:t>ге болмайды.</w:t>
      </w:r>
    </w:p>
    <w:p w:rsidR="00D80C63" w:rsidRPr="004847C7" w:rsidRDefault="00383DEF" w:rsidP="00E75653">
      <w:pPr>
        <w:pStyle w:val="a9"/>
        <w:autoSpaceDE w:val="0"/>
        <w:autoSpaceDN w:val="0"/>
        <w:adjustRightInd w:val="0"/>
        <w:ind w:left="0"/>
        <w:jc w:val="both"/>
        <w:rPr>
          <w:rFonts w:eastAsia="TimesNewRomanPSMT"/>
          <w:color w:val="000000"/>
          <w:lang w:val="kk-KZ"/>
        </w:rPr>
      </w:pPr>
      <w:r w:rsidRPr="00284698">
        <w:rPr>
          <w:rFonts w:eastAsia="TimesNewRomanPSMT"/>
          <w:b/>
          <w:color w:val="000000"/>
          <w:u w:val="single"/>
          <w:lang w:val="kk-KZ"/>
        </w:rPr>
        <w:t>Ер адамдар:</w:t>
      </w:r>
      <w:r>
        <w:rPr>
          <w:rFonts w:eastAsia="TimesNewRomanPSMT"/>
          <w:color w:val="000000"/>
          <w:lang w:val="kk-KZ"/>
        </w:rPr>
        <w:t xml:space="preserve"> ішкөйлек, шолақ шалбар, джинсы (</w:t>
      </w:r>
      <w:r w:rsidR="004847C7">
        <w:rPr>
          <w:rFonts w:eastAsia="TimesNewRomanPSMT"/>
          <w:color w:val="000000"/>
          <w:lang w:val="kk-KZ"/>
        </w:rPr>
        <w:t xml:space="preserve">басқа джинсыларға қарағанда </w:t>
      </w:r>
      <w:r>
        <w:rPr>
          <w:rFonts w:eastAsia="TimesNewRomanPSMT"/>
          <w:color w:val="000000"/>
          <w:lang w:val="kk-KZ"/>
        </w:rPr>
        <w:t>үлгісі және түсі бойынша классикаға келетін</w:t>
      </w:r>
      <w:r w:rsidR="003A7234" w:rsidRPr="004847C7">
        <w:rPr>
          <w:rFonts w:eastAsia="TimesNewRomanPSMT"/>
          <w:color w:val="000000"/>
          <w:lang w:val="kk-KZ"/>
        </w:rPr>
        <w:t>)</w:t>
      </w:r>
      <w:r w:rsidR="004847C7">
        <w:rPr>
          <w:rFonts w:eastAsia="TimesNewRomanPSMT"/>
          <w:color w:val="000000"/>
          <w:lang w:val="kk-KZ"/>
        </w:rPr>
        <w:t xml:space="preserve"> </w:t>
      </w:r>
      <w:r w:rsidR="002103C9" w:rsidRPr="004847C7">
        <w:rPr>
          <w:rFonts w:eastAsia="TimesNewRomanPSMT"/>
          <w:color w:val="000000"/>
          <w:lang w:val="kk-KZ"/>
        </w:rPr>
        <w:t>(</w:t>
      </w:r>
      <w:r w:rsidR="004847C7">
        <w:rPr>
          <w:rFonts w:eastAsia="TimesNewRomanPSMT"/>
          <w:color w:val="000000"/>
          <w:lang w:val="kk-KZ"/>
        </w:rPr>
        <w:t>«жыртық» джинсыларды киюге рұқсат етілмейді</w:t>
      </w:r>
      <w:r w:rsidR="002103C9" w:rsidRPr="004847C7">
        <w:rPr>
          <w:rFonts w:eastAsia="TimesNewRomanPSMT"/>
          <w:color w:val="000000"/>
          <w:lang w:val="kk-KZ"/>
        </w:rPr>
        <w:t>)</w:t>
      </w:r>
      <w:r w:rsidR="00D80C63" w:rsidRPr="004847C7">
        <w:rPr>
          <w:rFonts w:eastAsia="TimesNewRomanPSMT"/>
          <w:color w:val="000000"/>
          <w:lang w:val="kk-KZ"/>
        </w:rPr>
        <w:t xml:space="preserve">, </w:t>
      </w:r>
      <w:r w:rsidR="004847C7">
        <w:rPr>
          <w:rFonts w:eastAsia="TimesNewRomanPSMT"/>
          <w:color w:val="000000"/>
          <w:lang w:val="kk-KZ"/>
        </w:rPr>
        <w:t>басқа да спорттық және жағажайлық киімдерді киюге рұқсат етілмейді.</w:t>
      </w:r>
      <w:r w:rsidR="00D80C63" w:rsidRPr="004847C7">
        <w:rPr>
          <w:rFonts w:eastAsia="TimesNewRomanPSMT"/>
          <w:color w:val="000000"/>
          <w:lang w:val="kk-KZ"/>
        </w:rPr>
        <w:t xml:space="preserve"> </w:t>
      </w:r>
    </w:p>
    <w:p w:rsidR="00ED5E08" w:rsidRPr="004847C7" w:rsidRDefault="004847C7" w:rsidP="00E75653">
      <w:pPr>
        <w:pStyle w:val="a9"/>
        <w:autoSpaceDE w:val="0"/>
        <w:autoSpaceDN w:val="0"/>
        <w:adjustRightInd w:val="0"/>
        <w:ind w:left="0"/>
        <w:jc w:val="both"/>
        <w:rPr>
          <w:rFonts w:eastAsia="TimesNewRomanPSMT"/>
          <w:color w:val="000000"/>
          <w:lang w:val="kk-KZ"/>
        </w:rPr>
      </w:pPr>
      <w:r w:rsidRPr="00284698">
        <w:rPr>
          <w:rFonts w:eastAsia="TimesNewRomanPSMT"/>
          <w:b/>
          <w:color w:val="000000"/>
          <w:u w:val="single"/>
          <w:lang w:val="kk-KZ"/>
        </w:rPr>
        <w:t>Әйел адамдар:</w:t>
      </w:r>
      <w:r w:rsidR="00D80C63" w:rsidRPr="00ED5E08">
        <w:rPr>
          <w:rFonts w:eastAsia="TimesNewRomanPSMT"/>
          <w:color w:val="000000"/>
          <w:lang w:val="kk-KZ"/>
        </w:rPr>
        <w:t xml:space="preserve"> </w:t>
      </w:r>
      <w:r>
        <w:rPr>
          <w:rFonts w:eastAsia="TimesNewRomanPSMT"/>
          <w:color w:val="000000"/>
          <w:lang w:val="kk-KZ"/>
        </w:rPr>
        <w:t>шолақ шалбар</w:t>
      </w:r>
      <w:r w:rsidR="00D80C63" w:rsidRPr="00ED5E08">
        <w:rPr>
          <w:rFonts w:eastAsia="TimesNewRomanPSMT"/>
          <w:color w:val="000000"/>
          <w:lang w:val="kk-KZ"/>
        </w:rPr>
        <w:t xml:space="preserve">, </w:t>
      </w:r>
      <w:r w:rsidR="00B77C59">
        <w:rPr>
          <w:rFonts w:eastAsia="TimesNewRomanPSMT"/>
          <w:color w:val="000000"/>
          <w:lang w:val="kk-KZ"/>
        </w:rPr>
        <w:t xml:space="preserve">белдемше немесе көйлектің қиылған тілігі тым жоғары және тізеден жоғары (3/4) болмауы, іш киімдерінің көрінуі </w:t>
      </w:r>
      <w:r w:rsidR="00D80C63" w:rsidRPr="00ED5E08">
        <w:rPr>
          <w:rFonts w:eastAsia="TimesNewRomanPSMT"/>
          <w:color w:val="000000"/>
          <w:lang w:val="kk-KZ"/>
        </w:rPr>
        <w:t>(</w:t>
      </w:r>
      <w:r w:rsidR="00ED5E08">
        <w:rPr>
          <w:rFonts w:eastAsia="TimesNewRomanPSMT"/>
          <w:color w:val="000000"/>
          <w:lang w:val="kk-KZ"/>
        </w:rPr>
        <w:t xml:space="preserve">жарқырап көрініп тұратын киім), </w:t>
      </w:r>
      <w:r w:rsidR="002103C9" w:rsidRPr="00ED5E08">
        <w:rPr>
          <w:rFonts w:eastAsia="TimesNewRomanPSMT"/>
          <w:color w:val="000000"/>
          <w:lang w:val="kk-KZ"/>
        </w:rPr>
        <w:t>джинсы (</w:t>
      </w:r>
      <w:r w:rsidR="00ED5E08">
        <w:rPr>
          <w:rFonts w:eastAsia="TimesNewRomanPSMT"/>
          <w:color w:val="000000"/>
          <w:lang w:val="kk-KZ"/>
        </w:rPr>
        <w:t xml:space="preserve">басқа джинсыларға қарағанда үлгісі және түсі бойынша классикаға келетін) </w:t>
      </w:r>
      <w:r w:rsidR="00ED5E08" w:rsidRPr="004847C7">
        <w:rPr>
          <w:rFonts w:eastAsia="TimesNewRomanPSMT"/>
          <w:color w:val="000000"/>
          <w:lang w:val="kk-KZ"/>
        </w:rPr>
        <w:t>(</w:t>
      </w:r>
      <w:r w:rsidR="00ED5E08">
        <w:rPr>
          <w:rFonts w:eastAsia="TimesNewRomanPSMT"/>
          <w:color w:val="000000"/>
          <w:lang w:val="kk-KZ"/>
        </w:rPr>
        <w:t>«жыртық» джинсыларды киюге рұқсат етілмейді</w:t>
      </w:r>
      <w:r w:rsidR="002103C9" w:rsidRPr="00ED5E08">
        <w:rPr>
          <w:rFonts w:eastAsia="TimesNewRomanPSMT"/>
          <w:color w:val="000000"/>
          <w:lang w:val="kk-KZ"/>
        </w:rPr>
        <w:t xml:space="preserve">), </w:t>
      </w:r>
      <w:r w:rsidR="00ED5E08">
        <w:rPr>
          <w:rFonts w:eastAsia="TimesNewRomanPSMT"/>
          <w:color w:val="000000"/>
          <w:lang w:val="kk-KZ"/>
        </w:rPr>
        <w:t>басқа да спорттық және жағажайлық киімдерді киюге рұқсат етілмейді.</w:t>
      </w:r>
      <w:r w:rsidR="00ED5E08" w:rsidRPr="004847C7">
        <w:rPr>
          <w:rFonts w:eastAsia="TimesNewRomanPSMT"/>
          <w:color w:val="000000"/>
          <w:lang w:val="kk-KZ"/>
        </w:rPr>
        <w:t xml:space="preserve"> </w:t>
      </w:r>
    </w:p>
    <w:p w:rsidR="00D80C63" w:rsidRPr="00F37E00" w:rsidRDefault="00ED5E08" w:rsidP="00E75653">
      <w:pPr>
        <w:pStyle w:val="a9"/>
        <w:autoSpaceDE w:val="0"/>
        <w:autoSpaceDN w:val="0"/>
        <w:adjustRightInd w:val="0"/>
        <w:ind w:left="0"/>
        <w:jc w:val="both"/>
        <w:rPr>
          <w:rFonts w:eastAsia="TimesNewRomanPSMT"/>
          <w:color w:val="000000"/>
          <w:lang w:val="kk-KZ"/>
        </w:rPr>
      </w:pPr>
      <w:r>
        <w:rPr>
          <w:rFonts w:eastAsia="TimesNewRomanPSMT"/>
          <w:color w:val="000000"/>
          <w:lang w:val="kk-KZ"/>
        </w:rPr>
        <w:t>Кең ойылған, элементтері бар, арқаны, ішті ашатын киім киюге рұқсат етілмейді.</w:t>
      </w:r>
      <w:r w:rsidR="00F37E00">
        <w:rPr>
          <w:rFonts w:eastAsia="TimesNewRomanPSMT"/>
          <w:color w:val="000000"/>
          <w:lang w:val="kk-KZ"/>
        </w:rPr>
        <w:t xml:space="preserve"> </w:t>
      </w:r>
      <w:r w:rsidR="00D80C63" w:rsidRPr="00ED5E08">
        <w:rPr>
          <w:rFonts w:eastAsia="TimesNewRomanPSMT"/>
          <w:color w:val="000000"/>
          <w:lang w:val="kk-KZ"/>
        </w:rPr>
        <w:t xml:space="preserve"> </w:t>
      </w:r>
      <w:r w:rsidR="00F37E00">
        <w:rPr>
          <w:rFonts w:eastAsia="TimesNewRomanPSMT"/>
          <w:color w:val="000000"/>
          <w:lang w:val="kk-KZ"/>
        </w:rPr>
        <w:t>ШҚ ОҚО қызметкерлеріне жұмысқа ыстық жыл маусымынан басқа маусымдарда (15 градустан жоғары ауа температурасы кезінде) белдемше және көйлек киген кезде шұлықдамбалсыз немесе шұлықсыз келуіне рұқсат етілмейді.</w:t>
      </w:r>
      <w:r w:rsidR="00D80C63" w:rsidRPr="00F37E00">
        <w:rPr>
          <w:rFonts w:eastAsia="TimesNewRomanPSMT"/>
          <w:color w:val="000000"/>
          <w:lang w:val="kk-KZ"/>
        </w:rPr>
        <w:t xml:space="preserve"> </w:t>
      </w:r>
      <w:r w:rsidR="002624B1">
        <w:rPr>
          <w:rFonts w:eastAsia="TimesNewRomanPSMT"/>
          <w:color w:val="000000"/>
          <w:lang w:val="kk-KZ"/>
        </w:rPr>
        <w:t xml:space="preserve">Барлық медициналық қызметкерлерге, бокста жұмыс атқаратындарға </w:t>
      </w:r>
      <w:r w:rsidR="00E41436">
        <w:rPr>
          <w:rFonts w:eastAsia="TimesNewRomanPSMT"/>
          <w:color w:val="000000"/>
          <w:lang w:val="kk-KZ"/>
        </w:rPr>
        <w:t xml:space="preserve">жүнді </w:t>
      </w:r>
      <w:r w:rsidR="002D40F6">
        <w:rPr>
          <w:rFonts w:eastAsia="TimesNewRomanPSMT"/>
          <w:color w:val="000000"/>
          <w:lang w:val="kk-KZ"/>
        </w:rPr>
        <w:t>және түкті киімдерді технологиялық киімдер жиынтығының ішінен киюге болмайды.</w:t>
      </w:r>
      <w:r w:rsidR="00D80C63" w:rsidRPr="00F37E00">
        <w:rPr>
          <w:rFonts w:eastAsia="TimesNewRomanPSMT"/>
          <w:color w:val="000000"/>
          <w:lang w:val="kk-KZ"/>
        </w:rPr>
        <w:tab/>
      </w:r>
    </w:p>
    <w:p w:rsidR="00D80C63" w:rsidRPr="00E75653" w:rsidRDefault="00DE2BF0" w:rsidP="00E75653">
      <w:pPr>
        <w:autoSpaceDE w:val="0"/>
        <w:autoSpaceDN w:val="0"/>
        <w:adjustRightInd w:val="0"/>
        <w:jc w:val="both"/>
        <w:rPr>
          <w:rFonts w:eastAsia="TimesNewRomanPSMT"/>
          <w:b/>
          <w:bCs/>
          <w:color w:val="000000"/>
          <w:lang w:val="kk-KZ"/>
        </w:rPr>
      </w:pPr>
      <w:r w:rsidRPr="00DE2BF0">
        <w:rPr>
          <w:rFonts w:eastAsia="TimesNewRomanPSMT"/>
          <w:bCs/>
          <w:color w:val="000000"/>
          <w:lang w:val="kk-KZ"/>
        </w:rPr>
        <w:t>8</w:t>
      </w:r>
      <w:r w:rsidR="00E75653" w:rsidRPr="00DE2BF0">
        <w:rPr>
          <w:rFonts w:eastAsia="TimesNewRomanPSMT"/>
          <w:bCs/>
          <w:color w:val="000000"/>
          <w:lang w:val="kk-KZ"/>
        </w:rPr>
        <w:t>.2.</w:t>
      </w:r>
      <w:r w:rsidR="00873116" w:rsidRPr="00E75653">
        <w:rPr>
          <w:rFonts w:eastAsia="TimesNewRomanPSMT"/>
          <w:b/>
          <w:bCs/>
          <w:color w:val="000000"/>
          <w:lang w:val="kk-KZ"/>
        </w:rPr>
        <w:t xml:space="preserve">Корпоративтік киім </w:t>
      </w:r>
      <w:r w:rsidR="00E75653">
        <w:rPr>
          <w:rFonts w:eastAsia="TimesNewRomanPSMT"/>
          <w:b/>
          <w:bCs/>
          <w:color w:val="000000"/>
          <w:lang w:val="kk-KZ"/>
        </w:rPr>
        <w:t>түрлері:</w:t>
      </w:r>
    </w:p>
    <w:p w:rsidR="00D80C63" w:rsidRPr="00286196" w:rsidRDefault="00873116" w:rsidP="003339C1">
      <w:pPr>
        <w:pStyle w:val="a9"/>
        <w:numPr>
          <w:ilvl w:val="0"/>
          <w:numId w:val="3"/>
        </w:numPr>
        <w:shd w:val="clear" w:color="auto" w:fill="FFFFFF"/>
        <w:tabs>
          <w:tab w:val="left" w:pos="284"/>
        </w:tabs>
        <w:ind w:left="709" w:hanging="283"/>
        <w:jc w:val="both"/>
        <w:rPr>
          <w:rFonts w:eastAsia="Times New Roman" w:cs="Times New Roman"/>
          <w:szCs w:val="24"/>
          <w:lang w:val="kk-KZ" w:eastAsia="ru-RU"/>
        </w:rPr>
      </w:pPr>
      <w:r>
        <w:rPr>
          <w:rFonts w:eastAsia="Times New Roman" w:cs="Times New Roman"/>
          <w:i/>
          <w:szCs w:val="24"/>
          <w:lang w:val="kk-KZ" w:eastAsia="ru-RU"/>
        </w:rPr>
        <w:t>Іскерлік киім үлгісі</w:t>
      </w:r>
      <w:r w:rsidR="00D80C63" w:rsidRPr="00286196">
        <w:rPr>
          <w:rFonts w:eastAsia="Times New Roman" w:cs="Times New Roman"/>
          <w:szCs w:val="24"/>
          <w:lang w:val="kk-KZ" w:eastAsia="ru-RU"/>
        </w:rPr>
        <w:t xml:space="preserve"> </w:t>
      </w:r>
      <w:r w:rsidR="00053BFE">
        <w:rPr>
          <w:rFonts w:eastAsia="Times New Roman" w:cs="Times New Roman"/>
          <w:szCs w:val="24"/>
          <w:lang w:val="kk-KZ" w:eastAsia="ru-RU"/>
        </w:rPr>
        <w:t>ресми және демократияшыл киім стилін қамтиды.</w:t>
      </w:r>
      <w:r w:rsidR="00D80C63" w:rsidRPr="00286196">
        <w:rPr>
          <w:rFonts w:eastAsia="Times New Roman" w:cs="Times New Roman"/>
          <w:szCs w:val="24"/>
          <w:lang w:val="kk-KZ" w:eastAsia="ru-RU"/>
        </w:rPr>
        <w:t xml:space="preserve"> </w:t>
      </w:r>
      <w:r w:rsidR="00053BFE" w:rsidRPr="008E0778">
        <w:rPr>
          <w:rFonts w:eastAsia="Times New Roman" w:cs="Times New Roman"/>
          <w:szCs w:val="24"/>
          <w:u w:val="single"/>
          <w:lang w:val="kk-KZ" w:eastAsia="ru-RU"/>
        </w:rPr>
        <w:t>Ресми стиль</w:t>
      </w:r>
      <w:r w:rsidR="00053BFE">
        <w:rPr>
          <w:rFonts w:eastAsia="Times New Roman" w:cs="Times New Roman"/>
          <w:szCs w:val="24"/>
          <w:lang w:val="kk-KZ" w:eastAsia="ru-RU"/>
        </w:rPr>
        <w:t xml:space="preserve"> киімін </w:t>
      </w:r>
      <w:r w:rsidR="008E0778">
        <w:rPr>
          <w:rFonts w:eastAsia="Times New Roman" w:cs="Times New Roman"/>
          <w:szCs w:val="24"/>
          <w:lang w:val="kk-KZ" w:eastAsia="ru-RU"/>
        </w:rPr>
        <w:t>ШҚ ОҚО-ың барлық әкімшілік қызметкерлері кеңесті, ресми кездесулерді, келіссөздерді, іскерлік қабылдауларды өткізетін күндерде</w:t>
      </w:r>
      <w:r w:rsidR="00053BFE">
        <w:rPr>
          <w:rFonts w:eastAsia="Times New Roman" w:cs="Times New Roman"/>
          <w:szCs w:val="24"/>
          <w:lang w:val="kk-KZ" w:eastAsia="ru-RU"/>
        </w:rPr>
        <w:t xml:space="preserve"> </w:t>
      </w:r>
      <w:r w:rsidR="008E0778">
        <w:rPr>
          <w:rFonts w:eastAsia="Times New Roman" w:cs="Times New Roman"/>
          <w:szCs w:val="24"/>
          <w:lang w:val="kk-KZ" w:eastAsia="ru-RU"/>
        </w:rPr>
        <w:t>сақтауға міндетті.</w:t>
      </w:r>
      <w:r w:rsidR="00D80C63" w:rsidRPr="00286196">
        <w:rPr>
          <w:rFonts w:eastAsia="Times New Roman" w:cs="Times New Roman"/>
          <w:szCs w:val="24"/>
          <w:lang w:val="kk-KZ" w:eastAsia="ru-RU"/>
        </w:rPr>
        <w:t xml:space="preserve"> </w:t>
      </w:r>
    </w:p>
    <w:p w:rsidR="00D80C63" w:rsidRPr="00D3187E" w:rsidRDefault="008E0778" w:rsidP="00D80C63">
      <w:pPr>
        <w:shd w:val="clear" w:color="auto" w:fill="FFFFFF"/>
        <w:ind w:left="709"/>
        <w:jc w:val="both"/>
        <w:rPr>
          <w:rFonts w:eastAsia="Times New Roman" w:cs="Times New Roman"/>
          <w:szCs w:val="24"/>
          <w:lang w:val="kk-KZ" w:eastAsia="ru-RU"/>
        </w:rPr>
      </w:pPr>
      <w:r w:rsidRPr="00DE2BF0">
        <w:rPr>
          <w:rFonts w:eastAsia="Times New Roman" w:cs="Times New Roman"/>
          <w:b/>
          <w:szCs w:val="24"/>
          <w:u w:val="single"/>
          <w:lang w:val="kk-KZ" w:eastAsia="ru-RU"/>
        </w:rPr>
        <w:t>Ер адамдар</w:t>
      </w:r>
      <w:r w:rsidR="00D80C63" w:rsidRPr="00DE2BF0">
        <w:rPr>
          <w:rFonts w:eastAsia="Times New Roman" w:cs="Times New Roman"/>
          <w:b/>
          <w:szCs w:val="24"/>
          <w:u w:val="single"/>
          <w:lang w:val="kk-KZ" w:eastAsia="ru-RU"/>
        </w:rPr>
        <w:t>:</w:t>
      </w:r>
      <w:r w:rsidR="00D80C63" w:rsidRPr="00286196">
        <w:rPr>
          <w:rFonts w:eastAsia="Times New Roman" w:cs="Times New Roman"/>
          <w:szCs w:val="24"/>
          <w:lang w:val="kk-KZ" w:eastAsia="ru-RU"/>
        </w:rPr>
        <w:t xml:space="preserve"> </w:t>
      </w:r>
      <w:r>
        <w:rPr>
          <w:rFonts w:eastAsia="Times New Roman" w:cs="Times New Roman"/>
          <w:szCs w:val="24"/>
          <w:lang w:val="kk-KZ" w:eastAsia="ru-RU"/>
        </w:rPr>
        <w:t xml:space="preserve">Іскерлік </w:t>
      </w:r>
      <w:r w:rsidR="00D80C63" w:rsidRPr="00286196">
        <w:rPr>
          <w:rFonts w:eastAsia="Times New Roman" w:cs="Times New Roman"/>
          <w:szCs w:val="24"/>
          <w:lang w:val="kk-KZ" w:eastAsia="ru-RU"/>
        </w:rPr>
        <w:t xml:space="preserve">костюм </w:t>
      </w:r>
      <w:r w:rsidR="006D2083" w:rsidRPr="00286196">
        <w:rPr>
          <w:rFonts w:eastAsia="Times New Roman" w:cs="Times New Roman"/>
          <w:szCs w:val="24"/>
          <w:lang w:val="kk-KZ" w:eastAsia="ru-RU"/>
        </w:rPr>
        <w:t>–</w:t>
      </w:r>
      <w:r w:rsidR="00D80C63" w:rsidRPr="00286196">
        <w:rPr>
          <w:rFonts w:eastAsia="Times New Roman" w:cs="Times New Roman"/>
          <w:szCs w:val="24"/>
          <w:lang w:val="kk-KZ" w:eastAsia="ru-RU"/>
        </w:rPr>
        <w:t xml:space="preserve"> </w:t>
      </w:r>
      <w:r w:rsidR="006D2083">
        <w:rPr>
          <w:rFonts w:eastAsia="Times New Roman" w:cs="Times New Roman"/>
          <w:szCs w:val="24"/>
          <w:lang w:val="kk-KZ" w:eastAsia="ru-RU"/>
        </w:rPr>
        <w:t>шалбары бар классикалық үлгідегі пенжек</w:t>
      </w:r>
      <w:r w:rsidR="00D80C63" w:rsidRPr="00286196">
        <w:rPr>
          <w:rFonts w:eastAsia="Times New Roman" w:cs="Times New Roman"/>
          <w:szCs w:val="24"/>
          <w:lang w:val="kk-KZ" w:eastAsia="ru-RU"/>
        </w:rPr>
        <w:t xml:space="preserve">, </w:t>
      </w:r>
      <w:r w:rsidR="006D2083">
        <w:rPr>
          <w:rFonts w:eastAsia="Times New Roman" w:cs="Times New Roman"/>
          <w:szCs w:val="24"/>
          <w:lang w:val="kk-KZ" w:eastAsia="ru-RU"/>
        </w:rPr>
        <w:t>қара түсті</w:t>
      </w:r>
      <w:r w:rsidR="00D80C63" w:rsidRPr="00286196">
        <w:rPr>
          <w:rFonts w:eastAsia="Times New Roman" w:cs="Times New Roman"/>
          <w:szCs w:val="24"/>
          <w:lang w:val="kk-KZ" w:eastAsia="ru-RU"/>
        </w:rPr>
        <w:t xml:space="preserve">, </w:t>
      </w:r>
      <w:r w:rsidR="006D2083">
        <w:rPr>
          <w:rFonts w:eastAsia="Times New Roman" w:cs="Times New Roman"/>
          <w:szCs w:val="24"/>
          <w:lang w:val="kk-KZ" w:eastAsia="ru-RU"/>
        </w:rPr>
        <w:t xml:space="preserve">сондай-ақ, </w:t>
      </w:r>
      <w:r w:rsidR="0032023E">
        <w:rPr>
          <w:rFonts w:eastAsia="Times New Roman" w:cs="Times New Roman"/>
          <w:szCs w:val="24"/>
          <w:lang w:val="kk-KZ" w:eastAsia="ru-RU"/>
        </w:rPr>
        <w:t xml:space="preserve">ашық түсті </w:t>
      </w:r>
      <w:r w:rsidR="001D0BA2">
        <w:rPr>
          <w:rFonts w:eastAsia="Times New Roman" w:cs="Times New Roman"/>
          <w:szCs w:val="24"/>
          <w:lang w:val="kk-KZ" w:eastAsia="ru-RU"/>
        </w:rPr>
        <w:t>жейде</w:t>
      </w:r>
      <w:r w:rsidR="0032023E">
        <w:rPr>
          <w:rFonts w:eastAsia="Times New Roman" w:cs="Times New Roman"/>
          <w:szCs w:val="24"/>
          <w:lang w:val="kk-KZ" w:eastAsia="ru-RU"/>
        </w:rPr>
        <w:t>.</w:t>
      </w:r>
      <w:r w:rsidR="00D80C63" w:rsidRPr="00286196">
        <w:rPr>
          <w:rFonts w:eastAsia="Times New Roman" w:cs="Times New Roman"/>
          <w:szCs w:val="24"/>
          <w:lang w:val="kk-KZ" w:eastAsia="ru-RU"/>
        </w:rPr>
        <w:t xml:space="preserve"> </w:t>
      </w:r>
      <w:r w:rsidR="0032023E">
        <w:rPr>
          <w:rFonts w:eastAsia="Times New Roman" w:cs="Times New Roman"/>
          <w:szCs w:val="24"/>
          <w:lang w:val="kk-KZ" w:eastAsia="ru-RU"/>
        </w:rPr>
        <w:t>Ұзын жеңді жейде шалбармен үйлессе рұқсат етіледі. Ыстық жыл мезгілінде қысқа жеңді жейде рұқсат етіледі</w:t>
      </w:r>
      <w:r w:rsidR="00D3187E">
        <w:rPr>
          <w:rFonts w:eastAsia="Times New Roman" w:cs="Times New Roman"/>
          <w:szCs w:val="24"/>
          <w:lang w:val="kk-KZ" w:eastAsia="ru-RU"/>
        </w:rPr>
        <w:t>.</w:t>
      </w:r>
    </w:p>
    <w:p w:rsidR="00D80C63" w:rsidRPr="00275A5F" w:rsidRDefault="00D3187E" w:rsidP="00D80C63">
      <w:pPr>
        <w:shd w:val="clear" w:color="auto" w:fill="FFFFFF"/>
        <w:ind w:left="709"/>
        <w:jc w:val="both"/>
        <w:rPr>
          <w:rFonts w:eastAsia="Times New Roman" w:cs="Times New Roman"/>
          <w:szCs w:val="24"/>
          <w:lang w:val="kk-KZ" w:eastAsia="ru-RU"/>
        </w:rPr>
      </w:pPr>
      <w:r w:rsidRPr="00DE2BF0">
        <w:rPr>
          <w:rFonts w:eastAsia="Times New Roman" w:cs="Times New Roman"/>
          <w:b/>
          <w:szCs w:val="24"/>
          <w:u w:val="single"/>
          <w:lang w:val="kk-KZ" w:eastAsia="ru-RU"/>
        </w:rPr>
        <w:t>Әйел адамдар</w:t>
      </w:r>
      <w:r w:rsidR="00D80C63" w:rsidRPr="00DE2BF0">
        <w:rPr>
          <w:rFonts w:eastAsia="Times New Roman" w:cs="Times New Roman"/>
          <w:b/>
          <w:szCs w:val="24"/>
          <w:u w:val="single"/>
          <w:lang w:val="kk-KZ" w:eastAsia="ru-RU"/>
        </w:rPr>
        <w:t>:</w:t>
      </w:r>
      <w:r w:rsidR="00D80C63" w:rsidRPr="00D3187E">
        <w:rPr>
          <w:rFonts w:eastAsia="Times New Roman" w:cs="Times New Roman"/>
          <w:szCs w:val="24"/>
          <w:lang w:val="kk-KZ" w:eastAsia="ru-RU"/>
        </w:rPr>
        <w:t xml:space="preserve"> </w:t>
      </w:r>
      <w:r>
        <w:rPr>
          <w:rFonts w:eastAsia="Times New Roman" w:cs="Times New Roman"/>
          <w:szCs w:val="24"/>
          <w:lang w:val="kk-KZ" w:eastAsia="ru-RU"/>
        </w:rPr>
        <w:t xml:space="preserve">Іскерлік </w:t>
      </w:r>
      <w:r w:rsidR="00D80C63" w:rsidRPr="00D3187E">
        <w:rPr>
          <w:rFonts w:eastAsia="Times New Roman" w:cs="Times New Roman"/>
          <w:szCs w:val="24"/>
          <w:lang w:val="kk-KZ" w:eastAsia="ru-RU"/>
        </w:rPr>
        <w:t>костюм (</w:t>
      </w:r>
      <w:r w:rsidR="00BD6B52">
        <w:rPr>
          <w:rFonts w:eastAsia="Times New Roman" w:cs="Times New Roman"/>
          <w:szCs w:val="24"/>
          <w:lang w:val="kk-KZ" w:eastAsia="ru-RU"/>
        </w:rPr>
        <w:t xml:space="preserve">үйлесімді қиыстырылған пенжек/белдемшелі бешпет/шалбар мен ашық түсті жейделер) </w:t>
      </w:r>
      <w:r>
        <w:rPr>
          <w:rFonts w:eastAsia="Times New Roman" w:cs="Times New Roman"/>
          <w:szCs w:val="24"/>
          <w:lang w:val="kk-KZ" w:eastAsia="ru-RU"/>
        </w:rPr>
        <w:t>қатаң үлгідегі белдемше мен шалбар</w:t>
      </w:r>
      <w:r w:rsidR="00D80C63" w:rsidRPr="00D3187E">
        <w:rPr>
          <w:rFonts w:eastAsia="Times New Roman" w:cs="Times New Roman"/>
          <w:szCs w:val="24"/>
          <w:lang w:val="kk-KZ" w:eastAsia="ru-RU"/>
        </w:rPr>
        <w:t xml:space="preserve">, </w:t>
      </w:r>
      <w:r>
        <w:rPr>
          <w:rFonts w:eastAsia="Times New Roman" w:cs="Times New Roman"/>
          <w:szCs w:val="24"/>
          <w:lang w:val="kk-KZ" w:eastAsia="ru-RU"/>
        </w:rPr>
        <w:t>көйлек</w:t>
      </w:r>
      <w:r w:rsidR="003A7234" w:rsidRPr="00D3187E">
        <w:rPr>
          <w:rFonts w:eastAsia="Times New Roman" w:cs="Times New Roman"/>
          <w:szCs w:val="24"/>
          <w:lang w:val="kk-KZ" w:eastAsia="ru-RU"/>
        </w:rPr>
        <w:t xml:space="preserve">, </w:t>
      </w:r>
      <w:r>
        <w:rPr>
          <w:rFonts w:eastAsia="Times New Roman" w:cs="Times New Roman"/>
          <w:szCs w:val="24"/>
          <w:lang w:val="kk-KZ" w:eastAsia="ru-RU"/>
        </w:rPr>
        <w:t>жейде</w:t>
      </w:r>
      <w:r w:rsidR="00D80C63" w:rsidRPr="00D3187E">
        <w:rPr>
          <w:rFonts w:eastAsia="Times New Roman" w:cs="Times New Roman"/>
          <w:szCs w:val="24"/>
          <w:lang w:val="kk-KZ" w:eastAsia="ru-RU"/>
        </w:rPr>
        <w:t xml:space="preserve">, </w:t>
      </w:r>
      <w:r>
        <w:rPr>
          <w:rFonts w:eastAsia="Times New Roman" w:cs="Times New Roman"/>
          <w:szCs w:val="24"/>
          <w:lang w:val="kk-KZ" w:eastAsia="ru-RU"/>
        </w:rPr>
        <w:t>нымша</w:t>
      </w:r>
      <w:r w:rsidR="00D80C63" w:rsidRPr="00D3187E">
        <w:rPr>
          <w:rFonts w:eastAsia="Times New Roman" w:cs="Times New Roman"/>
          <w:szCs w:val="24"/>
          <w:lang w:val="kk-KZ" w:eastAsia="ru-RU"/>
        </w:rPr>
        <w:t xml:space="preserve">. </w:t>
      </w:r>
      <w:r>
        <w:rPr>
          <w:rFonts w:eastAsia="Times New Roman" w:cs="Times New Roman"/>
          <w:szCs w:val="24"/>
          <w:lang w:val="kk-KZ" w:eastAsia="ru-RU"/>
        </w:rPr>
        <w:t xml:space="preserve">Ыстық жыл мезгілінде </w:t>
      </w:r>
      <w:r w:rsidR="00275A5F">
        <w:rPr>
          <w:rFonts w:eastAsia="Times New Roman" w:cs="Times New Roman"/>
          <w:szCs w:val="24"/>
          <w:lang w:val="kk-KZ" w:eastAsia="ru-RU"/>
        </w:rPr>
        <w:t>жейде, көйлек, қысқа жеңді көйлек рұқсат етіледі.</w:t>
      </w:r>
    </w:p>
    <w:p w:rsidR="00D80C63" w:rsidRPr="00275A5F" w:rsidRDefault="00275A5F" w:rsidP="00D80C63">
      <w:pPr>
        <w:shd w:val="clear" w:color="auto" w:fill="FFFFFF"/>
        <w:ind w:left="709"/>
        <w:jc w:val="both"/>
        <w:rPr>
          <w:rFonts w:eastAsia="Times New Roman" w:cs="Times New Roman"/>
          <w:szCs w:val="24"/>
          <w:lang w:val="kk-KZ" w:eastAsia="ru-RU"/>
        </w:rPr>
      </w:pPr>
      <w:r>
        <w:rPr>
          <w:rFonts w:eastAsia="Times New Roman" w:cs="Times New Roman"/>
          <w:szCs w:val="24"/>
          <w:u w:val="single"/>
          <w:lang w:val="kk-KZ" w:eastAsia="ru-RU"/>
        </w:rPr>
        <w:t>Күнделікті жұмыс жағдайында</w:t>
      </w:r>
      <w:r w:rsidR="00D80C63" w:rsidRPr="00275A5F">
        <w:rPr>
          <w:rFonts w:eastAsia="Times New Roman" w:cs="Times New Roman"/>
          <w:szCs w:val="24"/>
          <w:lang w:val="kk-KZ" w:eastAsia="ru-RU"/>
        </w:rPr>
        <w:t xml:space="preserve"> </w:t>
      </w:r>
      <w:r>
        <w:rPr>
          <w:rFonts w:eastAsia="Times New Roman" w:cs="Times New Roman"/>
          <w:szCs w:val="24"/>
          <w:lang w:val="kk-KZ" w:eastAsia="ru-RU"/>
        </w:rPr>
        <w:t>әкімшілік қызметкерлер үшін демократияшыл киім стилі – демократияшыл киім үлгісі мен түстері рұқсат етіледі.</w:t>
      </w:r>
    </w:p>
    <w:p w:rsidR="00D80C63" w:rsidRDefault="00D80C63" w:rsidP="003339C1">
      <w:pPr>
        <w:pStyle w:val="a9"/>
        <w:numPr>
          <w:ilvl w:val="0"/>
          <w:numId w:val="3"/>
        </w:numPr>
        <w:shd w:val="clear" w:color="auto" w:fill="FFFFFF"/>
        <w:tabs>
          <w:tab w:val="left" w:pos="284"/>
        </w:tabs>
        <w:ind w:left="426" w:hanging="11"/>
        <w:jc w:val="both"/>
        <w:rPr>
          <w:rFonts w:eastAsia="Times New Roman" w:cs="Times New Roman"/>
          <w:i/>
          <w:szCs w:val="24"/>
          <w:lang w:eastAsia="ru-RU"/>
        </w:rPr>
      </w:pPr>
      <w:r w:rsidRPr="0017564A">
        <w:rPr>
          <w:rFonts w:eastAsia="Times New Roman" w:cs="Times New Roman"/>
          <w:i/>
          <w:szCs w:val="24"/>
          <w:lang w:eastAsia="ru-RU"/>
        </w:rPr>
        <w:t>Медицин</w:t>
      </w:r>
      <w:r w:rsidR="00275A5F">
        <w:rPr>
          <w:rFonts w:eastAsia="Times New Roman" w:cs="Times New Roman"/>
          <w:i/>
          <w:szCs w:val="24"/>
          <w:lang w:val="kk-KZ" w:eastAsia="ru-RU"/>
        </w:rPr>
        <w:t>алық киім үлгісі</w:t>
      </w:r>
    </w:p>
    <w:p w:rsidR="00D80C63" w:rsidRDefault="00275A5F" w:rsidP="00D80C63">
      <w:pPr>
        <w:pStyle w:val="a9"/>
        <w:shd w:val="clear" w:color="auto" w:fill="FFFFFF"/>
        <w:tabs>
          <w:tab w:val="left" w:pos="284"/>
        </w:tabs>
        <w:ind w:left="709"/>
        <w:jc w:val="both"/>
        <w:rPr>
          <w:rFonts w:eastAsia="Times New Roman" w:cs="Times New Roman"/>
          <w:szCs w:val="24"/>
          <w:lang w:eastAsia="ru-RU"/>
        </w:rPr>
      </w:pPr>
      <w:r>
        <w:rPr>
          <w:rFonts w:eastAsia="Times New Roman" w:cs="Times New Roman"/>
          <w:szCs w:val="24"/>
          <w:lang w:val="kk-KZ" w:eastAsia="ru-RU"/>
        </w:rPr>
        <w:t>Дәрігерлер үшін:</w:t>
      </w:r>
      <w:r w:rsidR="00D80C63">
        <w:rPr>
          <w:rFonts w:eastAsia="Times New Roman" w:cs="Times New Roman"/>
          <w:szCs w:val="24"/>
          <w:lang w:eastAsia="ru-RU"/>
        </w:rPr>
        <w:t xml:space="preserve"> </w:t>
      </w:r>
      <w:r w:rsidR="00023159">
        <w:rPr>
          <w:rFonts w:eastAsia="Times New Roman" w:cs="Times New Roman"/>
          <w:szCs w:val="24"/>
          <w:lang w:val="kk-KZ" w:eastAsia="ru-RU"/>
        </w:rPr>
        <w:t xml:space="preserve">3/4 </w:t>
      </w:r>
      <w:r w:rsidR="0092405D">
        <w:rPr>
          <w:rFonts w:eastAsia="Times New Roman" w:cs="Times New Roman"/>
          <w:szCs w:val="24"/>
          <w:lang w:val="kk-KZ" w:eastAsia="ru-RU"/>
        </w:rPr>
        <w:t xml:space="preserve">жеңді </w:t>
      </w:r>
      <w:r>
        <w:rPr>
          <w:rFonts w:eastAsia="Times New Roman" w:cs="Times New Roman"/>
          <w:szCs w:val="24"/>
          <w:lang w:val="kk-KZ" w:eastAsia="ru-RU"/>
        </w:rPr>
        <w:t>ақ</w:t>
      </w:r>
      <w:r w:rsidR="00D80C63">
        <w:rPr>
          <w:rFonts w:eastAsia="Times New Roman" w:cs="Times New Roman"/>
          <w:szCs w:val="24"/>
          <w:lang w:eastAsia="ru-RU"/>
        </w:rPr>
        <w:t xml:space="preserve"> халат (</w:t>
      </w:r>
      <w:r w:rsidR="00BD6B52">
        <w:rPr>
          <w:rFonts w:eastAsia="Times New Roman" w:cs="Times New Roman"/>
          <w:szCs w:val="24"/>
          <w:lang w:val="kk-KZ" w:eastAsia="ru-RU"/>
        </w:rPr>
        <w:t>етегінің ұзындығы</w:t>
      </w:r>
      <w:r w:rsidR="00D80C63">
        <w:rPr>
          <w:rFonts w:eastAsia="Times New Roman" w:cs="Times New Roman"/>
          <w:szCs w:val="24"/>
          <w:lang w:eastAsia="ru-RU"/>
        </w:rPr>
        <w:t xml:space="preserve">: </w:t>
      </w:r>
      <w:r w:rsidR="0092405D">
        <w:rPr>
          <w:rFonts w:eastAsia="Times New Roman" w:cs="Times New Roman"/>
          <w:szCs w:val="24"/>
          <w:lang w:val="kk-KZ" w:eastAsia="ru-RU"/>
        </w:rPr>
        <w:t>тізе ортасынан 10 см тізеден төмен</w:t>
      </w:r>
      <w:r w:rsidR="00D80C63">
        <w:rPr>
          <w:rFonts w:eastAsia="Times New Roman" w:cs="Times New Roman"/>
          <w:szCs w:val="24"/>
          <w:lang w:eastAsia="ru-RU"/>
        </w:rPr>
        <w:t>)</w:t>
      </w:r>
      <w:r w:rsidR="0092405D">
        <w:rPr>
          <w:rFonts w:eastAsia="Times New Roman" w:cs="Times New Roman"/>
          <w:szCs w:val="24"/>
          <w:lang w:eastAsia="ru-RU"/>
        </w:rPr>
        <w:t>,</w:t>
      </w:r>
      <w:r w:rsidR="0092405D">
        <w:rPr>
          <w:rFonts w:eastAsia="Times New Roman" w:cs="Times New Roman"/>
          <w:szCs w:val="24"/>
          <w:lang w:val="kk-KZ" w:eastAsia="ru-RU"/>
        </w:rPr>
        <w:t xml:space="preserve"> жеңінде, жағасында және қалтасында күрең жиегі бар,</w:t>
      </w:r>
      <w:r w:rsidR="00D80C63">
        <w:rPr>
          <w:rFonts w:eastAsia="Times New Roman" w:cs="Times New Roman"/>
          <w:szCs w:val="24"/>
          <w:lang w:eastAsia="ru-RU"/>
        </w:rPr>
        <w:t xml:space="preserve"> </w:t>
      </w:r>
      <w:r w:rsidR="0092405D">
        <w:rPr>
          <w:rFonts w:eastAsia="Times New Roman" w:cs="Times New Roman"/>
          <w:szCs w:val="24"/>
          <w:lang w:val="kk-KZ" w:eastAsia="ru-RU"/>
        </w:rPr>
        <w:t>ақ маталы крахмалданған қалпақ</w:t>
      </w:r>
      <w:r w:rsidR="00D73A4E">
        <w:rPr>
          <w:rFonts w:eastAsia="Times New Roman" w:cs="Times New Roman"/>
          <w:szCs w:val="24"/>
          <w:lang w:eastAsia="ru-RU"/>
        </w:rPr>
        <w:t xml:space="preserve"> (</w:t>
      </w:r>
      <w:r w:rsidR="0092405D">
        <w:rPr>
          <w:rFonts w:eastAsia="Times New Roman" w:cs="Times New Roman"/>
          <w:szCs w:val="24"/>
          <w:lang w:val="kk-KZ" w:eastAsia="ru-RU"/>
        </w:rPr>
        <w:t>немесе күнделікті ауыстыру жағдайындағы бір реттік қолданыстағы қалпақ</w:t>
      </w:r>
      <w:r w:rsidR="00D73A4E">
        <w:rPr>
          <w:rFonts w:eastAsia="Times New Roman" w:cs="Times New Roman"/>
          <w:szCs w:val="24"/>
          <w:lang w:eastAsia="ru-RU"/>
        </w:rPr>
        <w:t>).</w:t>
      </w:r>
    </w:p>
    <w:p w:rsidR="00023159" w:rsidRDefault="0092405D" w:rsidP="00023159">
      <w:pPr>
        <w:pStyle w:val="a9"/>
        <w:shd w:val="clear" w:color="auto" w:fill="FFFFFF"/>
        <w:tabs>
          <w:tab w:val="left" w:pos="284"/>
        </w:tabs>
        <w:ind w:left="709"/>
        <w:jc w:val="both"/>
        <w:rPr>
          <w:rFonts w:eastAsia="Times New Roman" w:cs="Times New Roman"/>
          <w:szCs w:val="24"/>
          <w:lang w:eastAsia="ru-RU"/>
        </w:rPr>
      </w:pPr>
      <w:r>
        <w:rPr>
          <w:rFonts w:eastAsia="Times New Roman" w:cs="Times New Roman"/>
          <w:szCs w:val="24"/>
          <w:lang w:val="kk-KZ" w:eastAsia="ru-RU"/>
        </w:rPr>
        <w:t>Орта медициналық қызметкерлер мен тіркеу орнының қызметкерлері үшін: шалбарлы костюм</w:t>
      </w:r>
      <w:r w:rsidR="00D80C63">
        <w:rPr>
          <w:rFonts w:eastAsia="Times New Roman" w:cs="Times New Roman"/>
          <w:szCs w:val="24"/>
          <w:lang w:eastAsia="ru-RU"/>
        </w:rPr>
        <w:t xml:space="preserve"> (</w:t>
      </w:r>
      <w:r w:rsidR="00023159">
        <w:rPr>
          <w:rFonts w:eastAsia="Times New Roman" w:cs="Times New Roman"/>
          <w:szCs w:val="24"/>
          <w:lang w:val="kk-KZ" w:eastAsia="ru-RU"/>
        </w:rPr>
        <w:t>3/4 жеңді ақ күртеше</w:t>
      </w:r>
      <w:r w:rsidR="00D80C63">
        <w:rPr>
          <w:rFonts w:eastAsia="Times New Roman" w:cs="Times New Roman"/>
          <w:szCs w:val="24"/>
          <w:lang w:eastAsia="ru-RU"/>
        </w:rPr>
        <w:t xml:space="preserve">, </w:t>
      </w:r>
      <w:r w:rsidR="00023159">
        <w:rPr>
          <w:rFonts w:eastAsia="Times New Roman" w:cs="Times New Roman"/>
          <w:szCs w:val="24"/>
          <w:lang w:val="kk-KZ" w:eastAsia="ru-RU"/>
        </w:rPr>
        <w:t>жеңінде, жағасында және қалтасында күрең жиегі бар</w:t>
      </w:r>
      <w:r w:rsidR="00D80C63">
        <w:rPr>
          <w:rFonts w:eastAsia="Times New Roman" w:cs="Times New Roman"/>
          <w:szCs w:val="24"/>
          <w:lang w:eastAsia="ru-RU"/>
        </w:rPr>
        <w:t xml:space="preserve">, </w:t>
      </w:r>
      <w:r w:rsidR="00023159">
        <w:rPr>
          <w:rFonts w:eastAsia="Times New Roman" w:cs="Times New Roman"/>
          <w:szCs w:val="24"/>
          <w:lang w:val="kk-KZ" w:eastAsia="ru-RU"/>
        </w:rPr>
        <w:t>тұтас ұзын күрең түсті шалбар</w:t>
      </w:r>
      <w:r w:rsidR="00D73A4E">
        <w:rPr>
          <w:rFonts w:eastAsia="Times New Roman" w:cs="Times New Roman"/>
          <w:szCs w:val="24"/>
          <w:lang w:eastAsia="ru-RU"/>
        </w:rPr>
        <w:t xml:space="preserve">). </w:t>
      </w:r>
      <w:r w:rsidR="00023159">
        <w:rPr>
          <w:rFonts w:eastAsia="Times New Roman" w:cs="Times New Roman"/>
          <w:szCs w:val="24"/>
          <w:lang w:val="kk-KZ" w:eastAsia="ru-RU"/>
        </w:rPr>
        <w:t xml:space="preserve">Орта медициналық қызметкерлер үшін қосымша - ақ маталы </w:t>
      </w:r>
      <w:r w:rsidR="00023159">
        <w:rPr>
          <w:rFonts w:eastAsia="Times New Roman" w:cs="Times New Roman"/>
          <w:szCs w:val="24"/>
          <w:lang w:val="kk-KZ" w:eastAsia="ru-RU"/>
        </w:rPr>
        <w:lastRenderedPageBreak/>
        <w:t>крахмалданған қалпақ</w:t>
      </w:r>
      <w:r w:rsidR="00023159">
        <w:rPr>
          <w:rFonts w:eastAsia="Times New Roman" w:cs="Times New Roman"/>
          <w:szCs w:val="24"/>
          <w:lang w:eastAsia="ru-RU"/>
        </w:rPr>
        <w:t xml:space="preserve"> (</w:t>
      </w:r>
      <w:r w:rsidR="00023159">
        <w:rPr>
          <w:rFonts w:eastAsia="Times New Roman" w:cs="Times New Roman"/>
          <w:szCs w:val="24"/>
          <w:lang w:val="kk-KZ" w:eastAsia="ru-RU"/>
        </w:rPr>
        <w:t>немесе күнделікті ауыстыру жағдайындағы бір реттік қолданыстағы қалпақ</w:t>
      </w:r>
      <w:r w:rsidR="00023159">
        <w:rPr>
          <w:rFonts w:eastAsia="Times New Roman" w:cs="Times New Roman"/>
          <w:szCs w:val="24"/>
          <w:lang w:eastAsia="ru-RU"/>
        </w:rPr>
        <w:t>).</w:t>
      </w:r>
    </w:p>
    <w:p w:rsidR="00D80C63" w:rsidRDefault="00023159" w:rsidP="00D80C63">
      <w:pPr>
        <w:pStyle w:val="a9"/>
        <w:shd w:val="clear" w:color="auto" w:fill="FFFFFF"/>
        <w:tabs>
          <w:tab w:val="left" w:pos="284"/>
        </w:tabs>
        <w:ind w:left="709"/>
        <w:jc w:val="both"/>
        <w:rPr>
          <w:rFonts w:eastAsia="Times New Roman" w:cs="Times New Roman"/>
          <w:szCs w:val="24"/>
          <w:lang w:eastAsia="ru-RU"/>
        </w:rPr>
      </w:pPr>
      <w:r>
        <w:rPr>
          <w:rFonts w:eastAsia="Times New Roman" w:cs="Times New Roman"/>
          <w:szCs w:val="24"/>
          <w:lang w:val="kk-KZ" w:eastAsia="ru-RU"/>
        </w:rPr>
        <w:t xml:space="preserve">Санитарлар, </w:t>
      </w:r>
      <w:r>
        <w:rPr>
          <w:rFonts w:eastAsia="TimesNewRomanPSMT"/>
          <w:color w:val="000000"/>
          <w:lang w:val="kk-KZ"/>
        </w:rPr>
        <w:t>бөлмені жинап тазалаушылар</w:t>
      </w:r>
      <w:r w:rsidR="00044728">
        <w:rPr>
          <w:rFonts w:eastAsia="TimesNewRomanPSMT"/>
          <w:color w:val="000000"/>
          <w:lang w:val="kk-KZ"/>
        </w:rPr>
        <w:t xml:space="preserve"> үшін:</w:t>
      </w:r>
      <w:r w:rsidR="00D80C63">
        <w:rPr>
          <w:rFonts w:eastAsia="Times New Roman" w:cs="Times New Roman"/>
          <w:szCs w:val="24"/>
          <w:lang w:eastAsia="ru-RU"/>
        </w:rPr>
        <w:t xml:space="preserve"> </w:t>
      </w:r>
      <w:r w:rsidR="00044728">
        <w:rPr>
          <w:rFonts w:eastAsia="Times New Roman" w:cs="Times New Roman"/>
          <w:szCs w:val="24"/>
          <w:lang w:val="kk-KZ" w:eastAsia="ru-RU"/>
        </w:rPr>
        <w:t>жасыл түсті шалбарлы костюм</w:t>
      </w:r>
      <w:r w:rsidR="00D80C63">
        <w:rPr>
          <w:rFonts w:eastAsia="Times New Roman" w:cs="Times New Roman"/>
          <w:szCs w:val="24"/>
          <w:lang w:eastAsia="ru-RU"/>
        </w:rPr>
        <w:t xml:space="preserve">, </w:t>
      </w:r>
      <w:r w:rsidR="00044728">
        <w:rPr>
          <w:rFonts w:eastAsia="Times New Roman" w:cs="Times New Roman"/>
          <w:szCs w:val="24"/>
          <w:lang w:val="kk-KZ" w:eastAsia="ru-RU"/>
        </w:rPr>
        <w:t>ақ орамал немесе қалпақ</w:t>
      </w:r>
      <w:r w:rsidR="00D80C63">
        <w:rPr>
          <w:rFonts w:eastAsia="Times New Roman" w:cs="Times New Roman"/>
          <w:szCs w:val="24"/>
          <w:lang w:eastAsia="ru-RU"/>
        </w:rPr>
        <w:t xml:space="preserve"> (</w:t>
      </w:r>
      <w:r w:rsidR="00044728">
        <w:rPr>
          <w:rFonts w:eastAsia="Times New Roman" w:cs="Times New Roman"/>
          <w:szCs w:val="24"/>
          <w:lang w:val="kk-KZ" w:eastAsia="ru-RU"/>
        </w:rPr>
        <w:t>шағын биіктіктегі</w:t>
      </w:r>
      <w:r w:rsidR="00D80C63">
        <w:rPr>
          <w:rFonts w:eastAsia="Times New Roman" w:cs="Times New Roman"/>
          <w:szCs w:val="24"/>
          <w:lang w:eastAsia="ru-RU"/>
        </w:rPr>
        <w:t>).</w:t>
      </w:r>
    </w:p>
    <w:p w:rsidR="003A7234" w:rsidRDefault="00044728" w:rsidP="00D80C63">
      <w:pPr>
        <w:pStyle w:val="a9"/>
        <w:shd w:val="clear" w:color="auto" w:fill="FFFFFF"/>
        <w:tabs>
          <w:tab w:val="left" w:pos="284"/>
        </w:tabs>
        <w:ind w:left="709"/>
        <w:jc w:val="both"/>
        <w:rPr>
          <w:rFonts w:eastAsia="Times New Roman" w:cs="Times New Roman"/>
          <w:szCs w:val="24"/>
          <w:lang w:eastAsia="ru-RU"/>
        </w:rPr>
      </w:pPr>
      <w:r>
        <w:rPr>
          <w:rFonts w:eastAsia="Times New Roman" w:cs="Times New Roman"/>
          <w:szCs w:val="24"/>
          <w:lang w:val="kk-KZ" w:eastAsia="ru-RU"/>
        </w:rPr>
        <w:t>Осы медициналық үлгісінің түрі ШҚ ОҚО жұмысының мемлекеттік</w:t>
      </w:r>
      <w:r w:rsidR="00656C5A">
        <w:rPr>
          <w:rFonts w:eastAsia="Times New Roman" w:cs="Times New Roman"/>
          <w:szCs w:val="24"/>
          <w:lang w:val="kk-KZ" w:eastAsia="ru-RU"/>
        </w:rPr>
        <w:t xml:space="preserve"> бақылау комиссиясы</w:t>
      </w:r>
      <w:r>
        <w:rPr>
          <w:rFonts w:eastAsia="Times New Roman" w:cs="Times New Roman"/>
          <w:szCs w:val="24"/>
          <w:lang w:val="kk-KZ" w:eastAsia="ru-RU"/>
        </w:rPr>
        <w:t xml:space="preserve"> кезінде</w:t>
      </w:r>
      <w:r w:rsidR="00656C5A">
        <w:rPr>
          <w:rFonts w:eastAsia="Times New Roman" w:cs="Times New Roman"/>
          <w:szCs w:val="24"/>
          <w:lang w:val="kk-KZ" w:eastAsia="ru-RU"/>
        </w:rPr>
        <w:t>, сондай-ақ, салтанатты шараларда міндетті.</w:t>
      </w:r>
      <w:r w:rsidR="00CD4078">
        <w:rPr>
          <w:rFonts w:eastAsia="Times New Roman" w:cs="Times New Roman"/>
          <w:szCs w:val="24"/>
          <w:lang w:eastAsia="ru-RU"/>
        </w:rPr>
        <w:t xml:space="preserve"> </w:t>
      </w:r>
      <w:r w:rsidR="00656C5A">
        <w:rPr>
          <w:rFonts w:eastAsia="Times New Roman" w:cs="Times New Roman"/>
          <w:szCs w:val="24"/>
          <w:lang w:val="kk-KZ" w:eastAsia="ru-RU"/>
        </w:rPr>
        <w:t>Ал қалған уақыттарда ақ халат пен күрең</w:t>
      </w:r>
      <w:r w:rsidR="00CA05CB">
        <w:rPr>
          <w:rFonts w:eastAsia="Times New Roman" w:cs="Times New Roman"/>
          <w:szCs w:val="24"/>
          <w:lang w:val="kk-KZ" w:eastAsia="ru-RU"/>
        </w:rPr>
        <w:t xml:space="preserve"> жиекті костюмдер басқа түстегі халаттар мен костюмдерге ауыстырылуы мүмкін, дегенмен халаттың ұзындығы Кодексте көрсетілген ұзындығынан жоғары немесе төмен болмауы қажет.</w:t>
      </w:r>
    </w:p>
    <w:p w:rsidR="00E75653" w:rsidRDefault="00CA05CB" w:rsidP="00C2593E">
      <w:pPr>
        <w:pStyle w:val="a9"/>
        <w:shd w:val="clear" w:color="auto" w:fill="FFFFFF"/>
        <w:tabs>
          <w:tab w:val="left" w:pos="284"/>
        </w:tabs>
        <w:ind w:left="2127" w:hanging="1418"/>
        <w:jc w:val="both"/>
        <w:rPr>
          <w:rFonts w:eastAsia="Times New Roman" w:cs="Times New Roman"/>
          <w:szCs w:val="24"/>
          <w:lang w:val="kk-KZ" w:eastAsia="ru-RU"/>
        </w:rPr>
      </w:pPr>
      <w:r w:rsidRPr="005635C1">
        <w:rPr>
          <w:rFonts w:eastAsia="Times New Roman" w:cs="Times New Roman"/>
          <w:b/>
          <w:szCs w:val="24"/>
          <w:lang w:val="kk-KZ" w:eastAsia="ru-RU"/>
        </w:rPr>
        <w:t>Ескерту</w:t>
      </w:r>
      <w:r w:rsidR="00C2593E" w:rsidRPr="005635C1">
        <w:rPr>
          <w:rFonts w:eastAsia="Times New Roman" w:cs="Times New Roman"/>
          <w:b/>
          <w:szCs w:val="24"/>
          <w:lang w:eastAsia="ru-RU"/>
        </w:rPr>
        <w:t>:</w:t>
      </w:r>
      <w:r w:rsidR="00C2593E">
        <w:rPr>
          <w:rFonts w:eastAsia="Times New Roman" w:cs="Times New Roman"/>
          <w:szCs w:val="24"/>
          <w:lang w:eastAsia="ru-RU"/>
        </w:rPr>
        <w:t xml:space="preserve"> </w:t>
      </w:r>
      <w:r w:rsidR="00E75653">
        <w:rPr>
          <w:rFonts w:eastAsia="Times New Roman" w:cs="Times New Roman"/>
          <w:szCs w:val="24"/>
          <w:lang w:val="kk-KZ" w:eastAsia="ru-RU"/>
        </w:rPr>
        <w:t>(матадан жасалған немесе бір реттік)</w:t>
      </w:r>
      <w:r w:rsidR="00E75653" w:rsidRPr="00E75653">
        <w:rPr>
          <w:rFonts w:eastAsia="Times New Roman" w:cs="Times New Roman"/>
          <w:szCs w:val="24"/>
          <w:lang w:val="kk-KZ" w:eastAsia="ru-RU"/>
        </w:rPr>
        <w:t xml:space="preserve"> </w:t>
      </w:r>
      <w:r w:rsidR="00E75653">
        <w:rPr>
          <w:rFonts w:eastAsia="Times New Roman" w:cs="Times New Roman"/>
          <w:szCs w:val="24"/>
          <w:lang w:val="kk-KZ" w:eastAsia="ru-RU"/>
        </w:rPr>
        <w:t>қалпақты киіп жүру міндетті:</w:t>
      </w:r>
    </w:p>
    <w:p w:rsidR="003E0908" w:rsidRDefault="003E0908" w:rsidP="003E0908">
      <w:pPr>
        <w:pStyle w:val="a9"/>
        <w:shd w:val="clear" w:color="auto" w:fill="FFFFFF"/>
        <w:tabs>
          <w:tab w:val="left" w:pos="284"/>
        </w:tabs>
        <w:ind w:left="0"/>
        <w:jc w:val="both"/>
        <w:rPr>
          <w:rFonts w:eastAsia="Times New Roman" w:cs="Times New Roman"/>
          <w:szCs w:val="24"/>
          <w:lang w:val="kk-KZ" w:eastAsia="ru-RU"/>
        </w:rPr>
      </w:pPr>
      <w:r>
        <w:rPr>
          <w:rFonts w:eastAsia="Times New Roman" w:cs="Times New Roman"/>
          <w:szCs w:val="24"/>
          <w:lang w:val="kk-KZ" w:eastAsia="ru-RU"/>
        </w:rPr>
        <w:t>1)</w:t>
      </w:r>
      <w:r w:rsidR="00E75653">
        <w:rPr>
          <w:rFonts w:eastAsia="Times New Roman" w:cs="Times New Roman"/>
          <w:szCs w:val="24"/>
          <w:lang w:val="kk-KZ" w:eastAsia="ru-RU"/>
        </w:rPr>
        <w:t xml:space="preserve"> </w:t>
      </w:r>
      <w:r>
        <w:rPr>
          <w:rFonts w:eastAsia="Times New Roman" w:cs="Times New Roman"/>
          <w:szCs w:val="24"/>
          <w:lang w:val="kk-KZ" w:eastAsia="ru-RU"/>
        </w:rPr>
        <w:t>Санитарлар  мен бөлмені тазалаушылар үшін ШҚ ОҚО – ның барлық бөлмелерінде жұмысты орындау барысында;</w:t>
      </w:r>
    </w:p>
    <w:p w:rsidR="003E0908" w:rsidRDefault="003E0908" w:rsidP="003E0908">
      <w:pPr>
        <w:pStyle w:val="a9"/>
        <w:shd w:val="clear" w:color="auto" w:fill="FFFFFF"/>
        <w:tabs>
          <w:tab w:val="left" w:pos="284"/>
        </w:tabs>
        <w:ind w:left="0"/>
        <w:jc w:val="both"/>
        <w:rPr>
          <w:rFonts w:eastAsia="Times New Roman" w:cs="Times New Roman"/>
          <w:szCs w:val="24"/>
          <w:lang w:val="kk-KZ" w:eastAsia="ru-RU"/>
        </w:rPr>
      </w:pPr>
      <w:r>
        <w:rPr>
          <w:rFonts w:eastAsia="Times New Roman" w:cs="Times New Roman"/>
          <w:szCs w:val="24"/>
          <w:lang w:val="kk-KZ" w:eastAsia="ru-RU"/>
        </w:rPr>
        <w:t>2) ШҚ</w:t>
      </w:r>
      <w:r w:rsidR="009A0F82">
        <w:rPr>
          <w:rFonts w:eastAsia="Times New Roman" w:cs="Times New Roman"/>
          <w:szCs w:val="24"/>
          <w:lang w:val="kk-KZ" w:eastAsia="ru-RU"/>
        </w:rPr>
        <w:t xml:space="preserve"> </w:t>
      </w:r>
      <w:r>
        <w:rPr>
          <w:rFonts w:eastAsia="Times New Roman" w:cs="Times New Roman"/>
          <w:szCs w:val="24"/>
          <w:lang w:val="kk-KZ" w:eastAsia="ru-RU"/>
        </w:rPr>
        <w:t>ОҚО – ның өндірістік бөлмелерінде биологиялық сұйықтықтармен  өндірілетін жұмыс істейтін жоғары және орта медицина қызметкерелеріне;</w:t>
      </w:r>
    </w:p>
    <w:p w:rsidR="003E0908" w:rsidRDefault="00DE2BF0" w:rsidP="003E0908">
      <w:pPr>
        <w:pStyle w:val="a9"/>
        <w:shd w:val="clear" w:color="auto" w:fill="FFFFFF"/>
        <w:tabs>
          <w:tab w:val="left" w:pos="284"/>
        </w:tabs>
        <w:ind w:left="0"/>
        <w:jc w:val="both"/>
        <w:rPr>
          <w:rFonts w:eastAsia="Times New Roman" w:cs="Times New Roman"/>
          <w:szCs w:val="24"/>
          <w:lang w:val="kk-KZ" w:eastAsia="ru-RU"/>
        </w:rPr>
      </w:pPr>
      <w:r w:rsidRPr="003E0908">
        <w:rPr>
          <w:rFonts w:eastAsia="Times New Roman" w:cs="Times New Roman"/>
          <w:b/>
          <w:szCs w:val="24"/>
          <w:lang w:val="kk-KZ" w:eastAsia="ru-RU"/>
        </w:rPr>
        <w:t xml:space="preserve">НАЗАР АУДАРЫҢЫЗ! </w:t>
      </w:r>
      <w:r>
        <w:rPr>
          <w:rFonts w:eastAsia="Times New Roman" w:cs="Times New Roman"/>
          <w:b/>
          <w:szCs w:val="24"/>
          <w:lang w:val="kk-KZ" w:eastAsia="ru-RU"/>
        </w:rPr>
        <w:t xml:space="preserve"> </w:t>
      </w:r>
      <w:r w:rsidR="00B12D8E">
        <w:rPr>
          <w:rFonts w:eastAsia="Times New Roman" w:cs="Times New Roman"/>
          <w:szCs w:val="24"/>
          <w:lang w:val="kk-KZ" w:eastAsia="ru-RU"/>
        </w:rPr>
        <w:t xml:space="preserve">Бір реттік/ қалпақ, ақ/бас киім, үшкіл орамалмен басты толығымен </w:t>
      </w:r>
      <w:r w:rsidR="00B12D8E" w:rsidRPr="00B12D8E">
        <w:rPr>
          <w:rFonts w:eastAsia="Times New Roman" w:cs="Times New Roman"/>
          <w:szCs w:val="24"/>
          <w:lang w:val="kk-KZ" w:eastAsia="ru-RU"/>
        </w:rPr>
        <w:t>жабу тиіс</w:t>
      </w:r>
      <w:r w:rsidR="00B12D8E">
        <w:rPr>
          <w:rFonts w:eastAsia="Times New Roman" w:cs="Times New Roman"/>
          <w:szCs w:val="24"/>
          <w:lang w:val="kk-KZ" w:eastAsia="ru-RU"/>
        </w:rPr>
        <w:t xml:space="preserve"> </w:t>
      </w:r>
      <w:r w:rsidR="00B12D8E" w:rsidRPr="00B12D8E">
        <w:rPr>
          <w:rFonts w:eastAsia="Times New Roman" w:cs="Times New Roman"/>
          <w:szCs w:val="24"/>
          <w:lang w:val="kk-KZ" w:eastAsia="ru-RU"/>
        </w:rPr>
        <w:t>(кию үлгі</w:t>
      </w:r>
      <w:r w:rsidR="00B12D8E">
        <w:rPr>
          <w:rFonts w:eastAsia="Times New Roman" w:cs="Times New Roman"/>
          <w:szCs w:val="24"/>
          <w:lang w:val="kk-KZ" w:eastAsia="ru-RU"/>
        </w:rPr>
        <w:t xml:space="preserve">сі </w:t>
      </w:r>
      <w:r w:rsidR="00B12D8E" w:rsidRPr="00B12D8E">
        <w:rPr>
          <w:rFonts w:eastAsia="Times New Roman" w:cs="Times New Roman"/>
          <w:szCs w:val="24"/>
          <w:lang w:val="kk-KZ" w:eastAsia="ru-RU"/>
        </w:rPr>
        <w:t xml:space="preserve"> </w:t>
      </w:r>
      <w:r w:rsidR="00B12D8E">
        <w:rPr>
          <w:rFonts w:eastAsia="Times New Roman" w:cs="Times New Roman"/>
          <w:szCs w:val="24"/>
          <w:lang w:val="kk-KZ" w:eastAsia="ru-RU"/>
        </w:rPr>
        <w:t>2-қосымша</w:t>
      </w:r>
      <w:r w:rsidR="00B12D8E" w:rsidRPr="00B12D8E">
        <w:rPr>
          <w:rFonts w:eastAsia="Times New Roman" w:cs="Times New Roman"/>
          <w:szCs w:val="24"/>
          <w:lang w:val="kk-KZ" w:eastAsia="ru-RU"/>
        </w:rPr>
        <w:t>да көрсетілген)</w:t>
      </w:r>
      <w:r w:rsidR="00B12D8E">
        <w:rPr>
          <w:rFonts w:eastAsia="Times New Roman" w:cs="Times New Roman"/>
          <w:szCs w:val="24"/>
          <w:lang w:val="kk-KZ" w:eastAsia="ru-RU"/>
        </w:rPr>
        <w:t>, шаштарда орналасқан шаң қоршаған ортаға микроорганизмдердің таралуына және сақталуына</w:t>
      </w:r>
      <w:r w:rsidR="00366530">
        <w:rPr>
          <w:rFonts w:eastAsia="Times New Roman" w:cs="Times New Roman"/>
          <w:szCs w:val="24"/>
          <w:lang w:val="kk-KZ" w:eastAsia="ru-RU"/>
        </w:rPr>
        <w:t xml:space="preserve"> ықпал етеді. </w:t>
      </w:r>
      <w:r w:rsidR="00B12D8E">
        <w:rPr>
          <w:rFonts w:eastAsia="Times New Roman" w:cs="Times New Roman"/>
          <w:szCs w:val="24"/>
          <w:lang w:val="kk-KZ" w:eastAsia="ru-RU"/>
        </w:rPr>
        <w:t xml:space="preserve"> </w:t>
      </w:r>
    </w:p>
    <w:p w:rsidR="00366530" w:rsidRPr="00366530" w:rsidRDefault="00366530" w:rsidP="00366530">
      <w:pPr>
        <w:shd w:val="clear" w:color="auto" w:fill="FFFFFF"/>
        <w:tabs>
          <w:tab w:val="left" w:pos="284"/>
        </w:tabs>
        <w:jc w:val="both"/>
        <w:rPr>
          <w:rFonts w:eastAsia="Times New Roman" w:cs="Times New Roman"/>
          <w:szCs w:val="24"/>
          <w:lang w:val="kk-KZ" w:eastAsia="ru-RU"/>
        </w:rPr>
      </w:pPr>
      <w:r w:rsidRPr="00366530">
        <w:rPr>
          <w:rFonts w:eastAsia="Times New Roman" w:cs="Times New Roman"/>
          <w:szCs w:val="24"/>
          <w:lang w:val="kk-KZ" w:eastAsia="ru-RU"/>
        </w:rPr>
        <w:t>Асептикалық бөлмелердегі жұмыс кезінде медициналық киім үлгісінің түрі стандартты операциялық процедураларға сәйкес көрсетіледі.</w:t>
      </w:r>
    </w:p>
    <w:p w:rsidR="00366530" w:rsidRPr="00DE2BF0" w:rsidRDefault="00366530" w:rsidP="00DE2BF0">
      <w:pPr>
        <w:shd w:val="clear" w:color="auto" w:fill="FFFFFF"/>
        <w:tabs>
          <w:tab w:val="left" w:pos="284"/>
        </w:tabs>
        <w:jc w:val="both"/>
        <w:rPr>
          <w:szCs w:val="24"/>
          <w:lang w:val="kk-KZ"/>
        </w:rPr>
      </w:pPr>
      <w:r w:rsidRPr="00366530">
        <w:rPr>
          <w:szCs w:val="24"/>
          <w:u w:val="single"/>
          <w:lang w:val="kk-KZ"/>
        </w:rPr>
        <w:t>Медициналық емес құрылымдық бөлімшелердің қызметкерлері медициналық бөлімдерге бару кезінде</w:t>
      </w:r>
      <w:r w:rsidR="00DE2BF0">
        <w:rPr>
          <w:szCs w:val="24"/>
          <w:u w:val="single"/>
          <w:lang w:val="kk-KZ"/>
        </w:rPr>
        <w:t xml:space="preserve">: </w:t>
      </w:r>
      <w:r w:rsidR="00DE2BF0" w:rsidRPr="00DE2BF0">
        <w:rPr>
          <w:szCs w:val="24"/>
          <w:lang w:val="kk-KZ"/>
        </w:rPr>
        <w:t>ИТҚ, шаруашылық қызмет</w:t>
      </w:r>
      <w:r w:rsidR="00DE2BF0">
        <w:rPr>
          <w:szCs w:val="24"/>
          <w:lang w:val="kk-KZ"/>
        </w:rPr>
        <w:t xml:space="preserve"> </w:t>
      </w:r>
      <w:r w:rsidR="00DE2BF0" w:rsidRPr="00DE2BF0">
        <w:rPr>
          <w:szCs w:val="24"/>
          <w:lang w:val="kk-KZ"/>
        </w:rPr>
        <w:t>(қаж</w:t>
      </w:r>
      <w:r w:rsidR="00DE2BF0">
        <w:rPr>
          <w:szCs w:val="24"/>
          <w:lang w:val="kk-KZ"/>
        </w:rPr>
        <w:t xml:space="preserve">ет болған жағдайда) - ақ халат, </w:t>
      </w:r>
      <w:r w:rsidR="00DE2BF0" w:rsidRPr="00DE2BF0">
        <w:rPr>
          <w:szCs w:val="24"/>
          <w:lang w:val="kk-KZ"/>
        </w:rPr>
        <w:t>бағдарламашылар-сұр</w:t>
      </w:r>
      <w:r w:rsidR="00BE334F">
        <w:rPr>
          <w:szCs w:val="24"/>
          <w:lang w:val="kk-KZ"/>
        </w:rPr>
        <w:t xml:space="preserve"> түсті </w:t>
      </w:r>
      <w:r w:rsidR="00DE2BF0" w:rsidRPr="00DE2BF0">
        <w:rPr>
          <w:szCs w:val="24"/>
          <w:lang w:val="kk-KZ"/>
        </w:rPr>
        <w:t xml:space="preserve"> халат</w:t>
      </w:r>
      <w:r w:rsidR="00DE2BF0">
        <w:rPr>
          <w:szCs w:val="24"/>
          <w:lang w:val="kk-KZ"/>
        </w:rPr>
        <w:t xml:space="preserve"> киюлері қажет</w:t>
      </w:r>
      <w:r w:rsidR="00DE2BF0" w:rsidRPr="00DE2BF0">
        <w:rPr>
          <w:szCs w:val="24"/>
          <w:lang w:val="kk-KZ"/>
        </w:rPr>
        <w:t>.</w:t>
      </w:r>
    </w:p>
    <w:p w:rsidR="00D80C63" w:rsidRPr="00366530" w:rsidRDefault="00366530" w:rsidP="00366530">
      <w:pPr>
        <w:shd w:val="clear" w:color="auto" w:fill="FFFFFF"/>
        <w:tabs>
          <w:tab w:val="left" w:pos="284"/>
        </w:tabs>
        <w:jc w:val="both"/>
        <w:rPr>
          <w:rFonts w:eastAsia="Times New Roman" w:cs="Times New Roman"/>
          <w:szCs w:val="24"/>
          <w:lang w:val="kk-KZ" w:eastAsia="ru-RU"/>
        </w:rPr>
      </w:pPr>
      <w:r>
        <w:rPr>
          <w:rFonts w:eastAsia="Times New Roman" w:cs="Times New Roman"/>
          <w:i/>
          <w:szCs w:val="24"/>
          <w:lang w:val="kk-KZ" w:eastAsia="ru-RU"/>
        </w:rPr>
        <w:t>3)</w:t>
      </w:r>
      <w:r w:rsidR="00FD6AF0" w:rsidRPr="00366530">
        <w:rPr>
          <w:rFonts w:eastAsia="Times New Roman" w:cs="Times New Roman"/>
          <w:i/>
          <w:szCs w:val="24"/>
          <w:lang w:val="kk-KZ" w:eastAsia="ru-RU"/>
        </w:rPr>
        <w:t>Жұмыс киім үлгісі</w:t>
      </w:r>
      <w:r w:rsidR="00D80C63" w:rsidRPr="00366530">
        <w:rPr>
          <w:rFonts w:eastAsia="Times New Roman" w:cs="Times New Roman"/>
          <w:i/>
          <w:szCs w:val="24"/>
          <w:lang w:val="kk-KZ" w:eastAsia="ru-RU"/>
        </w:rPr>
        <w:t>.</w:t>
      </w:r>
    </w:p>
    <w:p w:rsidR="00D80C63" w:rsidRPr="00366530" w:rsidRDefault="008B6756" w:rsidP="00366530">
      <w:pPr>
        <w:shd w:val="clear" w:color="auto" w:fill="FFFFFF"/>
        <w:tabs>
          <w:tab w:val="left" w:pos="284"/>
        </w:tabs>
        <w:jc w:val="both"/>
        <w:rPr>
          <w:rFonts w:eastAsia="Times New Roman" w:cs="Times New Roman"/>
          <w:szCs w:val="24"/>
          <w:lang w:val="kk-KZ" w:eastAsia="ru-RU"/>
        </w:rPr>
      </w:pPr>
      <w:r w:rsidRPr="00366530">
        <w:rPr>
          <w:rFonts w:eastAsia="Times New Roman" w:cs="Times New Roman"/>
          <w:szCs w:val="24"/>
          <w:lang w:val="kk-KZ" w:eastAsia="ru-RU"/>
        </w:rPr>
        <w:t>Мамандандырылған жұмыс қызметкерлері, инженер</w:t>
      </w:r>
      <w:r w:rsidR="00366530">
        <w:rPr>
          <w:rFonts w:eastAsia="Times New Roman" w:cs="Times New Roman"/>
          <w:szCs w:val="24"/>
          <w:lang w:val="kk-KZ" w:eastAsia="ru-RU"/>
        </w:rPr>
        <w:t>лік</w:t>
      </w:r>
      <w:r w:rsidRPr="00366530">
        <w:rPr>
          <w:rFonts w:eastAsia="Times New Roman" w:cs="Times New Roman"/>
          <w:szCs w:val="24"/>
          <w:lang w:val="kk-KZ" w:eastAsia="ru-RU"/>
        </w:rPr>
        <w:t>-техникалық қызм</w:t>
      </w:r>
      <w:r w:rsidR="00366530">
        <w:rPr>
          <w:rFonts w:eastAsia="Times New Roman" w:cs="Times New Roman"/>
          <w:szCs w:val="24"/>
          <w:lang w:val="kk-KZ" w:eastAsia="ru-RU"/>
        </w:rPr>
        <w:t>етіндегілер</w:t>
      </w:r>
      <w:r w:rsidRPr="00366530">
        <w:rPr>
          <w:rFonts w:eastAsia="Times New Roman" w:cs="Times New Roman"/>
          <w:szCs w:val="24"/>
          <w:lang w:val="kk-KZ" w:eastAsia="ru-RU"/>
        </w:rPr>
        <w:t xml:space="preserve">, жүргізушілер қолданады. </w:t>
      </w:r>
      <w:r w:rsidR="001972A4" w:rsidRPr="00366530">
        <w:rPr>
          <w:rFonts w:eastAsia="Times New Roman" w:cs="Times New Roman"/>
          <w:szCs w:val="24"/>
          <w:lang w:val="kk-KZ" w:eastAsia="ru-RU"/>
        </w:rPr>
        <w:t>Ф</w:t>
      </w:r>
      <w:r w:rsidR="001972A4" w:rsidRPr="00BE114F">
        <w:rPr>
          <w:rFonts w:eastAsia="Times New Roman" w:cs="Times New Roman"/>
          <w:szCs w:val="24"/>
          <w:lang w:val="kk-KZ" w:eastAsia="ru-RU"/>
        </w:rPr>
        <w:t>орма</w:t>
      </w:r>
      <w:r w:rsidR="001972A4" w:rsidRPr="00366530">
        <w:rPr>
          <w:rFonts w:eastAsia="Times New Roman" w:cs="Times New Roman"/>
          <w:szCs w:val="24"/>
          <w:lang w:val="kk-KZ" w:eastAsia="ru-RU"/>
        </w:rPr>
        <w:t xml:space="preserve"> </w:t>
      </w:r>
      <w:r w:rsidRPr="00366530">
        <w:rPr>
          <w:rFonts w:eastAsia="Times New Roman" w:cs="Times New Roman"/>
          <w:szCs w:val="24"/>
          <w:lang w:val="kk-KZ" w:eastAsia="ru-RU"/>
        </w:rPr>
        <w:t>осы дәрежедегі қызметкерлерге олардың жұмыс уақытында беріледі.</w:t>
      </w:r>
    </w:p>
    <w:p w:rsidR="00D80C63" w:rsidRPr="00BE114F" w:rsidRDefault="00366530" w:rsidP="00366530">
      <w:pPr>
        <w:shd w:val="clear" w:color="auto" w:fill="FFFFFF"/>
        <w:tabs>
          <w:tab w:val="left" w:pos="284"/>
        </w:tabs>
        <w:jc w:val="both"/>
        <w:rPr>
          <w:rFonts w:eastAsia="Times New Roman" w:cs="Times New Roman"/>
          <w:szCs w:val="24"/>
          <w:lang w:val="kk-KZ" w:eastAsia="ru-RU"/>
        </w:rPr>
      </w:pPr>
      <w:r>
        <w:rPr>
          <w:rFonts w:eastAsia="Times New Roman" w:cs="Times New Roman"/>
          <w:i/>
          <w:szCs w:val="24"/>
          <w:lang w:val="kk-KZ" w:eastAsia="ru-RU"/>
        </w:rPr>
        <w:t>4)</w:t>
      </w:r>
      <w:r w:rsidR="001972A4" w:rsidRPr="00366530">
        <w:rPr>
          <w:rFonts w:eastAsia="Times New Roman" w:cs="Times New Roman"/>
          <w:i/>
          <w:szCs w:val="24"/>
          <w:lang w:val="kk-KZ" w:eastAsia="ru-RU"/>
        </w:rPr>
        <w:t xml:space="preserve">Еркін киім </w:t>
      </w:r>
      <w:r w:rsidR="005635C1" w:rsidRPr="00366530">
        <w:rPr>
          <w:rFonts w:eastAsia="Times New Roman" w:cs="Times New Roman"/>
          <w:i/>
          <w:szCs w:val="24"/>
          <w:lang w:val="kk-KZ" w:eastAsia="ru-RU"/>
        </w:rPr>
        <w:t>үлгісі.</w:t>
      </w:r>
    </w:p>
    <w:p w:rsidR="00D80C63" w:rsidRDefault="001972A4" w:rsidP="00366530">
      <w:pPr>
        <w:shd w:val="clear" w:color="auto" w:fill="FFFFFF"/>
        <w:tabs>
          <w:tab w:val="left" w:pos="0"/>
        </w:tabs>
        <w:jc w:val="both"/>
        <w:rPr>
          <w:rFonts w:eastAsia="Times New Roman" w:cs="Times New Roman"/>
          <w:szCs w:val="24"/>
          <w:lang w:val="kk-KZ" w:eastAsia="ru-RU"/>
        </w:rPr>
      </w:pPr>
      <w:r>
        <w:rPr>
          <w:rFonts w:eastAsia="Times New Roman" w:cs="Times New Roman"/>
          <w:szCs w:val="24"/>
          <w:lang w:val="kk-KZ" w:eastAsia="ru-RU"/>
        </w:rPr>
        <w:t>Джинсы мен спорттық киімді сенбілік күндері және табиғатқа шығатын күндері кию ұсынылады.</w:t>
      </w:r>
    </w:p>
    <w:p w:rsidR="000B3A09" w:rsidRDefault="000B3A09" w:rsidP="00366530">
      <w:pPr>
        <w:shd w:val="clear" w:color="auto" w:fill="FFFFFF"/>
        <w:tabs>
          <w:tab w:val="left" w:pos="0"/>
        </w:tabs>
        <w:jc w:val="both"/>
        <w:rPr>
          <w:rFonts w:eastAsia="Times New Roman" w:cs="Times New Roman"/>
          <w:szCs w:val="24"/>
          <w:lang w:val="kk-KZ" w:eastAsia="ru-RU"/>
        </w:rPr>
      </w:pPr>
    </w:p>
    <w:p w:rsidR="000B3A09" w:rsidRDefault="000B3A09" w:rsidP="00366530">
      <w:pPr>
        <w:shd w:val="clear" w:color="auto" w:fill="FFFFFF"/>
        <w:tabs>
          <w:tab w:val="left" w:pos="0"/>
        </w:tabs>
        <w:jc w:val="both"/>
        <w:rPr>
          <w:rFonts w:eastAsia="Times New Roman" w:cs="Times New Roman"/>
          <w:szCs w:val="24"/>
          <w:lang w:val="kk-KZ" w:eastAsia="ru-RU"/>
        </w:rPr>
      </w:pPr>
    </w:p>
    <w:p w:rsidR="000B3A09" w:rsidRPr="001C2917" w:rsidRDefault="000B3A09" w:rsidP="000B3A09">
      <w:pPr>
        <w:pStyle w:val="a9"/>
        <w:numPr>
          <w:ilvl w:val="0"/>
          <w:numId w:val="18"/>
        </w:numPr>
        <w:autoSpaceDE w:val="0"/>
        <w:autoSpaceDN w:val="0"/>
        <w:adjustRightInd w:val="0"/>
        <w:jc w:val="center"/>
        <w:rPr>
          <w:rFonts w:eastAsia="TimesNewRomanPSMT"/>
          <w:b/>
          <w:bCs/>
          <w:color w:val="000000"/>
          <w:lang w:val="kk-KZ"/>
        </w:rPr>
      </w:pPr>
      <w:r w:rsidRPr="001C2917">
        <w:rPr>
          <w:rFonts w:eastAsia="TimesNewRomanPSMT"/>
          <w:b/>
          <w:bCs/>
          <w:color w:val="000000"/>
          <w:lang w:val="kk-KZ"/>
        </w:rPr>
        <w:t>Сыбайлас жемқорлыққа қарсы әрекет бойынша ШҚ</w:t>
      </w:r>
      <w:r w:rsidR="009A0F82">
        <w:rPr>
          <w:rFonts w:eastAsia="TimesNewRomanPSMT"/>
          <w:b/>
          <w:bCs/>
          <w:color w:val="000000"/>
          <w:lang w:val="kk-KZ"/>
        </w:rPr>
        <w:t xml:space="preserve"> </w:t>
      </w:r>
      <w:r w:rsidRPr="001C2917">
        <w:rPr>
          <w:rFonts w:eastAsia="TimesNewRomanPSMT"/>
          <w:b/>
          <w:bCs/>
          <w:color w:val="000000"/>
          <w:lang w:val="kk-KZ"/>
        </w:rPr>
        <w:t>ОҚО-ның қызметі</w:t>
      </w:r>
    </w:p>
    <w:p w:rsidR="000B3A09" w:rsidRDefault="000B3A09" w:rsidP="000B3A09">
      <w:pPr>
        <w:pStyle w:val="a9"/>
        <w:autoSpaceDE w:val="0"/>
        <w:autoSpaceDN w:val="0"/>
        <w:adjustRightInd w:val="0"/>
        <w:ind w:left="426" w:hanging="426"/>
        <w:rPr>
          <w:rFonts w:eastAsia="TimesNewRomanPSMT"/>
          <w:b/>
          <w:bCs/>
          <w:i/>
          <w:color w:val="000000"/>
          <w:lang w:val="kk-KZ"/>
        </w:rPr>
      </w:pPr>
    </w:p>
    <w:p w:rsidR="000B3A09" w:rsidRPr="00F77D63" w:rsidRDefault="000B3A09" w:rsidP="000B3A09">
      <w:pPr>
        <w:pStyle w:val="a9"/>
        <w:numPr>
          <w:ilvl w:val="1"/>
          <w:numId w:val="18"/>
        </w:numPr>
        <w:autoSpaceDE w:val="0"/>
        <w:autoSpaceDN w:val="0"/>
        <w:adjustRightInd w:val="0"/>
        <w:ind w:left="426"/>
        <w:jc w:val="both"/>
        <w:rPr>
          <w:rFonts w:eastAsia="TimesNewRomanPSMT"/>
          <w:bCs/>
          <w:color w:val="000000"/>
          <w:lang w:val="kk-KZ"/>
        </w:rPr>
      </w:pPr>
      <w:r w:rsidRPr="00F77D63">
        <w:rPr>
          <w:rFonts w:eastAsia="TimesNewRomanPSMT"/>
          <w:bCs/>
          <w:color w:val="000000"/>
          <w:lang w:val="kk-KZ"/>
        </w:rPr>
        <w:t>ШҚ ОҚО жауапты және тәртіпті салық төлеуші және табиғатты пайдаланушы болып табылады, оның қызметіне қатысты қолданыстағы заңнаманың барлық нормаларын орындайды.</w:t>
      </w:r>
    </w:p>
    <w:p w:rsidR="000B3A09" w:rsidRPr="00F77D63" w:rsidRDefault="000B3A09" w:rsidP="000B3A09">
      <w:pPr>
        <w:pStyle w:val="a9"/>
        <w:numPr>
          <w:ilvl w:val="1"/>
          <w:numId w:val="18"/>
        </w:numPr>
        <w:autoSpaceDE w:val="0"/>
        <w:autoSpaceDN w:val="0"/>
        <w:adjustRightInd w:val="0"/>
        <w:ind w:left="426"/>
        <w:jc w:val="both"/>
        <w:rPr>
          <w:rFonts w:eastAsia="TimesNewRomanPSMT"/>
          <w:bCs/>
          <w:color w:val="000000"/>
          <w:lang w:val="kk-KZ"/>
        </w:rPr>
      </w:pPr>
      <w:r w:rsidRPr="00F77D63">
        <w:rPr>
          <w:rFonts w:eastAsia="TimesNewRomanPSMT"/>
          <w:bCs/>
          <w:color w:val="000000"/>
          <w:lang w:val="kk-KZ"/>
        </w:rPr>
        <w:t xml:space="preserve">Кәсіпорын Қазақстан Республикасы заңнамасының талабына, Кәсіпорынның Жарлығы мен ішкі құжаттарына, сондай-ақ, осы Кодекстің ережелеріне сәйкес мемлекеттік органдармен өзара қарым-қатынасты жүзеге асырады. </w:t>
      </w:r>
    </w:p>
    <w:p w:rsidR="000B3A09" w:rsidRPr="00F77D63" w:rsidRDefault="000B3A09" w:rsidP="000B3A09">
      <w:pPr>
        <w:pStyle w:val="a9"/>
        <w:numPr>
          <w:ilvl w:val="1"/>
          <w:numId w:val="18"/>
        </w:numPr>
        <w:autoSpaceDE w:val="0"/>
        <w:autoSpaceDN w:val="0"/>
        <w:adjustRightInd w:val="0"/>
        <w:ind w:left="426"/>
        <w:jc w:val="both"/>
        <w:rPr>
          <w:rFonts w:eastAsia="TimesNewRomanPSMT"/>
          <w:bCs/>
          <w:color w:val="000000"/>
          <w:lang w:val="kk-KZ"/>
        </w:rPr>
      </w:pPr>
      <w:r w:rsidRPr="00F77D63">
        <w:rPr>
          <w:rFonts w:eastAsia="TimesNewRomanPSMT"/>
          <w:bCs/>
          <w:color w:val="000000"/>
          <w:lang w:val="kk-KZ"/>
        </w:rPr>
        <w:t>Қазақстан Республикасында сыбайлас жемқорлыққа қарсы заңнамалық актілер қабылданған. Осы заңнамалық актілердің қайсыбірін бұзу Кәсіпорын санкцияларын қолданатын және жеке тұлғаның бас бостандығынан айырылуы мүмкін қатаң азаматтық және лауазымдық әрекет болып табылады. Пара алушылыққа қарсы күреске бағытталған заңды бұзушылыққа күдіктенген жағдайда ШҚ ОҚО абыройына шексіз нұқсан келтірілуі мүмкін.</w:t>
      </w:r>
    </w:p>
    <w:p w:rsidR="000B3A09" w:rsidRPr="00F77D63" w:rsidRDefault="000B3A09" w:rsidP="000B3A09">
      <w:pPr>
        <w:pStyle w:val="a9"/>
        <w:numPr>
          <w:ilvl w:val="1"/>
          <w:numId w:val="18"/>
        </w:numPr>
        <w:autoSpaceDE w:val="0"/>
        <w:autoSpaceDN w:val="0"/>
        <w:adjustRightInd w:val="0"/>
        <w:ind w:left="426"/>
        <w:jc w:val="both"/>
        <w:rPr>
          <w:rFonts w:eastAsia="TimesNewRomanPSMT"/>
          <w:bCs/>
          <w:color w:val="000000"/>
          <w:lang w:val="kk-KZ"/>
        </w:rPr>
      </w:pPr>
      <w:r w:rsidRPr="00F77D63">
        <w:rPr>
          <w:rFonts w:eastAsia="TimesNewRomanPSMT"/>
          <w:bCs/>
          <w:color w:val="000000"/>
          <w:lang w:val="kk-KZ"/>
        </w:rPr>
        <w:t>Пара алушылыққа және сыбайлас жемқорлыққа қарсы күреске бағытталған нормативтік актілері:</w:t>
      </w:r>
    </w:p>
    <w:p w:rsidR="000B3A09" w:rsidRDefault="000B3A09" w:rsidP="000B3A09">
      <w:pPr>
        <w:pStyle w:val="a9"/>
        <w:numPr>
          <w:ilvl w:val="0"/>
          <w:numId w:val="19"/>
        </w:numPr>
        <w:autoSpaceDE w:val="0"/>
        <w:autoSpaceDN w:val="0"/>
        <w:adjustRightInd w:val="0"/>
        <w:ind w:left="993" w:hanging="273"/>
        <w:jc w:val="both"/>
        <w:rPr>
          <w:rFonts w:eastAsia="TimesNewRomanPSMT"/>
          <w:color w:val="000000"/>
          <w:lang w:val="kk-KZ"/>
        </w:rPr>
      </w:pPr>
      <w:r>
        <w:rPr>
          <w:rFonts w:eastAsia="TimesNewRomanPSMT"/>
          <w:color w:val="000000"/>
          <w:lang w:val="kk-KZ"/>
        </w:rPr>
        <w:t xml:space="preserve">Жүзеге асыруды, төлемді немесе бағалы нәрсені беруді жүзеге асыру ұсынысын немесе уәдені, сонымен қатар, істі жүргізу кезінде артықшылыққа ие болу мақсатында үкімет </w:t>
      </w:r>
      <w:r>
        <w:rPr>
          <w:rFonts w:eastAsia="TimesNewRomanPSMT"/>
          <w:color w:val="000000"/>
          <w:lang w:val="kk-KZ"/>
        </w:rPr>
        <w:lastRenderedPageBreak/>
        <w:t>шенеуніктерінің немесе басқа да лауазымдық тұлғалардың көңілін көтеру үшін сыйлықтар беру немесе қажеттіліктерді ұсынуға рұқсат етпейді.</w:t>
      </w:r>
    </w:p>
    <w:p w:rsidR="000B3A09" w:rsidRDefault="000B3A09" w:rsidP="000B3A09">
      <w:pPr>
        <w:pStyle w:val="a9"/>
        <w:numPr>
          <w:ilvl w:val="0"/>
          <w:numId w:val="19"/>
        </w:numPr>
        <w:autoSpaceDE w:val="0"/>
        <w:autoSpaceDN w:val="0"/>
        <w:adjustRightInd w:val="0"/>
        <w:ind w:left="993" w:hanging="273"/>
        <w:jc w:val="both"/>
        <w:rPr>
          <w:rFonts w:eastAsia="TimesNewRomanPSMT"/>
          <w:color w:val="000000"/>
          <w:lang w:val="kk-KZ"/>
        </w:rPr>
      </w:pPr>
      <w:r>
        <w:rPr>
          <w:rFonts w:eastAsia="TimesNewRomanPSMT"/>
          <w:color w:val="000000"/>
          <w:lang w:val="kk-KZ"/>
        </w:rPr>
        <w:t>Үшінші тұлға арқылы заңсыз төлемдерді жүзеге асыруға рұқсат етпейді. ШҚ ОҚО қызметкерлері осылайша жеткізушілер мен серіктестерді мұқият таңдаулары тиіс және заңнаманың талабы негізінде олармен өзара қарым-қатынасты жүзеге асырады.</w:t>
      </w:r>
    </w:p>
    <w:p w:rsidR="000B3A09" w:rsidRDefault="000B3A09" w:rsidP="000B3A09">
      <w:pPr>
        <w:pStyle w:val="a9"/>
        <w:autoSpaceDE w:val="0"/>
        <w:autoSpaceDN w:val="0"/>
        <w:adjustRightInd w:val="0"/>
        <w:ind w:left="993" w:hanging="284"/>
        <w:jc w:val="both"/>
        <w:rPr>
          <w:rFonts w:eastAsia="TimesNewRomanPSMT"/>
          <w:color w:val="000000"/>
          <w:lang w:val="kk-KZ"/>
        </w:rPr>
      </w:pPr>
      <w:r>
        <w:rPr>
          <w:rFonts w:eastAsia="TimesNewRomanPSMT"/>
          <w:color w:val="000000"/>
          <w:lang w:val="kk-KZ"/>
        </w:rPr>
        <w:t xml:space="preserve">3) Кәсіпорыннан дұрыс көрсетілген төлемдердің және кәсіпорынның қаражаты заңсыз мақсаттарға жұмсалмауы үшін нақты жүргізілген бухгалтерлік есебін және есепке алынған құжаттардың құрамын талап етеді. </w:t>
      </w:r>
    </w:p>
    <w:p w:rsidR="000B3A09" w:rsidRPr="00F77D63" w:rsidRDefault="000B3A09" w:rsidP="000B3A09">
      <w:pPr>
        <w:pStyle w:val="a9"/>
        <w:numPr>
          <w:ilvl w:val="1"/>
          <w:numId w:val="18"/>
        </w:numPr>
        <w:autoSpaceDE w:val="0"/>
        <w:autoSpaceDN w:val="0"/>
        <w:adjustRightInd w:val="0"/>
        <w:ind w:left="426"/>
        <w:jc w:val="both"/>
        <w:rPr>
          <w:rFonts w:eastAsia="TimesNewRomanPSMT"/>
          <w:b/>
          <w:bCs/>
          <w:i/>
          <w:color w:val="000000"/>
          <w:lang w:val="kk-KZ"/>
        </w:rPr>
      </w:pPr>
      <w:r>
        <w:rPr>
          <w:rFonts w:eastAsia="TimesNewRomanPSMT"/>
          <w:b/>
          <w:bCs/>
          <w:i/>
          <w:color w:val="000000"/>
          <w:lang w:val="kk-KZ"/>
        </w:rPr>
        <w:t xml:space="preserve">ШҚ ОҚО – ғы </w:t>
      </w:r>
      <w:r w:rsidRPr="00F77D63">
        <w:rPr>
          <w:rFonts w:eastAsia="TimesNewRomanPSMT"/>
          <w:b/>
          <w:bCs/>
          <w:i/>
          <w:color w:val="000000"/>
          <w:lang w:val="kk-KZ"/>
        </w:rPr>
        <w:t>қызметкерлерінен</w:t>
      </w:r>
      <w:r>
        <w:rPr>
          <w:rFonts w:eastAsia="TimesNewRomanPSMT"/>
          <w:b/>
          <w:bCs/>
          <w:i/>
          <w:color w:val="000000"/>
          <w:lang w:val="kk-KZ"/>
        </w:rPr>
        <w:t xml:space="preserve"> талап етеді</w:t>
      </w:r>
      <w:r w:rsidRPr="00F77D63">
        <w:rPr>
          <w:rFonts w:eastAsia="TimesNewRomanPSMT"/>
          <w:b/>
          <w:bCs/>
          <w:i/>
          <w:color w:val="000000"/>
          <w:lang w:val="kk-KZ"/>
        </w:rPr>
        <w:t xml:space="preserve">: </w:t>
      </w:r>
    </w:p>
    <w:p w:rsidR="000B3A09" w:rsidRPr="00A74E0D" w:rsidRDefault="000B3A09" w:rsidP="000B3A09">
      <w:pPr>
        <w:pStyle w:val="a9"/>
        <w:numPr>
          <w:ilvl w:val="0"/>
          <w:numId w:val="20"/>
        </w:numPr>
        <w:autoSpaceDE w:val="0"/>
        <w:autoSpaceDN w:val="0"/>
        <w:adjustRightInd w:val="0"/>
        <w:jc w:val="both"/>
        <w:rPr>
          <w:rFonts w:eastAsia="TimesNewRomanPSMT"/>
          <w:color w:val="000000"/>
          <w:lang w:val="kk-KZ"/>
        </w:rPr>
      </w:pPr>
      <w:r>
        <w:rPr>
          <w:rFonts w:cs="Times New Roman"/>
          <w:szCs w:val="24"/>
          <w:lang w:val="kk-KZ"/>
        </w:rPr>
        <w:t>Өз қызметінде Кәсіпорын серіктестеріне дәлелсіз жеңілдіктер мен артықшылықтарды ұсынуға жол бермеуді</w:t>
      </w:r>
      <w:r w:rsidRPr="00A74E0D">
        <w:rPr>
          <w:rFonts w:eastAsia="TimesNewRomanPSMT"/>
          <w:color w:val="000000"/>
          <w:lang w:val="kk-KZ"/>
        </w:rPr>
        <w:t>.</w:t>
      </w:r>
    </w:p>
    <w:p w:rsidR="000B3A09" w:rsidRPr="00F3508D" w:rsidRDefault="000B3A09" w:rsidP="000B3A09">
      <w:pPr>
        <w:pStyle w:val="a9"/>
        <w:numPr>
          <w:ilvl w:val="0"/>
          <w:numId w:val="20"/>
        </w:numPr>
        <w:autoSpaceDE w:val="0"/>
        <w:autoSpaceDN w:val="0"/>
        <w:adjustRightInd w:val="0"/>
        <w:spacing w:after="100" w:afterAutospacing="1"/>
        <w:jc w:val="both"/>
        <w:rPr>
          <w:rFonts w:eastAsia="TimesNewRomanPSMT"/>
          <w:color w:val="000000"/>
          <w:lang w:val="kk-KZ"/>
        </w:rPr>
      </w:pPr>
      <w:r>
        <w:rPr>
          <w:rFonts w:eastAsia="TimesNewRomanPSMT"/>
          <w:color w:val="000000"/>
          <w:lang w:val="kk-KZ"/>
        </w:rPr>
        <w:t>Лауазымды тұлғаны қайсыбір заңсыз әрекеттерге көндіруге тырыспауды.</w:t>
      </w:r>
    </w:p>
    <w:p w:rsidR="000B3A09" w:rsidRPr="00F3508D" w:rsidRDefault="000B3A09" w:rsidP="000B3A09">
      <w:pPr>
        <w:pStyle w:val="a9"/>
        <w:numPr>
          <w:ilvl w:val="0"/>
          <w:numId w:val="20"/>
        </w:numPr>
        <w:autoSpaceDE w:val="0"/>
        <w:autoSpaceDN w:val="0"/>
        <w:adjustRightInd w:val="0"/>
        <w:spacing w:after="100" w:afterAutospacing="1"/>
        <w:jc w:val="both"/>
        <w:rPr>
          <w:rFonts w:eastAsia="TimesNewRomanPSMT"/>
          <w:color w:val="000000"/>
          <w:lang w:val="kk-KZ"/>
        </w:rPr>
      </w:pPr>
      <w:r>
        <w:rPr>
          <w:rFonts w:eastAsia="TimesNewRomanPSMT"/>
          <w:color w:val="000000"/>
          <w:lang w:val="kk-KZ"/>
        </w:rPr>
        <w:t>Лайықсыз төлемді жүзеге асырудың әртүрлі белгілері туралы баяндауды.</w:t>
      </w:r>
    </w:p>
    <w:p w:rsidR="000B3A09" w:rsidRPr="00F3508D" w:rsidRDefault="000B3A09" w:rsidP="000B3A09">
      <w:pPr>
        <w:pStyle w:val="a9"/>
        <w:numPr>
          <w:ilvl w:val="0"/>
          <w:numId w:val="20"/>
        </w:numPr>
        <w:autoSpaceDE w:val="0"/>
        <w:autoSpaceDN w:val="0"/>
        <w:adjustRightInd w:val="0"/>
        <w:jc w:val="both"/>
        <w:rPr>
          <w:rFonts w:eastAsia="TimesNewRomanPSMT"/>
          <w:color w:val="000000"/>
          <w:lang w:val="kk-KZ"/>
        </w:rPr>
      </w:pPr>
      <w:r>
        <w:rPr>
          <w:rFonts w:eastAsia="TimesNewRomanPSMT"/>
          <w:color w:val="000000"/>
          <w:lang w:val="kk-KZ"/>
        </w:rPr>
        <w:t xml:space="preserve">Келісім шартты ұсынуға, шешім қабылдауға (қабылдамау) байланысты ақшалай және мүліктік сыйақыларды, сыйлықтарды, </w:t>
      </w:r>
      <w:r w:rsidRPr="00F3508D">
        <w:rPr>
          <w:rFonts w:eastAsia="TimesNewRomanPSMT"/>
          <w:color w:val="000000"/>
          <w:lang w:val="kk-KZ"/>
        </w:rPr>
        <w:t>«</w:t>
      </w:r>
      <w:r>
        <w:rPr>
          <w:rFonts w:eastAsia="TimesNewRomanPSMT"/>
          <w:color w:val="000000"/>
          <w:lang w:val="kk-KZ"/>
        </w:rPr>
        <w:t>пара беру</w:t>
      </w:r>
      <w:r w:rsidRPr="00F3508D">
        <w:rPr>
          <w:rFonts w:eastAsia="TimesNewRomanPSMT"/>
          <w:color w:val="000000"/>
          <w:lang w:val="kk-KZ"/>
        </w:rPr>
        <w:t xml:space="preserve">» </w:t>
      </w:r>
      <w:r>
        <w:rPr>
          <w:rFonts w:eastAsia="TimesNewRomanPSMT"/>
          <w:color w:val="000000"/>
          <w:lang w:val="kk-KZ"/>
        </w:rPr>
        <w:t xml:space="preserve">немесе </w:t>
      </w:r>
      <w:r w:rsidRPr="00F3508D">
        <w:rPr>
          <w:rFonts w:eastAsia="TimesNewRomanPSMT"/>
          <w:color w:val="000000"/>
          <w:lang w:val="kk-KZ"/>
        </w:rPr>
        <w:t>комиссия</w:t>
      </w:r>
      <w:r>
        <w:rPr>
          <w:rFonts w:eastAsia="TimesNewRomanPSMT"/>
          <w:color w:val="000000"/>
          <w:lang w:val="kk-KZ"/>
        </w:rPr>
        <w:t>лықты ұсынбауды және қабылдамауды талап етеді.</w:t>
      </w:r>
    </w:p>
    <w:p w:rsidR="000B3A09" w:rsidRPr="00F77D63" w:rsidRDefault="000B3A09" w:rsidP="000B3A09">
      <w:pPr>
        <w:pStyle w:val="a9"/>
        <w:numPr>
          <w:ilvl w:val="1"/>
          <w:numId w:val="18"/>
        </w:numPr>
        <w:autoSpaceDE w:val="0"/>
        <w:autoSpaceDN w:val="0"/>
        <w:adjustRightInd w:val="0"/>
        <w:ind w:left="426"/>
        <w:jc w:val="both"/>
        <w:rPr>
          <w:rFonts w:eastAsia="TimesNewRomanPSMT"/>
          <w:b/>
          <w:bCs/>
          <w:i/>
          <w:color w:val="000000"/>
          <w:lang w:val="kk-KZ"/>
        </w:rPr>
      </w:pPr>
      <w:r w:rsidRPr="00F77D63">
        <w:rPr>
          <w:rFonts w:eastAsia="TimesNewRomanPSMT"/>
          <w:b/>
          <w:bCs/>
          <w:i/>
          <w:color w:val="000000"/>
          <w:lang w:val="kk-KZ"/>
        </w:rPr>
        <w:t>Сыйлықтар</w:t>
      </w:r>
    </w:p>
    <w:p w:rsidR="000B3A09" w:rsidRPr="00D01D77" w:rsidRDefault="000B3A09" w:rsidP="000B3A09">
      <w:pPr>
        <w:pStyle w:val="a9"/>
        <w:numPr>
          <w:ilvl w:val="0"/>
          <w:numId w:val="28"/>
        </w:numPr>
        <w:autoSpaceDE w:val="0"/>
        <w:autoSpaceDN w:val="0"/>
        <w:adjustRightInd w:val="0"/>
        <w:ind w:left="1134"/>
        <w:jc w:val="both"/>
        <w:rPr>
          <w:rFonts w:eastAsia="TimesNewRomanPSMT"/>
          <w:color w:val="000000"/>
          <w:lang w:val="kk-KZ"/>
        </w:rPr>
      </w:pPr>
      <w:r w:rsidRPr="00D01D77">
        <w:rPr>
          <w:rFonts w:eastAsia="TimesNewRomanPSMT"/>
          <w:color w:val="000000"/>
          <w:lang w:val="kk-KZ"/>
        </w:rPr>
        <w:t>ШҚ ОҚО саясаты жүйелі және әділ мақсаттағы бизнес-шешімдерді қабылдауды қарастырады, сондықтан іскерлік серіктестерге оның қабылдаған шешіміне әсер ету немесе алғыс айту мақсатында тікелей немесе жанама түрде қандайда бір бағалы сыйлықтармен және ақшалай сомада ұсыныс жасамау.</w:t>
      </w:r>
    </w:p>
    <w:p w:rsidR="000B3A09" w:rsidRPr="00654F76" w:rsidRDefault="000B3A09" w:rsidP="000B3A09">
      <w:pPr>
        <w:pStyle w:val="a9"/>
        <w:numPr>
          <w:ilvl w:val="0"/>
          <w:numId w:val="28"/>
        </w:numPr>
        <w:autoSpaceDE w:val="0"/>
        <w:autoSpaceDN w:val="0"/>
        <w:adjustRightInd w:val="0"/>
        <w:ind w:left="1134"/>
        <w:jc w:val="both"/>
        <w:rPr>
          <w:rFonts w:eastAsia="TimesNewRomanPSMT"/>
          <w:color w:val="000000"/>
          <w:lang w:val="kk-KZ"/>
        </w:rPr>
      </w:pPr>
      <w:r>
        <w:rPr>
          <w:rFonts w:eastAsia="TimesNewRomanPSMT"/>
          <w:color w:val="000000"/>
          <w:lang w:val="kk-KZ"/>
        </w:rPr>
        <w:t>Мерекелік немесе серіктестің туған күнінде (мерейтой) қызметкер тікелей басшының келісімі бойынша құны мен реттілігі арнайы келісілген түрде оған сыйлық жасауға құқылы. ШҚ ОҚО жеткізушіге немесе қандайда бір басқа іскерлік серіктеске оның сомасынан тәуелсіз заңсыз әрекеттермен ұқсастыруға байланысты қолма-қол ақшаны беруге рұқсат етілмейді.</w:t>
      </w:r>
    </w:p>
    <w:p w:rsidR="000B3A09" w:rsidRPr="00403B28" w:rsidRDefault="000B3A09" w:rsidP="000B3A09">
      <w:pPr>
        <w:pStyle w:val="a9"/>
        <w:numPr>
          <w:ilvl w:val="0"/>
          <w:numId w:val="28"/>
        </w:numPr>
        <w:autoSpaceDE w:val="0"/>
        <w:autoSpaceDN w:val="0"/>
        <w:adjustRightInd w:val="0"/>
        <w:ind w:left="1134"/>
        <w:jc w:val="both"/>
        <w:rPr>
          <w:rFonts w:eastAsia="TimesNewRomanPSMT"/>
          <w:color w:val="000000"/>
          <w:lang w:val="kk-KZ"/>
        </w:rPr>
      </w:pPr>
      <w:r>
        <w:rPr>
          <w:rFonts w:eastAsia="TimesNewRomanPSMT"/>
          <w:color w:val="000000"/>
          <w:lang w:val="kk-KZ"/>
        </w:rPr>
        <w:t xml:space="preserve">Алдын-ала келісімінсіз серіктестерге жарнамаға тағайындауға арзан құралдарды тапсыруға болады </w:t>
      </w:r>
      <w:r w:rsidRPr="00403B28">
        <w:rPr>
          <w:rFonts w:eastAsia="TimesNewRomanPSMT"/>
          <w:color w:val="000000"/>
          <w:lang w:val="kk-KZ"/>
        </w:rPr>
        <w:t>(</w:t>
      </w:r>
      <w:r>
        <w:rPr>
          <w:rFonts w:eastAsia="TimesNewRomanPSMT"/>
          <w:color w:val="000000"/>
          <w:lang w:val="kk-KZ"/>
        </w:rPr>
        <w:t>мысалы</w:t>
      </w:r>
      <w:r w:rsidRPr="00403B28">
        <w:rPr>
          <w:rFonts w:eastAsia="TimesNewRomanPSMT"/>
          <w:color w:val="000000"/>
          <w:lang w:val="kk-KZ"/>
        </w:rPr>
        <w:t xml:space="preserve">: </w:t>
      </w:r>
      <w:r>
        <w:rPr>
          <w:rFonts w:eastAsia="TimesNewRomanPSMT"/>
          <w:color w:val="000000"/>
          <w:lang w:val="kk-KZ"/>
        </w:rPr>
        <w:t>күнтізбелер,</w:t>
      </w:r>
      <w:r w:rsidRPr="00403B28">
        <w:rPr>
          <w:rFonts w:eastAsia="TimesNewRomanPSMT"/>
          <w:color w:val="000000"/>
          <w:lang w:val="kk-KZ"/>
        </w:rPr>
        <w:t xml:space="preserve"> </w:t>
      </w:r>
      <w:r>
        <w:rPr>
          <w:rFonts w:eastAsia="TimesNewRomanPSMT"/>
          <w:color w:val="000000"/>
          <w:lang w:val="kk-KZ"/>
        </w:rPr>
        <w:t>күнделіктер</w:t>
      </w:r>
      <w:r w:rsidRPr="00403B28">
        <w:rPr>
          <w:rFonts w:eastAsia="TimesNewRomanPSMT"/>
          <w:color w:val="000000"/>
          <w:lang w:val="kk-KZ"/>
        </w:rPr>
        <w:t>, визит</w:t>
      </w:r>
      <w:r>
        <w:rPr>
          <w:rFonts w:eastAsia="TimesNewRomanPSMT"/>
          <w:color w:val="000000"/>
          <w:lang w:val="kk-KZ"/>
        </w:rPr>
        <w:t>калар</w:t>
      </w:r>
      <w:r w:rsidRPr="00403B28">
        <w:rPr>
          <w:rFonts w:eastAsia="TimesNewRomanPSMT"/>
          <w:color w:val="000000"/>
          <w:lang w:val="kk-KZ"/>
        </w:rPr>
        <w:t xml:space="preserve">), </w:t>
      </w:r>
      <w:r>
        <w:rPr>
          <w:rFonts w:eastAsia="TimesNewRomanPSMT"/>
          <w:color w:val="000000"/>
          <w:lang w:val="kk-KZ"/>
        </w:rPr>
        <w:t>гүлдер және</w:t>
      </w:r>
      <w:r w:rsidRPr="00403B28">
        <w:rPr>
          <w:rFonts w:eastAsia="TimesNewRomanPSMT"/>
          <w:color w:val="000000"/>
          <w:lang w:val="kk-KZ"/>
        </w:rPr>
        <w:t>/</w:t>
      </w:r>
      <w:r>
        <w:rPr>
          <w:rFonts w:eastAsia="TimesNewRomanPSMT"/>
          <w:color w:val="000000"/>
          <w:lang w:val="kk-KZ"/>
        </w:rPr>
        <w:t>немесе</w:t>
      </w:r>
      <w:r w:rsidRPr="00403B28">
        <w:rPr>
          <w:rFonts w:eastAsia="TimesNewRomanPSMT"/>
          <w:color w:val="000000"/>
          <w:lang w:val="kk-KZ"/>
        </w:rPr>
        <w:t xml:space="preserve"> конфет</w:t>
      </w:r>
      <w:r>
        <w:rPr>
          <w:rFonts w:eastAsia="TimesNewRomanPSMT"/>
          <w:color w:val="000000"/>
          <w:lang w:val="kk-KZ"/>
        </w:rPr>
        <w:t>тер</w:t>
      </w:r>
      <w:r w:rsidRPr="00403B28">
        <w:rPr>
          <w:rFonts w:eastAsia="TimesNewRomanPSMT"/>
          <w:color w:val="000000"/>
          <w:lang w:val="kk-KZ"/>
        </w:rPr>
        <w:t xml:space="preserve"> (</w:t>
      </w:r>
      <w:r>
        <w:rPr>
          <w:rFonts w:eastAsia="TimesNewRomanPSMT"/>
          <w:color w:val="000000"/>
          <w:lang w:val="kk-KZ"/>
        </w:rPr>
        <w:t>туған күн жағдайында</w:t>
      </w:r>
      <w:r w:rsidRPr="00403B28">
        <w:rPr>
          <w:rFonts w:eastAsia="TimesNewRomanPSMT"/>
          <w:color w:val="000000"/>
          <w:lang w:val="kk-KZ"/>
        </w:rPr>
        <w:t>).</w:t>
      </w:r>
    </w:p>
    <w:p w:rsidR="000B3A09" w:rsidRPr="00403B28" w:rsidRDefault="000B3A09" w:rsidP="000B3A09">
      <w:pPr>
        <w:pStyle w:val="a9"/>
        <w:numPr>
          <w:ilvl w:val="0"/>
          <w:numId w:val="28"/>
        </w:numPr>
        <w:autoSpaceDE w:val="0"/>
        <w:autoSpaceDN w:val="0"/>
        <w:adjustRightInd w:val="0"/>
        <w:ind w:left="1134"/>
        <w:jc w:val="both"/>
        <w:rPr>
          <w:rFonts w:eastAsia="TimesNewRomanPSMT"/>
          <w:color w:val="000000"/>
          <w:lang w:val="kk-KZ"/>
        </w:rPr>
      </w:pPr>
      <w:r>
        <w:rPr>
          <w:rFonts w:eastAsia="TimesNewRomanPSMT"/>
          <w:color w:val="000000"/>
          <w:lang w:val="kk-KZ"/>
        </w:rPr>
        <w:t>Қызметкер алдын-ала мыналарға:</w:t>
      </w:r>
    </w:p>
    <w:p w:rsidR="000B3A09" w:rsidRDefault="000B3A09" w:rsidP="000B3A09">
      <w:pPr>
        <w:pStyle w:val="a9"/>
        <w:autoSpaceDE w:val="0"/>
        <w:autoSpaceDN w:val="0"/>
        <w:adjustRightInd w:val="0"/>
        <w:ind w:left="1134"/>
        <w:jc w:val="both"/>
        <w:rPr>
          <w:rFonts w:eastAsia="TimesNewRomanPSMT"/>
          <w:color w:val="000000"/>
          <w:lang w:val="kk-KZ"/>
        </w:rPr>
      </w:pPr>
      <w:r>
        <w:rPr>
          <w:rFonts w:eastAsia="TimesNewRomanPSMT"/>
          <w:color w:val="000000"/>
          <w:lang w:val="kk-KZ"/>
        </w:rPr>
        <w:t>Сыйлықты табыстау қолданыстағы заңнаманың қандайда бір талабының бұзылмайтынына; Сыйлықты қабылдау осы  іскерлік серіктестің ішкі корпоративтік саясатының бұзылуы болып табылмайтынына</w:t>
      </w:r>
      <w:r w:rsidRPr="00D02270">
        <w:rPr>
          <w:rFonts w:eastAsia="TimesNewRomanPSMT"/>
          <w:color w:val="000000"/>
          <w:lang w:val="kk-KZ"/>
        </w:rPr>
        <w:t xml:space="preserve"> </w:t>
      </w:r>
      <w:r>
        <w:rPr>
          <w:rFonts w:eastAsia="TimesNewRomanPSMT"/>
          <w:color w:val="000000"/>
          <w:lang w:val="kk-KZ"/>
        </w:rPr>
        <w:t>көз жеткізуіне болады.</w:t>
      </w:r>
    </w:p>
    <w:p w:rsidR="000B3A09" w:rsidRDefault="000B3A09" w:rsidP="000B3A09">
      <w:pPr>
        <w:pStyle w:val="a9"/>
        <w:autoSpaceDE w:val="0"/>
        <w:autoSpaceDN w:val="0"/>
        <w:adjustRightInd w:val="0"/>
        <w:ind w:left="1134"/>
        <w:jc w:val="both"/>
        <w:rPr>
          <w:rFonts w:eastAsia="TimesNewRomanPSMT"/>
          <w:color w:val="000000"/>
          <w:lang w:val="kk-KZ"/>
        </w:rPr>
      </w:pPr>
    </w:p>
    <w:p w:rsidR="000B3A09" w:rsidRDefault="000B3A09" w:rsidP="000B3A09">
      <w:pPr>
        <w:pStyle w:val="a9"/>
        <w:numPr>
          <w:ilvl w:val="0"/>
          <w:numId w:val="18"/>
        </w:numPr>
        <w:autoSpaceDE w:val="0"/>
        <w:autoSpaceDN w:val="0"/>
        <w:adjustRightInd w:val="0"/>
        <w:jc w:val="center"/>
        <w:rPr>
          <w:rFonts w:eastAsia="TimesNewRomanPSMT"/>
          <w:b/>
          <w:bCs/>
          <w:color w:val="000000"/>
          <w:lang w:val="kk-KZ"/>
        </w:rPr>
      </w:pPr>
      <w:r w:rsidRPr="00046A52">
        <w:rPr>
          <w:rFonts w:eastAsia="TimesNewRomanPSMT"/>
          <w:b/>
          <w:bCs/>
          <w:color w:val="000000"/>
          <w:lang w:val="kk-KZ"/>
        </w:rPr>
        <w:t>Сыртқы мекемелермен өзара қарым-қатынасы</w:t>
      </w:r>
    </w:p>
    <w:p w:rsidR="000B3A09" w:rsidRDefault="000B3A09" w:rsidP="000B3A09">
      <w:pPr>
        <w:autoSpaceDE w:val="0"/>
        <w:autoSpaceDN w:val="0"/>
        <w:adjustRightInd w:val="0"/>
        <w:jc w:val="center"/>
        <w:rPr>
          <w:rFonts w:eastAsia="TimesNewRomanPSMT"/>
          <w:b/>
          <w:bCs/>
          <w:color w:val="000000"/>
          <w:lang w:val="kk-KZ"/>
        </w:rPr>
      </w:pPr>
    </w:p>
    <w:p w:rsidR="000B3A09" w:rsidRPr="00F77D63" w:rsidRDefault="000B3A09" w:rsidP="000B3A09">
      <w:pPr>
        <w:pStyle w:val="a9"/>
        <w:numPr>
          <w:ilvl w:val="1"/>
          <w:numId w:val="18"/>
        </w:numPr>
        <w:autoSpaceDE w:val="0"/>
        <w:autoSpaceDN w:val="0"/>
        <w:adjustRightInd w:val="0"/>
        <w:ind w:left="426"/>
        <w:jc w:val="both"/>
        <w:rPr>
          <w:rFonts w:eastAsia="TimesNewRomanPSMT"/>
          <w:b/>
          <w:bCs/>
          <w:color w:val="000000"/>
          <w:lang w:val="kk-KZ"/>
        </w:rPr>
      </w:pPr>
      <w:r w:rsidRPr="00F77D63">
        <w:rPr>
          <w:rFonts w:eastAsia="TimesNewRomanPSMT"/>
          <w:b/>
          <w:bCs/>
          <w:i/>
          <w:color w:val="000000"/>
          <w:lang w:val="kk-KZ"/>
        </w:rPr>
        <w:t>Серіктестермен өзара қарым-қатынасы.</w:t>
      </w:r>
    </w:p>
    <w:p w:rsidR="000B3A09" w:rsidRPr="00B14859" w:rsidRDefault="00B14859" w:rsidP="00B14859">
      <w:pPr>
        <w:autoSpaceDE w:val="0"/>
        <w:autoSpaceDN w:val="0"/>
        <w:adjustRightInd w:val="0"/>
        <w:ind w:left="1276" w:hanging="709"/>
        <w:jc w:val="both"/>
        <w:rPr>
          <w:rFonts w:eastAsia="TimesNewRomanPSMT"/>
          <w:color w:val="000000"/>
          <w:lang w:val="kk-KZ"/>
        </w:rPr>
      </w:pPr>
      <w:r w:rsidRPr="00B14859">
        <w:rPr>
          <w:rFonts w:eastAsia="TimesNewRomanPSMT"/>
          <w:color w:val="000000"/>
          <w:lang w:val="kk-KZ"/>
        </w:rPr>
        <w:t>10.1.1.</w:t>
      </w:r>
      <w:r w:rsidR="000B3A09" w:rsidRPr="00B14859">
        <w:rPr>
          <w:rFonts w:eastAsia="TimesNewRomanPSMT"/>
          <w:color w:val="000000"/>
          <w:lang w:val="kk-KZ"/>
        </w:rPr>
        <w:t xml:space="preserve">ШҚ ОҚО әрбір қызметкері Кәсіпорын серіктестерімен қарым-қатынасы кезінде барынша әділдік пен риясыздықты сақтау үшін шынайылық қағидаттарын, әділдікті және өзара сыйластықты, этикалық нормалар мен заңнама талаптарын басшылыққа ала отырып, барлық мүмкіншілікті жасауды ұсынуға міндетті.  </w:t>
      </w:r>
    </w:p>
    <w:p w:rsidR="000B3A09" w:rsidRPr="00B177CD" w:rsidRDefault="00B14859" w:rsidP="00B14859">
      <w:pPr>
        <w:pStyle w:val="a9"/>
        <w:autoSpaceDE w:val="0"/>
        <w:autoSpaceDN w:val="0"/>
        <w:adjustRightInd w:val="0"/>
        <w:ind w:left="1276" w:hanging="709"/>
        <w:jc w:val="both"/>
        <w:rPr>
          <w:rFonts w:eastAsia="TimesNewRomanPSMT"/>
          <w:color w:val="000000"/>
          <w:lang w:val="kk-KZ"/>
        </w:rPr>
      </w:pPr>
      <w:r>
        <w:rPr>
          <w:rFonts w:eastAsia="TimesNewRomanPSMT"/>
          <w:color w:val="000000"/>
          <w:lang w:val="kk-KZ"/>
        </w:rPr>
        <w:t>10.1.2.</w:t>
      </w:r>
      <w:r w:rsidR="000B3A09">
        <w:rPr>
          <w:rFonts w:eastAsia="TimesNewRomanPSMT"/>
          <w:color w:val="000000"/>
          <w:lang w:val="kk-KZ"/>
        </w:rPr>
        <w:t>Кәсіпорын өзара тиімді қағидаттармен, келісім шарттарға сәйкес өзіне қабылдаған міндеттерінің ашықтығы мен толық жауапкершілігінде серіктестермен өзара әрекеттеседі.</w:t>
      </w:r>
      <w:r w:rsidR="000B3A09" w:rsidRPr="00B177CD">
        <w:rPr>
          <w:rFonts w:cs="Times New Roman"/>
          <w:szCs w:val="24"/>
          <w:lang w:val="kk-KZ"/>
        </w:rPr>
        <w:t xml:space="preserve"> </w:t>
      </w:r>
      <w:r w:rsidR="000B3A09">
        <w:rPr>
          <w:rFonts w:cs="Times New Roman"/>
          <w:szCs w:val="24"/>
          <w:lang w:val="kk-KZ"/>
        </w:rPr>
        <w:t>Кәсіпорын серіктестермен бірге келісімнің шарттарын сақтайды және олармен қарым-қатынасы кезінде өз міндеттерін орындайды.</w:t>
      </w:r>
    </w:p>
    <w:p w:rsidR="000B3A09" w:rsidRDefault="000B3A09" w:rsidP="000B3A09">
      <w:pPr>
        <w:pStyle w:val="a9"/>
        <w:numPr>
          <w:ilvl w:val="1"/>
          <w:numId w:val="18"/>
        </w:numPr>
        <w:autoSpaceDE w:val="0"/>
        <w:autoSpaceDN w:val="0"/>
        <w:adjustRightInd w:val="0"/>
        <w:ind w:left="426"/>
        <w:jc w:val="both"/>
        <w:rPr>
          <w:rFonts w:eastAsia="TimesNewRomanPSMT"/>
          <w:b/>
          <w:bCs/>
          <w:i/>
          <w:color w:val="000000"/>
          <w:lang w:val="kk-KZ"/>
        </w:rPr>
      </w:pPr>
      <w:r>
        <w:rPr>
          <w:rFonts w:eastAsia="TimesNewRomanPSMT"/>
          <w:b/>
          <w:bCs/>
          <w:i/>
          <w:color w:val="000000"/>
          <w:lang w:val="kk-KZ"/>
        </w:rPr>
        <w:t>Қоғамдық ұйымдармен өзара қарым-қатынасы</w:t>
      </w:r>
      <w:r w:rsidRPr="00A74E0D">
        <w:rPr>
          <w:rFonts w:eastAsia="TimesNewRomanPSMT"/>
          <w:b/>
          <w:bCs/>
          <w:i/>
          <w:color w:val="000000"/>
          <w:lang w:val="kk-KZ"/>
        </w:rPr>
        <w:t>.</w:t>
      </w:r>
    </w:p>
    <w:p w:rsidR="000B3A09" w:rsidRPr="00F77D63" w:rsidRDefault="000B3A09" w:rsidP="000B3A09">
      <w:pPr>
        <w:pStyle w:val="a9"/>
        <w:numPr>
          <w:ilvl w:val="2"/>
          <w:numId w:val="18"/>
        </w:numPr>
        <w:autoSpaceDE w:val="0"/>
        <w:autoSpaceDN w:val="0"/>
        <w:adjustRightInd w:val="0"/>
        <w:ind w:left="1276"/>
        <w:jc w:val="both"/>
        <w:rPr>
          <w:rFonts w:eastAsia="TimesNewRomanPSMT"/>
          <w:b/>
          <w:bCs/>
          <w:i/>
          <w:color w:val="000000"/>
          <w:lang w:val="kk-KZ"/>
        </w:rPr>
      </w:pPr>
      <w:r w:rsidRPr="00F77D63">
        <w:rPr>
          <w:rFonts w:eastAsia="TimesNewRomanPSMT"/>
          <w:color w:val="000000"/>
          <w:lang w:val="kk-KZ"/>
        </w:rPr>
        <w:t>ШҚ ОҚО – заңға бағынушы, саяси қызметпен айналыспайтын және шаруашылық қызметті жүргізу үшін ерекше құрылған мекеме.</w:t>
      </w:r>
    </w:p>
    <w:p w:rsidR="000B3A09" w:rsidRPr="00F77D63" w:rsidRDefault="000B3A09" w:rsidP="000B3A09">
      <w:pPr>
        <w:pStyle w:val="a9"/>
        <w:numPr>
          <w:ilvl w:val="2"/>
          <w:numId w:val="18"/>
        </w:numPr>
        <w:autoSpaceDE w:val="0"/>
        <w:autoSpaceDN w:val="0"/>
        <w:adjustRightInd w:val="0"/>
        <w:ind w:left="1276"/>
        <w:jc w:val="both"/>
        <w:rPr>
          <w:rFonts w:eastAsia="TimesNewRomanPSMT"/>
          <w:b/>
          <w:bCs/>
          <w:i/>
          <w:color w:val="000000"/>
          <w:lang w:val="kk-KZ"/>
        </w:rPr>
      </w:pPr>
      <w:r w:rsidRPr="00F77D63">
        <w:rPr>
          <w:rFonts w:eastAsia="TimesNewRomanPSMT"/>
          <w:color w:val="000000"/>
          <w:lang w:val="kk-KZ"/>
        </w:rPr>
        <w:lastRenderedPageBreak/>
        <w:t xml:space="preserve">Кәсіпорын іске қатысы жоқ саяси партиялардың, кәсіподақтардың, діни ұйымдардың және т.б. қағидаттарын ұстанады. Бұл деген, соның ішінде, жұмысқа қабылдау немесе мансапқа көтерілу кезінде сол немесе басқа да партияларға, кәсіподақтарға, қоғамдық ұйымдарға немесе діни сенімдерге тиісті кемсітушілік үшін негіз болмауы қажет. </w:t>
      </w:r>
    </w:p>
    <w:p w:rsidR="000B3A09" w:rsidRPr="00F77D63" w:rsidRDefault="000B3A09" w:rsidP="000B3A09">
      <w:pPr>
        <w:pStyle w:val="a9"/>
        <w:numPr>
          <w:ilvl w:val="2"/>
          <w:numId w:val="18"/>
        </w:numPr>
        <w:autoSpaceDE w:val="0"/>
        <w:autoSpaceDN w:val="0"/>
        <w:adjustRightInd w:val="0"/>
        <w:ind w:left="1276"/>
        <w:jc w:val="both"/>
        <w:rPr>
          <w:rFonts w:eastAsia="TimesNewRomanPSMT"/>
          <w:b/>
          <w:bCs/>
          <w:i/>
          <w:color w:val="000000"/>
          <w:lang w:val="kk-KZ"/>
        </w:rPr>
      </w:pPr>
      <w:r w:rsidRPr="00F77D63">
        <w:rPr>
          <w:rFonts w:eastAsia="TimesNewRomanPSMT"/>
          <w:color w:val="000000"/>
          <w:lang w:val="kk-KZ"/>
        </w:rPr>
        <w:t>Кәсіпорын базасында кәсіподақты қоспағанда діни секталарды және басқа да қоғамдық ұйымдарды құруға рұқсат етілмейді.</w:t>
      </w:r>
    </w:p>
    <w:p w:rsidR="000B3A09" w:rsidRPr="00F3508D" w:rsidRDefault="000B3A09" w:rsidP="000B3A09">
      <w:pPr>
        <w:pStyle w:val="a9"/>
        <w:numPr>
          <w:ilvl w:val="1"/>
          <w:numId w:val="18"/>
        </w:numPr>
        <w:autoSpaceDE w:val="0"/>
        <w:autoSpaceDN w:val="0"/>
        <w:adjustRightInd w:val="0"/>
        <w:ind w:left="426"/>
        <w:jc w:val="both"/>
        <w:rPr>
          <w:rFonts w:eastAsia="TimesNewRomanPSMT"/>
          <w:b/>
          <w:bCs/>
          <w:i/>
          <w:color w:val="000000"/>
          <w:lang w:val="kk-KZ"/>
        </w:rPr>
      </w:pPr>
      <w:r w:rsidRPr="00046A52">
        <w:rPr>
          <w:rFonts w:eastAsia="TimesNewRomanPSMT"/>
          <w:b/>
          <w:bCs/>
          <w:i/>
          <w:color w:val="000000"/>
          <w:lang w:val="kk-KZ"/>
        </w:rPr>
        <w:t>Бұқаралық ақпарат құралдарымен өзара қарым-қатынасы</w:t>
      </w:r>
      <w:r w:rsidRPr="00F3508D">
        <w:rPr>
          <w:rFonts w:eastAsia="TimesNewRomanPSMT"/>
          <w:b/>
          <w:bCs/>
          <w:i/>
          <w:color w:val="000000"/>
          <w:lang w:val="kk-KZ"/>
        </w:rPr>
        <w:t>.</w:t>
      </w:r>
    </w:p>
    <w:p w:rsidR="000B3A09" w:rsidRPr="00F3508D" w:rsidRDefault="000B3A09" w:rsidP="000B3A09">
      <w:pPr>
        <w:pStyle w:val="a9"/>
        <w:numPr>
          <w:ilvl w:val="2"/>
          <w:numId w:val="18"/>
        </w:numPr>
        <w:autoSpaceDE w:val="0"/>
        <w:autoSpaceDN w:val="0"/>
        <w:adjustRightInd w:val="0"/>
        <w:ind w:left="1276"/>
        <w:jc w:val="both"/>
        <w:rPr>
          <w:rFonts w:eastAsia="TimesNewRomanPSMT"/>
          <w:color w:val="000000"/>
          <w:lang w:val="kk-KZ"/>
        </w:rPr>
      </w:pPr>
      <w:r>
        <w:rPr>
          <w:rFonts w:eastAsia="TimesNewRomanPSMT"/>
          <w:color w:val="000000"/>
          <w:lang w:val="kk-KZ"/>
        </w:rPr>
        <w:t>Тек қана алдын ала басшылықтың рұқсатымен сөз сөйлеу/дәріс</w:t>
      </w:r>
      <w:r w:rsidRPr="00F3508D">
        <w:rPr>
          <w:rFonts w:eastAsia="TimesNewRomanPSMT"/>
          <w:color w:val="000000"/>
          <w:lang w:val="kk-KZ"/>
        </w:rPr>
        <w:t>/</w:t>
      </w:r>
      <w:r>
        <w:rPr>
          <w:rFonts w:eastAsia="TimesNewRomanPSMT"/>
          <w:color w:val="000000"/>
          <w:lang w:val="kk-KZ"/>
        </w:rPr>
        <w:t>таныстыру рәсімі</w:t>
      </w:r>
      <w:r w:rsidRPr="00F3508D">
        <w:rPr>
          <w:rFonts w:eastAsia="TimesNewRomanPSMT"/>
          <w:color w:val="000000"/>
          <w:lang w:val="kk-KZ"/>
        </w:rPr>
        <w:t xml:space="preserve">, </w:t>
      </w:r>
      <w:r>
        <w:rPr>
          <w:rFonts w:eastAsia="TimesNewRomanPSMT"/>
          <w:color w:val="000000"/>
          <w:lang w:val="kk-KZ"/>
        </w:rPr>
        <w:t xml:space="preserve">ақпарат құралдарын жазбаша жариялау </w:t>
      </w:r>
      <w:r w:rsidRPr="00F3508D">
        <w:rPr>
          <w:rFonts w:eastAsia="TimesNewRomanPSMT"/>
          <w:color w:val="000000"/>
          <w:lang w:val="kk-KZ"/>
        </w:rPr>
        <w:t>(</w:t>
      </w:r>
      <w:r>
        <w:rPr>
          <w:rFonts w:eastAsia="TimesNewRomanPSMT"/>
          <w:color w:val="000000"/>
          <w:lang w:val="kk-KZ"/>
        </w:rPr>
        <w:t>электронды қоса алғанда</w:t>
      </w:r>
      <w:r w:rsidRPr="00F3508D">
        <w:rPr>
          <w:rFonts w:eastAsia="TimesNewRomanPSMT"/>
          <w:color w:val="000000"/>
          <w:lang w:val="kk-KZ"/>
        </w:rPr>
        <w:t>),</w:t>
      </w:r>
      <w:r>
        <w:rPr>
          <w:rFonts w:eastAsia="TimesNewRomanPSMT"/>
          <w:color w:val="000000"/>
          <w:lang w:val="kk-KZ"/>
        </w:rPr>
        <w:t xml:space="preserve"> сұхбат</w:t>
      </w:r>
      <w:r w:rsidRPr="00F3508D">
        <w:rPr>
          <w:rFonts w:eastAsia="TimesNewRomanPSMT"/>
          <w:color w:val="000000"/>
          <w:lang w:val="kk-KZ"/>
        </w:rPr>
        <w:t>,</w:t>
      </w:r>
      <w:r>
        <w:rPr>
          <w:rFonts w:eastAsia="TimesNewRomanPSMT"/>
          <w:color w:val="000000"/>
          <w:lang w:val="kk-KZ"/>
        </w:rPr>
        <w:t xml:space="preserve"> семинарларға, пресс-конференцияларға қатысу ШҚ ОҚО қызметкерлерімен жүзеге асырылады.</w:t>
      </w:r>
    </w:p>
    <w:p w:rsidR="00B14859" w:rsidRDefault="000B3A09" w:rsidP="000B3A09">
      <w:pPr>
        <w:pStyle w:val="a9"/>
        <w:numPr>
          <w:ilvl w:val="2"/>
          <w:numId w:val="18"/>
        </w:numPr>
        <w:autoSpaceDE w:val="0"/>
        <w:autoSpaceDN w:val="0"/>
        <w:adjustRightInd w:val="0"/>
        <w:ind w:left="1276"/>
        <w:jc w:val="both"/>
        <w:rPr>
          <w:rFonts w:eastAsia="TimesNewRomanPSMT"/>
          <w:color w:val="000000"/>
          <w:lang w:val="kk-KZ"/>
        </w:rPr>
      </w:pPr>
      <w:r w:rsidRPr="00046A52">
        <w:rPr>
          <w:rFonts w:eastAsia="TimesNewRomanPSMT"/>
          <w:color w:val="000000"/>
          <w:lang w:val="kk-KZ"/>
        </w:rPr>
        <w:t>Егер</w:t>
      </w:r>
      <w:r>
        <w:rPr>
          <w:rFonts w:eastAsia="TimesNewRomanPSMT"/>
          <w:color w:val="000000"/>
          <w:lang w:val="kk-KZ"/>
        </w:rPr>
        <w:t xml:space="preserve"> </w:t>
      </w:r>
      <w:r w:rsidRPr="00046A52">
        <w:rPr>
          <w:rFonts w:eastAsia="TimesNewRomanPSMT"/>
          <w:color w:val="000000"/>
          <w:lang w:val="kk-KZ"/>
        </w:rPr>
        <w:t>де қызметкер ШҚ ОҚО бөлімшелеріндегі негізгі жұмысымен қатар оқыту жұмыстарын жүргізсе, арнайы өзгешелігі жоқ, тұжырымдалған, Кәсіпорынның бейнесін дұрыс бекітетін жалпы ақпараттарды қолдануға құқылы</w:t>
      </w:r>
      <w:r w:rsidRPr="00F3508D">
        <w:rPr>
          <w:rFonts w:eastAsia="TimesNewRomanPSMT"/>
          <w:color w:val="000000"/>
          <w:lang w:val="kk-KZ"/>
        </w:rPr>
        <w:t xml:space="preserve">. </w:t>
      </w:r>
      <w:r w:rsidRPr="00046A52">
        <w:rPr>
          <w:rFonts w:eastAsia="TimesNewRomanPSMT"/>
          <w:color w:val="000000"/>
          <w:lang w:val="kk-KZ"/>
        </w:rPr>
        <w:t>Қызметкер Кәсіпорын туралы ақпараттарды ұсынуға және тікелей басшының келісімінсіз ШҚ ОҚО атынан жұрт алдында сөйлеуге құқығы жоқ.</w:t>
      </w:r>
    </w:p>
    <w:p w:rsidR="00B14859" w:rsidRDefault="00B14859" w:rsidP="00B14859">
      <w:pPr>
        <w:autoSpaceDE w:val="0"/>
        <w:autoSpaceDN w:val="0"/>
        <w:adjustRightInd w:val="0"/>
        <w:ind w:left="556"/>
        <w:jc w:val="both"/>
        <w:rPr>
          <w:rFonts w:eastAsia="TimesNewRomanPSMT"/>
          <w:color w:val="000000"/>
          <w:lang w:val="kk-KZ"/>
        </w:rPr>
      </w:pPr>
    </w:p>
    <w:p w:rsidR="00B14859" w:rsidRPr="00F3508D" w:rsidRDefault="00B14859" w:rsidP="00B14859">
      <w:pPr>
        <w:pStyle w:val="a9"/>
        <w:numPr>
          <w:ilvl w:val="0"/>
          <w:numId w:val="18"/>
        </w:numPr>
        <w:autoSpaceDE w:val="0"/>
        <w:autoSpaceDN w:val="0"/>
        <w:adjustRightInd w:val="0"/>
        <w:jc w:val="center"/>
        <w:rPr>
          <w:rFonts w:eastAsia="TimesNewRomanPSMT"/>
          <w:b/>
          <w:bCs/>
          <w:color w:val="000000"/>
          <w:lang w:val="kk-KZ"/>
        </w:rPr>
      </w:pPr>
      <w:r w:rsidRPr="00046A52">
        <w:rPr>
          <w:rFonts w:eastAsia="TimesNewRomanPSMT"/>
          <w:b/>
          <w:bCs/>
          <w:color w:val="000000"/>
          <w:lang w:val="kk-KZ"/>
        </w:rPr>
        <w:t>Мүдделер жанжалының қарым-қатынасындағы ШҚ ОҚО саясаты</w:t>
      </w:r>
      <w:r w:rsidRPr="00F3508D">
        <w:rPr>
          <w:rFonts w:eastAsia="TimesNewRomanPSMT"/>
          <w:b/>
          <w:bCs/>
          <w:color w:val="000000"/>
          <w:lang w:val="kk-KZ"/>
        </w:rPr>
        <w:t>.</w:t>
      </w:r>
    </w:p>
    <w:p w:rsidR="00B14859" w:rsidRPr="00F3508D" w:rsidRDefault="00B14859" w:rsidP="00B14859">
      <w:pPr>
        <w:pStyle w:val="a9"/>
        <w:autoSpaceDE w:val="0"/>
        <w:autoSpaceDN w:val="0"/>
        <w:adjustRightInd w:val="0"/>
        <w:ind w:left="360"/>
        <w:rPr>
          <w:rFonts w:eastAsia="TimesNewRomanPSMT"/>
          <w:b/>
          <w:bCs/>
          <w:color w:val="000000"/>
          <w:lang w:val="kk-KZ"/>
        </w:rPr>
      </w:pPr>
    </w:p>
    <w:p w:rsidR="00B14859" w:rsidRPr="00804A8F" w:rsidRDefault="00B14859" w:rsidP="00B14859">
      <w:pPr>
        <w:pStyle w:val="a9"/>
        <w:numPr>
          <w:ilvl w:val="1"/>
          <w:numId w:val="18"/>
        </w:numPr>
        <w:autoSpaceDE w:val="0"/>
        <w:autoSpaceDN w:val="0"/>
        <w:adjustRightInd w:val="0"/>
        <w:ind w:left="567" w:hanging="501"/>
        <w:jc w:val="both"/>
        <w:rPr>
          <w:rFonts w:eastAsia="TimesNewRomanPSMT"/>
          <w:bCs/>
          <w:color w:val="000000"/>
          <w:lang w:val="kk-KZ"/>
        </w:rPr>
      </w:pPr>
      <w:r w:rsidRPr="00804A8F">
        <w:rPr>
          <w:rFonts w:eastAsia="TimesNewRomanPSMT"/>
          <w:bCs/>
          <w:color w:val="000000"/>
          <w:lang w:val="kk-KZ"/>
        </w:rPr>
        <w:t>Мүдделер жанжалы Кәсіпорынның бір немесе бірнеше қызметкерлері немесе олардың отбасы мүшелерінің ШҚ ОҚО мүдделерімен келіспеушілік жағдайын білдіреді.</w:t>
      </w:r>
    </w:p>
    <w:p w:rsidR="00B14859" w:rsidRPr="00804A8F" w:rsidRDefault="00B14859" w:rsidP="00B14859">
      <w:pPr>
        <w:pStyle w:val="a9"/>
        <w:numPr>
          <w:ilvl w:val="1"/>
          <w:numId w:val="18"/>
        </w:numPr>
        <w:autoSpaceDE w:val="0"/>
        <w:autoSpaceDN w:val="0"/>
        <w:adjustRightInd w:val="0"/>
        <w:ind w:left="567" w:hanging="501"/>
        <w:jc w:val="both"/>
        <w:rPr>
          <w:rFonts w:eastAsia="TimesNewRomanPSMT"/>
          <w:bCs/>
          <w:color w:val="000000"/>
          <w:lang w:val="kk-KZ"/>
        </w:rPr>
      </w:pPr>
      <w:r w:rsidRPr="00804A8F">
        <w:rPr>
          <w:rFonts w:eastAsia="TimesNewRomanPSMT"/>
          <w:bCs/>
          <w:color w:val="000000"/>
          <w:lang w:val="kk-KZ"/>
        </w:rPr>
        <w:t>ШҚ ОҚО қызметкері:</w:t>
      </w:r>
    </w:p>
    <w:p w:rsidR="00B14859" w:rsidRPr="00F3508D" w:rsidRDefault="00B14859" w:rsidP="00B14859">
      <w:pPr>
        <w:pStyle w:val="a9"/>
        <w:numPr>
          <w:ilvl w:val="2"/>
          <w:numId w:val="18"/>
        </w:numPr>
        <w:autoSpaceDE w:val="0"/>
        <w:autoSpaceDN w:val="0"/>
        <w:adjustRightInd w:val="0"/>
        <w:ind w:left="1276"/>
        <w:jc w:val="both"/>
        <w:rPr>
          <w:rFonts w:eastAsia="TimesNewRomanPSMT"/>
          <w:color w:val="000000"/>
          <w:lang w:val="kk-KZ"/>
        </w:rPr>
      </w:pPr>
      <w:r w:rsidRPr="00262CCA">
        <w:rPr>
          <w:rFonts w:eastAsia="TimesNewRomanPSMT"/>
          <w:color w:val="000000"/>
          <w:lang w:val="kk-KZ"/>
        </w:rPr>
        <w:t>күдікті және күдіксіз мүдделер жанжалына апаратын немесе әлеуметті жағдайларды болдырмау үшін бар күшін салуға міндетті</w:t>
      </w:r>
      <w:r w:rsidRPr="00F3508D">
        <w:rPr>
          <w:rFonts w:eastAsia="TimesNewRomanPSMT"/>
          <w:color w:val="000000"/>
          <w:lang w:val="kk-KZ"/>
        </w:rPr>
        <w:t>;</w:t>
      </w:r>
    </w:p>
    <w:p w:rsidR="00B14859" w:rsidRPr="00804A8F" w:rsidRDefault="00B14859" w:rsidP="00B14859">
      <w:pPr>
        <w:pStyle w:val="a9"/>
        <w:numPr>
          <w:ilvl w:val="2"/>
          <w:numId w:val="18"/>
        </w:numPr>
        <w:autoSpaceDE w:val="0"/>
        <w:autoSpaceDN w:val="0"/>
        <w:adjustRightInd w:val="0"/>
        <w:ind w:left="1276"/>
        <w:jc w:val="both"/>
        <w:rPr>
          <w:rFonts w:eastAsia="TimesNewRomanPSMT"/>
          <w:color w:val="000000"/>
          <w:lang w:val="kk-KZ"/>
        </w:rPr>
      </w:pPr>
      <w:r w:rsidRPr="00804A8F">
        <w:rPr>
          <w:rFonts w:eastAsia="TimesNewRomanPSMT"/>
          <w:color w:val="000000"/>
          <w:lang w:val="kk-KZ"/>
        </w:rPr>
        <w:t>жанжалды болдырмау, Кәсіпорын мүдделеріне ұқыптылықпен және дұрыс тиісті қамқорлықпен және сақтықпен кәсіби қызметін орындау міндетін өзіне қабылдауға;</w:t>
      </w:r>
    </w:p>
    <w:p w:rsidR="00B14859" w:rsidRPr="00804A8F" w:rsidRDefault="00B14859" w:rsidP="00B14859">
      <w:pPr>
        <w:pStyle w:val="a9"/>
        <w:numPr>
          <w:ilvl w:val="2"/>
          <w:numId w:val="18"/>
        </w:numPr>
        <w:autoSpaceDE w:val="0"/>
        <w:autoSpaceDN w:val="0"/>
        <w:adjustRightInd w:val="0"/>
        <w:ind w:left="1276"/>
        <w:jc w:val="both"/>
        <w:rPr>
          <w:rFonts w:eastAsia="TimesNewRomanPSMT"/>
          <w:color w:val="000000"/>
          <w:lang w:val="kk-KZ"/>
        </w:rPr>
      </w:pPr>
      <w:r w:rsidRPr="00804A8F">
        <w:rPr>
          <w:rFonts w:eastAsia="TimesNewRomanPSMT"/>
          <w:color w:val="000000"/>
          <w:lang w:val="kk-KZ"/>
        </w:rPr>
        <w:t xml:space="preserve"> ұжымда тиянақты және жағымды жағдай құру үшін жұмыста өзінің қарым-қатынасымен және мінез-құлқымен жағдай жасауға міндетті;</w:t>
      </w:r>
    </w:p>
    <w:p w:rsidR="00B14859" w:rsidRPr="00804A8F" w:rsidRDefault="00B14859" w:rsidP="00B14859">
      <w:pPr>
        <w:pStyle w:val="a9"/>
        <w:numPr>
          <w:ilvl w:val="2"/>
          <w:numId w:val="18"/>
        </w:numPr>
        <w:autoSpaceDE w:val="0"/>
        <w:autoSpaceDN w:val="0"/>
        <w:adjustRightInd w:val="0"/>
        <w:ind w:left="1276"/>
        <w:jc w:val="both"/>
        <w:rPr>
          <w:rFonts w:eastAsia="TimesNewRomanPSMT"/>
          <w:color w:val="000000"/>
          <w:lang w:val="kk-KZ"/>
        </w:rPr>
      </w:pPr>
      <w:r w:rsidRPr="00804A8F">
        <w:rPr>
          <w:rFonts w:eastAsia="TimesNewRomanPSMT"/>
          <w:color w:val="000000"/>
          <w:lang w:val="kk-KZ"/>
        </w:rPr>
        <w:t>бекітілген тәртіпте орындалған жұмыс және /немесе басқа мекемелерде қызметтік оқыту туралы уақытылы басшылықпен келісуге және ескертуге міндетті. Егер де қызметкер ШҚ ОҚО еңбек лауазымын басқа мекеме жұмысымен қатар алып жүрсе, онда оның қосымша еңбек лауазымы:</w:t>
      </w:r>
    </w:p>
    <w:p w:rsidR="00B14859" w:rsidRPr="00F3508D" w:rsidRDefault="00B14859" w:rsidP="00B14859">
      <w:pPr>
        <w:pStyle w:val="a"/>
        <w:numPr>
          <w:ilvl w:val="0"/>
          <w:numId w:val="12"/>
        </w:numPr>
        <w:tabs>
          <w:tab w:val="left" w:pos="1276"/>
        </w:tabs>
        <w:spacing w:after="0"/>
        <w:ind w:left="1276" w:right="20" w:hanging="283"/>
        <w:jc w:val="both"/>
        <w:rPr>
          <w:rFonts w:ascii="Times New Roman" w:hAnsi="Times New Roman" w:cs="Times New Roman"/>
          <w:sz w:val="24"/>
          <w:szCs w:val="24"/>
          <w:lang w:val="kk-KZ"/>
        </w:rPr>
      </w:pPr>
      <w:r>
        <w:rPr>
          <w:rFonts w:ascii="Times New Roman" w:hAnsi="Times New Roman" w:cs="Times New Roman"/>
          <w:sz w:val="24"/>
          <w:szCs w:val="24"/>
          <w:lang w:val="kk-KZ"/>
        </w:rPr>
        <w:t>тек қана негізгі қызметтік міндеттерін орындау уақытынан тыс жүзеге асуы мүмкін</w:t>
      </w:r>
      <w:r w:rsidRPr="00F3508D">
        <w:rPr>
          <w:rFonts w:ascii="Times New Roman" w:hAnsi="Times New Roman" w:cs="Times New Roman"/>
          <w:sz w:val="24"/>
          <w:szCs w:val="24"/>
          <w:lang w:val="kk-KZ"/>
        </w:rPr>
        <w:t>;</w:t>
      </w:r>
    </w:p>
    <w:p w:rsidR="00B14859" w:rsidRPr="00F3508D" w:rsidRDefault="00B14859" w:rsidP="00B14859">
      <w:pPr>
        <w:pStyle w:val="a"/>
        <w:numPr>
          <w:ilvl w:val="0"/>
          <w:numId w:val="12"/>
        </w:numPr>
        <w:tabs>
          <w:tab w:val="left" w:pos="1276"/>
        </w:tabs>
        <w:spacing w:after="0"/>
        <w:ind w:left="1276" w:right="20" w:hanging="283"/>
        <w:jc w:val="both"/>
        <w:rPr>
          <w:rFonts w:ascii="Times New Roman" w:hAnsi="Times New Roman" w:cs="Times New Roman"/>
          <w:sz w:val="24"/>
          <w:szCs w:val="24"/>
          <w:lang w:val="kk-KZ"/>
        </w:rPr>
      </w:pPr>
      <w:r>
        <w:rPr>
          <w:rFonts w:ascii="Times New Roman" w:hAnsi="Times New Roman" w:cs="Times New Roman"/>
          <w:sz w:val="24"/>
          <w:szCs w:val="24"/>
          <w:lang w:val="kk-KZ"/>
        </w:rPr>
        <w:t>оның негізгі міндеттерін орындауына кемшіліксіз әсер етпеуі қажет;</w:t>
      </w:r>
    </w:p>
    <w:p w:rsidR="00B14859" w:rsidRPr="00F3508D" w:rsidRDefault="00B14859" w:rsidP="00B14859">
      <w:pPr>
        <w:pStyle w:val="a"/>
        <w:numPr>
          <w:ilvl w:val="0"/>
          <w:numId w:val="12"/>
        </w:numPr>
        <w:tabs>
          <w:tab w:val="left" w:pos="1276"/>
        </w:tabs>
        <w:spacing w:after="0"/>
        <w:ind w:left="1276" w:hanging="283"/>
        <w:jc w:val="both"/>
        <w:rPr>
          <w:rFonts w:ascii="Times New Roman" w:hAnsi="Times New Roman" w:cs="Times New Roman"/>
          <w:sz w:val="24"/>
          <w:szCs w:val="24"/>
          <w:lang w:val="kk-KZ"/>
        </w:rPr>
      </w:pPr>
      <w:r>
        <w:rPr>
          <w:rFonts w:ascii="Times New Roman" w:hAnsi="Times New Roman" w:cs="Times New Roman"/>
          <w:sz w:val="24"/>
          <w:szCs w:val="24"/>
          <w:lang w:val="kk-KZ"/>
        </w:rPr>
        <w:t>ШҚ ОҚО материалдық мүдделеріне және абыройына залал келмеуі қажет</w:t>
      </w:r>
      <w:r w:rsidRPr="00F3508D">
        <w:rPr>
          <w:rFonts w:ascii="Times New Roman" w:hAnsi="Times New Roman" w:cs="Times New Roman"/>
          <w:sz w:val="24"/>
          <w:szCs w:val="24"/>
          <w:lang w:val="kk-KZ"/>
        </w:rPr>
        <w:t>;</w:t>
      </w:r>
    </w:p>
    <w:p w:rsidR="00B14859" w:rsidRPr="00F3508D" w:rsidRDefault="00B14859" w:rsidP="00B14859">
      <w:pPr>
        <w:pStyle w:val="a"/>
        <w:numPr>
          <w:ilvl w:val="0"/>
          <w:numId w:val="12"/>
        </w:numPr>
        <w:tabs>
          <w:tab w:val="left" w:pos="1276"/>
        </w:tabs>
        <w:spacing w:after="0"/>
        <w:ind w:left="1276" w:hanging="283"/>
        <w:jc w:val="both"/>
        <w:rPr>
          <w:rFonts w:ascii="Times New Roman" w:hAnsi="Times New Roman" w:cs="Times New Roman"/>
          <w:sz w:val="24"/>
          <w:szCs w:val="24"/>
          <w:lang w:val="kk-KZ"/>
        </w:rPr>
      </w:pPr>
      <w:r>
        <w:rPr>
          <w:rFonts w:ascii="Times New Roman" w:hAnsi="Times New Roman" w:cs="Times New Roman"/>
          <w:sz w:val="24"/>
          <w:szCs w:val="24"/>
          <w:lang w:val="kk-KZ"/>
        </w:rPr>
        <w:t>Осы Кодекстің ережелеріне қарсы келмеуі тиіс.</w:t>
      </w:r>
    </w:p>
    <w:p w:rsidR="00B14859" w:rsidRPr="00804A8F" w:rsidRDefault="00B14859" w:rsidP="00B14859">
      <w:pPr>
        <w:pStyle w:val="a9"/>
        <w:numPr>
          <w:ilvl w:val="1"/>
          <w:numId w:val="18"/>
        </w:numPr>
        <w:autoSpaceDE w:val="0"/>
        <w:autoSpaceDN w:val="0"/>
        <w:adjustRightInd w:val="0"/>
        <w:ind w:left="567" w:hanging="501"/>
        <w:jc w:val="both"/>
        <w:rPr>
          <w:rFonts w:eastAsia="TimesNewRomanPSMT"/>
          <w:bCs/>
          <w:color w:val="000000"/>
          <w:lang w:val="kk-KZ"/>
        </w:rPr>
      </w:pPr>
      <w:r w:rsidRPr="00804A8F">
        <w:rPr>
          <w:rFonts w:eastAsia="TimesNewRomanPSMT"/>
          <w:bCs/>
          <w:color w:val="000000"/>
          <w:lang w:val="kk-KZ"/>
        </w:rPr>
        <w:t>Түсініспеушілік пен жанжал кез келген мекемелерде орын алуы мүмкін. Тиімді еңбек қатынасын қамтамасыз ету үшін, осындай мәселелерді дер кезінде шешу қажет. ШҚ ОҚО өзінің тапсырмасында көбінесе өндірістік жанжалдардың тез арада реттелуін және жұмыс өз тәртібінде болғанын қалайды. Дегенмен, егерде қызметкер үшін және/немесе Кәсіпорын үшін жағдай маңызды орын алса тікелей басшымен немесе этикалық комиссия өкілімен ашық әңгіме жүргізу қажет. Бұл туындаған мәселелерді тұлғалар тиімді қалыптастыруға міндетті. Егерде шешімі табылмаған жағдайда ШҚ ОҚО директорына жүгіну қажет. ШҚ ОҚО директорының шешімі нақты және сөзсіз, орындау үшін міндетті болып табылады.</w:t>
      </w:r>
    </w:p>
    <w:p w:rsidR="00B14859" w:rsidRPr="00804A8F" w:rsidRDefault="00B14859" w:rsidP="00B14859">
      <w:pPr>
        <w:pStyle w:val="a9"/>
        <w:numPr>
          <w:ilvl w:val="1"/>
          <w:numId w:val="18"/>
        </w:numPr>
        <w:autoSpaceDE w:val="0"/>
        <w:autoSpaceDN w:val="0"/>
        <w:adjustRightInd w:val="0"/>
        <w:ind w:left="567" w:hanging="501"/>
        <w:jc w:val="both"/>
        <w:rPr>
          <w:rFonts w:eastAsia="TimesNewRomanPSMT"/>
          <w:bCs/>
          <w:color w:val="000000"/>
          <w:lang w:val="kk-KZ"/>
        </w:rPr>
      </w:pPr>
      <w:r w:rsidRPr="00804A8F">
        <w:rPr>
          <w:rFonts w:eastAsia="TimesNewRomanPSMT"/>
          <w:bCs/>
          <w:color w:val="000000"/>
          <w:lang w:val="kk-KZ"/>
        </w:rPr>
        <w:t xml:space="preserve">Осындай жағдайлар ШҚ ОҚО қызметінің үрдісіндегі қарым –қатынасты жүзеге асыратын Кәсіпорын серіктестерімен, мемлекеттік органдардың өкілдерімен, бәсекелестермен, сондай-ақ, кез келген тұлғалармен туындауы мүмкін (бұдан әрі-үшінші тұлға). Кәсіпорын қызметкерлері мен олардың отбасыларының мүшелері ШҚ ОҚО өзара қарым-қатынасты </w:t>
      </w:r>
      <w:r w:rsidRPr="00804A8F">
        <w:rPr>
          <w:rFonts w:eastAsia="TimesNewRomanPSMT"/>
          <w:bCs/>
          <w:color w:val="000000"/>
          <w:lang w:val="kk-KZ"/>
        </w:rPr>
        <w:lastRenderedPageBreak/>
        <w:t>жүзеге асырушы үшінші тұлғаның қызметіне жеке мүдделілік танытпауы тиіс, ал егерде жеке мүдделілік туындаған жағдайда бұл туралы тез арада Кәсіпорынның әкімшілігіне хабарлауға міндетті. Осы ереже үшінші тұлғаның кез келген түріндегі болжалды пайдасына қатысты.</w:t>
      </w:r>
    </w:p>
    <w:p w:rsidR="00B14859" w:rsidRPr="00804A8F" w:rsidRDefault="00B14859" w:rsidP="00B14859">
      <w:pPr>
        <w:pStyle w:val="a9"/>
        <w:numPr>
          <w:ilvl w:val="1"/>
          <w:numId w:val="18"/>
        </w:numPr>
        <w:autoSpaceDE w:val="0"/>
        <w:autoSpaceDN w:val="0"/>
        <w:adjustRightInd w:val="0"/>
        <w:ind w:left="567" w:hanging="501"/>
        <w:jc w:val="both"/>
        <w:rPr>
          <w:rFonts w:eastAsia="TimesNewRomanPSMT"/>
          <w:bCs/>
          <w:color w:val="000000"/>
          <w:lang w:val="kk-KZ"/>
        </w:rPr>
      </w:pPr>
      <w:r w:rsidRPr="00804A8F">
        <w:rPr>
          <w:rFonts w:eastAsia="TimesNewRomanPSMT"/>
          <w:bCs/>
          <w:color w:val="000000"/>
          <w:lang w:val="kk-KZ"/>
        </w:rPr>
        <w:t>Қызметкердің пікірі бойынша туындаған жағдайлар мүдделер жанжалына әкелуі мүмкін, мынадай қағидаттарды басшылыққа алуы тиіс:</w:t>
      </w:r>
    </w:p>
    <w:p w:rsidR="00B14859" w:rsidRPr="00320ACA" w:rsidRDefault="00B14859" w:rsidP="00B14859">
      <w:pPr>
        <w:pStyle w:val="a9"/>
        <w:numPr>
          <w:ilvl w:val="0"/>
          <w:numId w:val="11"/>
        </w:numPr>
        <w:autoSpaceDE w:val="0"/>
        <w:autoSpaceDN w:val="0"/>
        <w:adjustRightInd w:val="0"/>
        <w:ind w:left="851"/>
        <w:jc w:val="both"/>
        <w:rPr>
          <w:rFonts w:eastAsia="TimesNewRomanPSMT"/>
          <w:color w:val="000000"/>
          <w:lang w:val="kk-KZ"/>
        </w:rPr>
      </w:pPr>
      <w:r>
        <w:rPr>
          <w:rFonts w:eastAsia="TimesNewRomanPSMT"/>
          <w:color w:val="000000"/>
          <w:lang w:val="kk-KZ"/>
        </w:rPr>
        <w:t>Іскерлік мәселелер бойынша шешім қабылдау кезінде ШҚ ОҚО мүдделерін ерекше басшылыққа алу;</w:t>
      </w:r>
    </w:p>
    <w:p w:rsidR="00B14859" w:rsidRPr="00320ACA" w:rsidRDefault="00B14859" w:rsidP="00B14859">
      <w:pPr>
        <w:pStyle w:val="a9"/>
        <w:numPr>
          <w:ilvl w:val="0"/>
          <w:numId w:val="11"/>
        </w:numPr>
        <w:autoSpaceDE w:val="0"/>
        <w:autoSpaceDN w:val="0"/>
        <w:adjustRightInd w:val="0"/>
        <w:ind w:left="851"/>
        <w:jc w:val="both"/>
        <w:rPr>
          <w:rFonts w:eastAsia="TimesNewRomanPSMT"/>
          <w:color w:val="000000"/>
          <w:lang w:val="kk-KZ"/>
        </w:rPr>
      </w:pPr>
      <w:r>
        <w:rPr>
          <w:rFonts w:eastAsia="TimesNewRomanPSMT"/>
          <w:color w:val="000000"/>
          <w:lang w:val="kk-KZ"/>
        </w:rPr>
        <w:t>Кәсіпорын шегінен тысқары шықпай барлық жанжалды жағдайларды орнында шешу</w:t>
      </w:r>
      <w:r w:rsidRPr="00320ACA">
        <w:rPr>
          <w:rFonts w:eastAsia="TimesNewRomanPSMT"/>
          <w:color w:val="000000"/>
          <w:lang w:val="kk-KZ"/>
        </w:rPr>
        <w:t>;</w:t>
      </w:r>
    </w:p>
    <w:p w:rsidR="00B14859" w:rsidRPr="00320ACA" w:rsidRDefault="00B14859" w:rsidP="00B14859">
      <w:pPr>
        <w:pStyle w:val="a9"/>
        <w:numPr>
          <w:ilvl w:val="0"/>
          <w:numId w:val="11"/>
        </w:numPr>
        <w:autoSpaceDE w:val="0"/>
        <w:autoSpaceDN w:val="0"/>
        <w:adjustRightInd w:val="0"/>
        <w:ind w:left="851"/>
        <w:jc w:val="both"/>
        <w:rPr>
          <w:rFonts w:eastAsia="TimesNewRomanPSMT"/>
          <w:color w:val="000000"/>
          <w:lang w:val="kk-KZ"/>
        </w:rPr>
      </w:pPr>
      <w:r>
        <w:rPr>
          <w:rFonts w:eastAsia="TimesNewRomanPSMT"/>
          <w:color w:val="000000"/>
          <w:lang w:val="kk-KZ"/>
        </w:rPr>
        <w:t>Кез елген активтерді, ресурстарды, жеке қаржылық немесе кез келген басқа да пайда үшін құпиялылық немесе ішкі ақпараттарды</w:t>
      </w:r>
      <w:r w:rsidRPr="00BC0833">
        <w:rPr>
          <w:rFonts w:eastAsia="TimesNewRomanPSMT"/>
          <w:color w:val="000000"/>
          <w:lang w:val="kk-KZ"/>
        </w:rPr>
        <w:t xml:space="preserve"> </w:t>
      </w:r>
      <w:r>
        <w:rPr>
          <w:rFonts w:eastAsia="TimesNewRomanPSMT"/>
          <w:color w:val="000000"/>
          <w:lang w:val="kk-KZ"/>
        </w:rPr>
        <w:t>сондай-ақ, басқа жеке және заңды тұлғаның пайдасын қолданбау</w:t>
      </w:r>
      <w:r w:rsidRPr="00320ACA">
        <w:rPr>
          <w:rFonts w:eastAsia="TimesNewRomanPSMT"/>
          <w:color w:val="000000"/>
          <w:lang w:val="kk-KZ"/>
        </w:rPr>
        <w:t>;</w:t>
      </w:r>
    </w:p>
    <w:p w:rsidR="00B14859" w:rsidRPr="00320ACA" w:rsidRDefault="00B14859" w:rsidP="00B14859">
      <w:pPr>
        <w:pStyle w:val="a9"/>
        <w:numPr>
          <w:ilvl w:val="0"/>
          <w:numId w:val="11"/>
        </w:numPr>
        <w:autoSpaceDE w:val="0"/>
        <w:autoSpaceDN w:val="0"/>
        <w:adjustRightInd w:val="0"/>
        <w:ind w:left="851"/>
        <w:jc w:val="both"/>
        <w:rPr>
          <w:rFonts w:eastAsia="TimesNewRomanPSMT"/>
          <w:color w:val="000000"/>
          <w:lang w:val="kk-KZ"/>
        </w:rPr>
      </w:pPr>
      <w:r>
        <w:rPr>
          <w:rFonts w:eastAsia="TimesNewRomanPSMT"/>
          <w:color w:val="000000"/>
          <w:lang w:val="kk-KZ"/>
        </w:rPr>
        <w:t>ШҚ ОҚО ең үлкен дәрежедегі мүдделеріне сәйкес келетін қайсыбір жеке немесе отбасылық пікірді назарда қолданбау, егерде олар шешім қабылдауға немесе іске асыруға теріс әсерін тигізбесе.</w:t>
      </w:r>
    </w:p>
    <w:p w:rsidR="00B14859" w:rsidRPr="00804A8F" w:rsidRDefault="00B14859" w:rsidP="00B14859">
      <w:pPr>
        <w:pStyle w:val="a9"/>
        <w:numPr>
          <w:ilvl w:val="1"/>
          <w:numId w:val="18"/>
        </w:numPr>
        <w:autoSpaceDE w:val="0"/>
        <w:autoSpaceDN w:val="0"/>
        <w:adjustRightInd w:val="0"/>
        <w:ind w:left="567" w:hanging="501"/>
        <w:jc w:val="both"/>
        <w:rPr>
          <w:rFonts w:eastAsia="TimesNewRomanPSMT"/>
          <w:bCs/>
          <w:color w:val="000000"/>
          <w:lang w:val="kk-KZ"/>
        </w:rPr>
      </w:pPr>
      <w:r w:rsidRPr="00804A8F">
        <w:rPr>
          <w:rFonts w:eastAsia="TimesNewRomanPSMT"/>
          <w:bCs/>
          <w:color w:val="000000"/>
          <w:lang w:val="kk-KZ"/>
        </w:rPr>
        <w:t xml:space="preserve">Кәсіпорын қызметкерлері барлық туындаған және потенциалды мүдделер жанжалы туралы тікелей өзінің басшысын ақпараттандыруға міндетті. </w:t>
      </w:r>
    </w:p>
    <w:p w:rsidR="00B14859" w:rsidRDefault="00B14859" w:rsidP="00B14859">
      <w:pPr>
        <w:pStyle w:val="a9"/>
        <w:autoSpaceDE w:val="0"/>
        <w:autoSpaceDN w:val="0"/>
        <w:adjustRightInd w:val="0"/>
        <w:ind w:left="360"/>
        <w:jc w:val="both"/>
        <w:rPr>
          <w:rFonts w:eastAsia="TimesNewRomanPSMT"/>
          <w:color w:val="000000"/>
          <w:lang w:val="kk-KZ"/>
        </w:rPr>
      </w:pPr>
    </w:p>
    <w:p w:rsidR="00874E23" w:rsidRPr="00262CCA" w:rsidRDefault="00874E23" w:rsidP="00874E23">
      <w:pPr>
        <w:pStyle w:val="a9"/>
        <w:numPr>
          <w:ilvl w:val="0"/>
          <w:numId w:val="18"/>
        </w:numPr>
        <w:autoSpaceDE w:val="0"/>
        <w:autoSpaceDN w:val="0"/>
        <w:adjustRightInd w:val="0"/>
        <w:jc w:val="center"/>
        <w:rPr>
          <w:rFonts w:eastAsia="TimesNewRomanPSMT"/>
          <w:b/>
          <w:bCs/>
          <w:color w:val="000000"/>
          <w:lang w:val="kk-KZ"/>
        </w:rPr>
      </w:pPr>
      <w:r w:rsidRPr="00262CCA">
        <w:rPr>
          <w:rFonts w:eastAsia="TimesNewRomanPSMT"/>
          <w:b/>
          <w:bCs/>
          <w:color w:val="000000"/>
          <w:lang w:val="kk-KZ"/>
        </w:rPr>
        <w:t xml:space="preserve">Оның мүлкі мен ресурстарының қарым-қатынасындағы ШҚ ОҚО саясаты </w:t>
      </w:r>
    </w:p>
    <w:p w:rsidR="00874E23" w:rsidRPr="00320ACA" w:rsidRDefault="00874E23" w:rsidP="00874E23">
      <w:pPr>
        <w:pStyle w:val="a9"/>
        <w:autoSpaceDE w:val="0"/>
        <w:autoSpaceDN w:val="0"/>
        <w:adjustRightInd w:val="0"/>
        <w:ind w:left="360"/>
        <w:rPr>
          <w:rFonts w:eastAsia="TimesNewRomanPSMT"/>
          <w:b/>
          <w:bCs/>
          <w:color w:val="000000"/>
          <w:lang w:val="kk-KZ"/>
        </w:rPr>
      </w:pPr>
    </w:p>
    <w:p w:rsidR="00874E23" w:rsidRPr="00804A8F" w:rsidRDefault="00874E23" w:rsidP="00874E23">
      <w:pPr>
        <w:pStyle w:val="a9"/>
        <w:numPr>
          <w:ilvl w:val="1"/>
          <w:numId w:val="18"/>
        </w:numPr>
        <w:autoSpaceDE w:val="0"/>
        <w:autoSpaceDN w:val="0"/>
        <w:adjustRightInd w:val="0"/>
        <w:ind w:left="567" w:hanging="501"/>
        <w:jc w:val="both"/>
        <w:rPr>
          <w:rFonts w:eastAsia="TimesNewRomanPSMT"/>
          <w:bCs/>
          <w:color w:val="000000"/>
          <w:lang w:val="kk-KZ"/>
        </w:rPr>
      </w:pPr>
      <w:r w:rsidRPr="00804A8F">
        <w:rPr>
          <w:rFonts w:eastAsia="TimesNewRomanPSMT"/>
          <w:bCs/>
          <w:color w:val="000000"/>
          <w:lang w:val="kk-KZ"/>
        </w:rPr>
        <w:t>ШҚ ОҚО қызметкері Кәсіпорын мүлкінің сақталуын, сондай-ақ, оған тиісті және сапалы қолданылуын қамтамасыз етеді.</w:t>
      </w:r>
    </w:p>
    <w:p w:rsidR="00F55F0E" w:rsidRDefault="00874E23" w:rsidP="009A0F82">
      <w:pPr>
        <w:pStyle w:val="a9"/>
        <w:numPr>
          <w:ilvl w:val="1"/>
          <w:numId w:val="18"/>
        </w:numPr>
        <w:autoSpaceDE w:val="0"/>
        <w:autoSpaceDN w:val="0"/>
        <w:adjustRightInd w:val="0"/>
        <w:ind w:left="567" w:hanging="501"/>
        <w:jc w:val="both"/>
        <w:rPr>
          <w:rFonts w:eastAsia="TimesNewRomanPSMT"/>
          <w:bCs/>
          <w:color w:val="000000"/>
          <w:lang w:val="kk-KZ"/>
        </w:rPr>
      </w:pPr>
      <w:r w:rsidRPr="00804A8F">
        <w:rPr>
          <w:rFonts w:eastAsia="TimesNewRomanPSMT"/>
          <w:bCs/>
          <w:color w:val="000000"/>
          <w:lang w:val="kk-KZ"/>
        </w:rPr>
        <w:t>ШҚ ОҚО қызмерлері Кәсіпорын ресурстарының немқұрайлы, заңсыз немесе тиімсіз қолданылуына жол бермеу үшін барлық шараларды қолдануларына,  сонымен қатар интернет ресурстарын жеке мақсатта (әлеуметтік желілерге кіру, жүктеу, қөру, аудио-видеофайлдарды тыңдау және т.б.) қолдануларына жол берм</w:t>
      </w:r>
    </w:p>
    <w:p w:rsidR="004E1CBF" w:rsidRPr="004E1CBF" w:rsidRDefault="004E1CBF" w:rsidP="004E1CBF">
      <w:pPr>
        <w:autoSpaceDE w:val="0"/>
        <w:autoSpaceDN w:val="0"/>
        <w:adjustRightInd w:val="0"/>
        <w:ind w:left="66"/>
        <w:jc w:val="both"/>
        <w:rPr>
          <w:rFonts w:eastAsia="TimesNewRomanPSMT"/>
          <w:bCs/>
          <w:color w:val="000000"/>
          <w:lang w:val="kk-KZ"/>
        </w:rPr>
      </w:pPr>
    </w:p>
    <w:p w:rsidR="005D5E52" w:rsidRPr="00262CCA" w:rsidRDefault="00F65AAD" w:rsidP="001C2917">
      <w:pPr>
        <w:pStyle w:val="a9"/>
        <w:numPr>
          <w:ilvl w:val="0"/>
          <w:numId w:val="18"/>
        </w:numPr>
        <w:autoSpaceDE w:val="0"/>
        <w:autoSpaceDN w:val="0"/>
        <w:adjustRightInd w:val="0"/>
        <w:jc w:val="center"/>
        <w:rPr>
          <w:rFonts w:eastAsia="TimesNewRomanPSMT"/>
          <w:b/>
          <w:bCs/>
          <w:color w:val="000000"/>
          <w:lang w:val="kk-KZ"/>
        </w:rPr>
      </w:pPr>
      <w:r w:rsidRPr="00262CCA">
        <w:rPr>
          <w:rFonts w:eastAsia="TimesNewRomanPSMT"/>
          <w:b/>
          <w:bCs/>
          <w:color w:val="000000"/>
          <w:lang w:val="kk-KZ"/>
        </w:rPr>
        <w:t>Кодексті</w:t>
      </w:r>
      <w:r w:rsidR="00633BD5" w:rsidRPr="00262CCA">
        <w:rPr>
          <w:rFonts w:eastAsia="TimesNewRomanPSMT"/>
          <w:b/>
          <w:bCs/>
          <w:color w:val="000000"/>
          <w:lang w:val="kk-KZ"/>
        </w:rPr>
        <w:t>ң</w:t>
      </w:r>
      <w:r w:rsidRPr="00262CCA">
        <w:rPr>
          <w:rFonts w:eastAsia="TimesNewRomanPSMT"/>
          <w:b/>
          <w:bCs/>
          <w:color w:val="000000"/>
          <w:lang w:val="kk-KZ"/>
        </w:rPr>
        <w:t xml:space="preserve"> сақта</w:t>
      </w:r>
      <w:r w:rsidR="00633BD5" w:rsidRPr="00262CCA">
        <w:rPr>
          <w:rFonts w:eastAsia="TimesNewRomanPSMT"/>
          <w:b/>
          <w:bCs/>
          <w:color w:val="000000"/>
          <w:lang w:val="kk-KZ"/>
        </w:rPr>
        <w:t>л</w:t>
      </w:r>
      <w:r w:rsidRPr="00262CCA">
        <w:rPr>
          <w:rFonts w:eastAsia="TimesNewRomanPSMT"/>
          <w:b/>
          <w:bCs/>
          <w:color w:val="000000"/>
          <w:lang w:val="kk-KZ"/>
        </w:rPr>
        <w:t>уы</w:t>
      </w:r>
    </w:p>
    <w:p w:rsidR="00C30205" w:rsidRPr="00262CCA" w:rsidRDefault="00C30205" w:rsidP="00C30205">
      <w:pPr>
        <w:pStyle w:val="a9"/>
        <w:autoSpaceDE w:val="0"/>
        <w:autoSpaceDN w:val="0"/>
        <w:adjustRightInd w:val="0"/>
        <w:ind w:left="360"/>
        <w:rPr>
          <w:rFonts w:eastAsia="TimesNewRomanPSMT"/>
          <w:b/>
          <w:bCs/>
          <w:color w:val="000000"/>
          <w:lang w:val="kk-KZ"/>
        </w:rPr>
      </w:pPr>
    </w:p>
    <w:p w:rsidR="000C69D4" w:rsidRPr="00804A8F" w:rsidRDefault="00755F5E" w:rsidP="00804A8F">
      <w:pPr>
        <w:pStyle w:val="a9"/>
        <w:numPr>
          <w:ilvl w:val="1"/>
          <w:numId w:val="18"/>
        </w:numPr>
        <w:autoSpaceDE w:val="0"/>
        <w:autoSpaceDN w:val="0"/>
        <w:adjustRightInd w:val="0"/>
        <w:ind w:left="567" w:hanging="501"/>
        <w:jc w:val="both"/>
        <w:rPr>
          <w:rFonts w:eastAsia="TimesNewRomanPSMT"/>
          <w:bCs/>
          <w:color w:val="000000"/>
          <w:lang w:val="kk-KZ"/>
        </w:rPr>
      </w:pPr>
      <w:r w:rsidRPr="00804A8F">
        <w:rPr>
          <w:rFonts w:eastAsia="TimesNewRomanPSMT"/>
          <w:bCs/>
          <w:color w:val="000000"/>
          <w:lang w:val="kk-KZ"/>
        </w:rPr>
        <w:t xml:space="preserve">ШҚ ОҚО әрбір қызметкері </w:t>
      </w:r>
      <w:r w:rsidR="00C53A78" w:rsidRPr="00804A8F">
        <w:rPr>
          <w:rFonts w:eastAsia="TimesNewRomanPSMT"/>
          <w:bCs/>
          <w:color w:val="000000"/>
          <w:lang w:val="kk-KZ"/>
        </w:rPr>
        <w:t>(</w:t>
      </w:r>
      <w:r w:rsidRPr="00804A8F">
        <w:rPr>
          <w:rFonts w:eastAsia="TimesNewRomanPSMT"/>
          <w:bCs/>
          <w:color w:val="000000"/>
          <w:lang w:val="kk-KZ"/>
        </w:rPr>
        <w:t>соның ішінде басшылық</w:t>
      </w:r>
      <w:r w:rsidR="00C53A78" w:rsidRPr="00804A8F">
        <w:rPr>
          <w:rFonts w:eastAsia="TimesNewRomanPSMT"/>
          <w:bCs/>
          <w:color w:val="000000"/>
          <w:lang w:val="kk-KZ"/>
        </w:rPr>
        <w:t xml:space="preserve">) </w:t>
      </w:r>
      <w:r w:rsidRPr="00804A8F">
        <w:rPr>
          <w:rFonts w:eastAsia="TimesNewRomanPSMT"/>
          <w:bCs/>
          <w:color w:val="000000"/>
          <w:lang w:val="kk-KZ"/>
        </w:rPr>
        <w:t xml:space="preserve">осы Кодексті сақтаулары тиіс және осы Кодекстің </w:t>
      </w:r>
      <w:r w:rsidR="000504EF" w:rsidRPr="00804A8F">
        <w:rPr>
          <w:rFonts w:eastAsia="TimesNewRomanPSMT"/>
          <w:bCs/>
          <w:color w:val="000000"/>
          <w:lang w:val="kk-KZ"/>
        </w:rPr>
        <w:t xml:space="preserve">басқа да қызметкерлердің сақтауына белсенді жағдай жасау. Өз әрекетінің дұрыстығына күмәнданған жағдайда Кәсіпорын қызметкерлері өзінің тікелей басшысымен, ал қажеттілік </w:t>
      </w:r>
      <w:r w:rsidR="00E73AF7" w:rsidRPr="00804A8F">
        <w:rPr>
          <w:rFonts w:eastAsia="TimesNewRomanPSMT"/>
          <w:bCs/>
          <w:color w:val="000000"/>
          <w:lang w:val="kk-KZ"/>
        </w:rPr>
        <w:t>кезінде кеңесші заңгермен кеңесу қажет.</w:t>
      </w:r>
    </w:p>
    <w:p w:rsidR="00B61704" w:rsidRPr="00804A8F" w:rsidRDefault="00E73AF7" w:rsidP="00804A8F">
      <w:pPr>
        <w:pStyle w:val="a9"/>
        <w:numPr>
          <w:ilvl w:val="1"/>
          <w:numId w:val="18"/>
        </w:numPr>
        <w:autoSpaceDE w:val="0"/>
        <w:autoSpaceDN w:val="0"/>
        <w:adjustRightInd w:val="0"/>
        <w:ind w:left="567" w:hanging="501"/>
        <w:jc w:val="both"/>
        <w:rPr>
          <w:rFonts w:eastAsia="TimesNewRomanPSMT"/>
          <w:bCs/>
          <w:color w:val="000000"/>
          <w:lang w:val="kk-KZ"/>
        </w:rPr>
      </w:pPr>
      <w:r w:rsidRPr="00804A8F">
        <w:rPr>
          <w:rFonts w:eastAsia="TimesNewRomanPSMT"/>
          <w:bCs/>
          <w:color w:val="000000"/>
          <w:lang w:val="kk-KZ"/>
        </w:rPr>
        <w:t xml:space="preserve">Осы Кодекстің нормаларын бұзу бекітілген </w:t>
      </w:r>
      <w:r w:rsidR="00B12667" w:rsidRPr="00804A8F">
        <w:rPr>
          <w:rFonts w:eastAsia="TimesNewRomanPSMT"/>
          <w:bCs/>
          <w:color w:val="000000"/>
          <w:lang w:val="kk-KZ"/>
        </w:rPr>
        <w:t>ретпен тәртіптік жауапкершілікке тартылады.</w:t>
      </w:r>
      <w:r w:rsidR="00C841C5" w:rsidRPr="00804A8F">
        <w:rPr>
          <w:rFonts w:eastAsia="TimesNewRomanPSMT"/>
          <w:bCs/>
          <w:color w:val="000000"/>
          <w:lang w:val="kk-KZ"/>
        </w:rPr>
        <w:t xml:space="preserve"> </w:t>
      </w:r>
      <w:r w:rsidR="00B12667" w:rsidRPr="00804A8F">
        <w:rPr>
          <w:rFonts w:eastAsia="TimesNewRomanPSMT"/>
          <w:bCs/>
          <w:color w:val="000000"/>
          <w:lang w:val="kk-KZ"/>
        </w:rPr>
        <w:t>ШҚ ОҚО қызметкерлерімен сақталмаған этикалық нормалар,</w:t>
      </w:r>
      <w:r w:rsidR="00311D2A" w:rsidRPr="00804A8F">
        <w:rPr>
          <w:rFonts w:eastAsia="TimesNewRomanPSMT"/>
          <w:bCs/>
          <w:color w:val="000000"/>
          <w:lang w:val="kk-KZ"/>
        </w:rPr>
        <w:t xml:space="preserve"> кәсіптік тәртіп ережелері мен қызметкерлердің өзара қарым-қатынасы </w:t>
      </w:r>
      <w:r w:rsidR="00B21305" w:rsidRPr="00804A8F">
        <w:rPr>
          <w:rFonts w:eastAsia="TimesNewRomanPSMT"/>
          <w:bCs/>
          <w:color w:val="000000"/>
          <w:lang w:val="kk-KZ"/>
        </w:rPr>
        <w:t xml:space="preserve">Кәсіпорын қызметкерлерінің санынан құралған және директормен бекітілген этикалық комиссиямен қарастырылады. </w:t>
      </w:r>
    </w:p>
    <w:p w:rsidR="0052403E" w:rsidRPr="00804A8F" w:rsidRDefault="008935D3" w:rsidP="00804A8F">
      <w:pPr>
        <w:pStyle w:val="a9"/>
        <w:numPr>
          <w:ilvl w:val="1"/>
          <w:numId w:val="18"/>
        </w:numPr>
        <w:autoSpaceDE w:val="0"/>
        <w:autoSpaceDN w:val="0"/>
        <w:adjustRightInd w:val="0"/>
        <w:ind w:left="567" w:hanging="501"/>
        <w:jc w:val="both"/>
        <w:rPr>
          <w:rFonts w:eastAsia="TimesNewRomanPSMT"/>
          <w:bCs/>
          <w:color w:val="000000"/>
          <w:lang w:val="kk-KZ"/>
        </w:rPr>
      </w:pPr>
      <w:r w:rsidRPr="00804A8F">
        <w:rPr>
          <w:rFonts w:eastAsia="TimesNewRomanPSMT"/>
          <w:bCs/>
          <w:color w:val="000000"/>
          <w:lang w:val="kk-KZ"/>
        </w:rPr>
        <w:t xml:space="preserve">ШҚ ОҚО қызметкерлерінің </w:t>
      </w:r>
      <w:r w:rsidR="00C160B6" w:rsidRPr="00804A8F">
        <w:rPr>
          <w:rFonts w:eastAsia="TimesNewRomanPSMT"/>
          <w:bCs/>
          <w:color w:val="000000"/>
          <w:lang w:val="kk-KZ"/>
        </w:rPr>
        <w:t>өзіндік тәртіптік жауапкершілік іс-әрекетінің тізімдемесі</w:t>
      </w:r>
      <w:r w:rsidR="0052403E" w:rsidRPr="00804A8F">
        <w:rPr>
          <w:rFonts w:eastAsia="TimesNewRomanPSMT"/>
          <w:bCs/>
          <w:color w:val="000000"/>
          <w:lang w:val="kk-KZ"/>
        </w:rPr>
        <w:t>:</w:t>
      </w:r>
    </w:p>
    <w:p w:rsidR="0052403E" w:rsidRPr="00CA79A9" w:rsidRDefault="00DA547A" w:rsidP="00804A8F">
      <w:pPr>
        <w:pStyle w:val="a9"/>
        <w:numPr>
          <w:ilvl w:val="0"/>
          <w:numId w:val="7"/>
        </w:numPr>
        <w:autoSpaceDE w:val="0"/>
        <w:autoSpaceDN w:val="0"/>
        <w:adjustRightInd w:val="0"/>
        <w:ind w:left="993"/>
        <w:jc w:val="both"/>
        <w:rPr>
          <w:rFonts w:eastAsia="TimesNewRomanPSMT"/>
          <w:color w:val="000000"/>
          <w:lang w:val="kk-KZ"/>
        </w:rPr>
      </w:pPr>
      <w:r>
        <w:rPr>
          <w:rFonts w:eastAsia="TimesNewRomanPSMT"/>
          <w:color w:val="000000"/>
          <w:lang w:val="kk-KZ"/>
        </w:rPr>
        <w:t>Лауазымдық нұсқаулықтардың және басқа да кәсіпорын құжаттарын реттейтін талаптарын орындамауы.</w:t>
      </w:r>
    </w:p>
    <w:p w:rsidR="0052403E" w:rsidRPr="00CA79A9" w:rsidRDefault="00DA547A" w:rsidP="00804A8F">
      <w:pPr>
        <w:pStyle w:val="a9"/>
        <w:numPr>
          <w:ilvl w:val="0"/>
          <w:numId w:val="7"/>
        </w:numPr>
        <w:autoSpaceDE w:val="0"/>
        <w:autoSpaceDN w:val="0"/>
        <w:adjustRightInd w:val="0"/>
        <w:ind w:left="993"/>
        <w:jc w:val="both"/>
        <w:rPr>
          <w:rFonts w:eastAsia="TimesNewRomanPSMT"/>
          <w:color w:val="000000"/>
          <w:lang w:val="kk-KZ"/>
        </w:rPr>
      </w:pPr>
      <w:r>
        <w:rPr>
          <w:rFonts w:eastAsia="TimesNewRomanPSMT"/>
          <w:color w:val="000000"/>
          <w:lang w:val="kk-KZ"/>
        </w:rPr>
        <w:t>Жұмыс уақы</w:t>
      </w:r>
      <w:r w:rsidR="001C0468">
        <w:rPr>
          <w:rFonts w:eastAsia="TimesNewRomanPSMT"/>
          <w:color w:val="000000"/>
          <w:lang w:val="kk-KZ"/>
        </w:rPr>
        <w:t>тының қолданылу ережелерін бұзу</w:t>
      </w:r>
      <w:r>
        <w:rPr>
          <w:rFonts w:eastAsia="TimesNewRomanPSMT"/>
          <w:color w:val="000000"/>
          <w:lang w:val="kk-KZ"/>
        </w:rPr>
        <w:t xml:space="preserve"> (кешігу</w:t>
      </w:r>
      <w:r w:rsidR="0052403E" w:rsidRPr="00CA79A9">
        <w:rPr>
          <w:rFonts w:eastAsia="TimesNewRomanPSMT"/>
          <w:color w:val="000000"/>
          <w:lang w:val="kk-KZ"/>
        </w:rPr>
        <w:t xml:space="preserve">, </w:t>
      </w:r>
      <w:r>
        <w:rPr>
          <w:rFonts w:eastAsia="TimesNewRomanPSMT"/>
          <w:color w:val="000000"/>
          <w:lang w:val="kk-KZ"/>
        </w:rPr>
        <w:t>ерте кету</w:t>
      </w:r>
      <w:r w:rsidR="0052403E" w:rsidRPr="00CA79A9">
        <w:rPr>
          <w:rFonts w:eastAsia="TimesNewRomanPSMT"/>
          <w:color w:val="000000"/>
          <w:lang w:val="kk-KZ"/>
        </w:rPr>
        <w:t>,</w:t>
      </w:r>
      <w:r>
        <w:rPr>
          <w:rFonts w:eastAsia="TimesNewRomanPSMT"/>
          <w:color w:val="000000"/>
          <w:lang w:val="kk-KZ"/>
        </w:rPr>
        <w:t xml:space="preserve"> жұмыс орнында ұзақ мерзімде болмаған кезде уақытында </w:t>
      </w:r>
      <w:r w:rsidR="001C0468">
        <w:rPr>
          <w:rFonts w:eastAsia="TimesNewRomanPSMT"/>
          <w:color w:val="000000"/>
          <w:lang w:val="kk-KZ"/>
        </w:rPr>
        <w:t>ескертпеуі)</w:t>
      </w:r>
      <w:r w:rsidR="0052403E" w:rsidRPr="00CA79A9">
        <w:rPr>
          <w:rFonts w:eastAsia="TimesNewRomanPSMT"/>
          <w:color w:val="000000"/>
          <w:lang w:val="kk-KZ"/>
        </w:rPr>
        <w:t>.</w:t>
      </w:r>
    </w:p>
    <w:p w:rsidR="0052403E" w:rsidRPr="00CA79A9" w:rsidRDefault="00DE7B3E" w:rsidP="00804A8F">
      <w:pPr>
        <w:pStyle w:val="a9"/>
        <w:numPr>
          <w:ilvl w:val="0"/>
          <w:numId w:val="7"/>
        </w:numPr>
        <w:autoSpaceDE w:val="0"/>
        <w:autoSpaceDN w:val="0"/>
        <w:adjustRightInd w:val="0"/>
        <w:ind w:left="993"/>
        <w:jc w:val="both"/>
        <w:rPr>
          <w:rFonts w:eastAsia="TimesNewRomanPSMT"/>
          <w:color w:val="000000"/>
          <w:lang w:val="kk-KZ"/>
        </w:rPr>
      </w:pPr>
      <w:r>
        <w:rPr>
          <w:rFonts w:eastAsia="TimesNewRomanPSMT"/>
          <w:color w:val="000000"/>
          <w:lang w:val="kk-KZ"/>
        </w:rPr>
        <w:t xml:space="preserve">Қызметкердің </w:t>
      </w:r>
      <w:r w:rsidR="00341B09">
        <w:rPr>
          <w:rFonts w:eastAsia="TimesNewRomanPSMT"/>
          <w:color w:val="000000"/>
          <w:lang w:val="kk-KZ"/>
        </w:rPr>
        <w:t xml:space="preserve">4 сағаттан артық </w:t>
      </w:r>
      <w:r>
        <w:rPr>
          <w:rFonts w:eastAsia="TimesNewRomanPSMT"/>
          <w:color w:val="000000"/>
          <w:lang w:val="kk-KZ"/>
        </w:rPr>
        <w:t>дәлелсіз себептермен жұмыс орнында болмауы, жұмысқа келмеуі.</w:t>
      </w:r>
    </w:p>
    <w:p w:rsidR="0052403E" w:rsidRPr="00CA79A9" w:rsidRDefault="00341B09" w:rsidP="00804A8F">
      <w:pPr>
        <w:pStyle w:val="a9"/>
        <w:numPr>
          <w:ilvl w:val="0"/>
          <w:numId w:val="7"/>
        </w:numPr>
        <w:autoSpaceDE w:val="0"/>
        <w:autoSpaceDN w:val="0"/>
        <w:adjustRightInd w:val="0"/>
        <w:ind w:left="993"/>
        <w:jc w:val="both"/>
        <w:rPr>
          <w:rFonts w:eastAsia="TimesNewRomanPSMT"/>
          <w:color w:val="000000"/>
          <w:lang w:val="kk-KZ"/>
        </w:rPr>
      </w:pPr>
      <w:r>
        <w:rPr>
          <w:rFonts w:eastAsia="TimesNewRomanPSMT"/>
          <w:color w:val="000000"/>
          <w:lang w:val="kk-KZ"/>
        </w:rPr>
        <w:t>Өкілеттікті асыра қолдану,</w:t>
      </w:r>
      <w:r w:rsidR="0052403E" w:rsidRPr="00CA79A9">
        <w:rPr>
          <w:rFonts w:eastAsia="TimesNewRomanPSMT"/>
          <w:color w:val="000000"/>
          <w:lang w:val="kk-KZ"/>
        </w:rPr>
        <w:t xml:space="preserve"> </w:t>
      </w:r>
      <w:r>
        <w:rPr>
          <w:rFonts w:eastAsia="TimesNewRomanPSMT"/>
          <w:color w:val="000000"/>
          <w:lang w:val="kk-KZ"/>
        </w:rPr>
        <w:t>өкілеттікке немесе қызметтік ережелеріне қиянат ету.</w:t>
      </w:r>
    </w:p>
    <w:p w:rsidR="0052403E" w:rsidRPr="00CA79A9" w:rsidRDefault="00341B09" w:rsidP="00804A8F">
      <w:pPr>
        <w:pStyle w:val="a9"/>
        <w:numPr>
          <w:ilvl w:val="0"/>
          <w:numId w:val="7"/>
        </w:numPr>
        <w:autoSpaceDE w:val="0"/>
        <w:autoSpaceDN w:val="0"/>
        <w:adjustRightInd w:val="0"/>
        <w:ind w:left="993"/>
        <w:jc w:val="both"/>
        <w:rPr>
          <w:rFonts w:eastAsia="TimesNewRomanPSMT"/>
          <w:color w:val="000000"/>
          <w:lang w:val="kk-KZ"/>
        </w:rPr>
      </w:pPr>
      <w:r>
        <w:rPr>
          <w:rFonts w:eastAsia="TimesNewRomanPSMT"/>
          <w:color w:val="000000"/>
          <w:lang w:val="kk-KZ"/>
        </w:rPr>
        <w:t>Жалған құжаттарды қолдан жасау және ақпараттарды бұрмалау</w:t>
      </w:r>
      <w:r w:rsidR="0052403E" w:rsidRPr="00CA79A9">
        <w:rPr>
          <w:rFonts w:eastAsia="TimesNewRomanPSMT"/>
          <w:color w:val="000000"/>
          <w:lang w:val="kk-KZ"/>
        </w:rPr>
        <w:t>.</w:t>
      </w:r>
    </w:p>
    <w:p w:rsidR="0052403E" w:rsidRPr="0052403E" w:rsidRDefault="00341B09" w:rsidP="00804A8F">
      <w:pPr>
        <w:pStyle w:val="a9"/>
        <w:numPr>
          <w:ilvl w:val="0"/>
          <w:numId w:val="7"/>
        </w:numPr>
        <w:autoSpaceDE w:val="0"/>
        <w:autoSpaceDN w:val="0"/>
        <w:adjustRightInd w:val="0"/>
        <w:ind w:left="993"/>
        <w:jc w:val="both"/>
        <w:rPr>
          <w:rFonts w:eastAsia="TimesNewRomanPSMT"/>
          <w:color w:val="000000"/>
        </w:rPr>
      </w:pPr>
      <w:r>
        <w:rPr>
          <w:rFonts w:eastAsia="TimesNewRomanPSMT"/>
          <w:color w:val="000000"/>
          <w:lang w:val="kk-KZ"/>
        </w:rPr>
        <w:t>Құпиялылық ережесін бұзу.</w:t>
      </w:r>
    </w:p>
    <w:p w:rsidR="0052403E" w:rsidRPr="0052403E" w:rsidRDefault="00CD07D2" w:rsidP="00804A8F">
      <w:pPr>
        <w:pStyle w:val="a9"/>
        <w:numPr>
          <w:ilvl w:val="0"/>
          <w:numId w:val="7"/>
        </w:numPr>
        <w:autoSpaceDE w:val="0"/>
        <w:autoSpaceDN w:val="0"/>
        <w:adjustRightInd w:val="0"/>
        <w:ind w:left="993"/>
        <w:jc w:val="both"/>
        <w:rPr>
          <w:rFonts w:eastAsia="TimesNewRomanPSMT"/>
          <w:color w:val="000000"/>
        </w:rPr>
      </w:pPr>
      <w:r>
        <w:rPr>
          <w:rFonts w:eastAsia="TimesNewRomanPSMT"/>
          <w:color w:val="000000"/>
          <w:lang w:val="kk-KZ"/>
        </w:rPr>
        <w:t>Ақпарат құралдарының донорларға/әріптестерге/корпоративті жеткізу ережелерін бұзу</w:t>
      </w:r>
      <w:r w:rsidR="0052403E" w:rsidRPr="0052403E">
        <w:rPr>
          <w:rFonts w:eastAsia="TimesNewRomanPSMT"/>
          <w:color w:val="000000"/>
        </w:rPr>
        <w:t>.</w:t>
      </w:r>
    </w:p>
    <w:p w:rsidR="0052403E" w:rsidRPr="0052403E" w:rsidRDefault="00212724" w:rsidP="00804A8F">
      <w:pPr>
        <w:pStyle w:val="a9"/>
        <w:numPr>
          <w:ilvl w:val="0"/>
          <w:numId w:val="7"/>
        </w:numPr>
        <w:autoSpaceDE w:val="0"/>
        <w:autoSpaceDN w:val="0"/>
        <w:adjustRightInd w:val="0"/>
        <w:ind w:left="993"/>
        <w:jc w:val="both"/>
        <w:rPr>
          <w:rFonts w:eastAsia="TimesNewRomanPSMT"/>
          <w:color w:val="000000"/>
        </w:rPr>
      </w:pPr>
      <w:r>
        <w:rPr>
          <w:rFonts w:eastAsia="TimesNewRomanPSMT"/>
          <w:color w:val="000000"/>
          <w:lang w:val="kk-KZ"/>
        </w:rPr>
        <w:lastRenderedPageBreak/>
        <w:t>Қызметкердің</w:t>
      </w:r>
      <w:r w:rsidR="0090013E">
        <w:rPr>
          <w:rFonts w:eastAsia="TimesNewRomanPSMT"/>
          <w:color w:val="000000"/>
          <w:lang w:val="kk-KZ"/>
        </w:rPr>
        <w:t xml:space="preserve"> жұмыс тәртібін анықтайтын ережелер</w:t>
      </w:r>
      <w:r w:rsidR="00DA547A">
        <w:rPr>
          <w:rFonts w:eastAsia="TimesNewRomanPSMT"/>
          <w:color w:val="000000"/>
          <w:lang w:val="kk-KZ"/>
        </w:rPr>
        <w:t xml:space="preserve"> мен регламеттерді</w:t>
      </w:r>
      <w:r w:rsidR="0090013E">
        <w:rPr>
          <w:rFonts w:eastAsia="TimesNewRomanPSMT"/>
          <w:color w:val="000000"/>
          <w:lang w:val="kk-KZ"/>
        </w:rPr>
        <w:t xml:space="preserve">, қауіпсіздік техникасы және санитариялық нормалар бойынша </w:t>
      </w:r>
      <w:r w:rsidR="00DA547A">
        <w:rPr>
          <w:rFonts w:eastAsia="TimesNewRomanPSMT"/>
          <w:color w:val="000000"/>
          <w:lang w:val="kk-KZ"/>
        </w:rPr>
        <w:t>нұсқаулықтарды, өрт қауіпсіздігі ережелерін бұзуы.</w:t>
      </w:r>
    </w:p>
    <w:p w:rsidR="0052403E" w:rsidRPr="0090013E" w:rsidRDefault="0090013E" w:rsidP="00804A8F">
      <w:pPr>
        <w:pStyle w:val="a9"/>
        <w:numPr>
          <w:ilvl w:val="0"/>
          <w:numId w:val="7"/>
        </w:numPr>
        <w:autoSpaceDE w:val="0"/>
        <w:autoSpaceDN w:val="0"/>
        <w:adjustRightInd w:val="0"/>
        <w:ind w:left="993"/>
        <w:jc w:val="both"/>
        <w:rPr>
          <w:rFonts w:eastAsia="TimesNewRomanPSMT"/>
          <w:color w:val="000000"/>
          <w:lang w:val="kk-KZ"/>
        </w:rPr>
      </w:pPr>
      <w:r>
        <w:rPr>
          <w:rFonts w:eastAsia="TimesNewRomanPSMT"/>
          <w:color w:val="000000"/>
          <w:lang w:val="kk-KZ"/>
        </w:rPr>
        <w:t>Ағымдағы жұмыс уақытында мас күйінде, есірткілік немесе улану жағдайында келу.</w:t>
      </w:r>
    </w:p>
    <w:p w:rsidR="00B61704" w:rsidRPr="00DA547A" w:rsidRDefault="00A85C8A" w:rsidP="00804A8F">
      <w:pPr>
        <w:pStyle w:val="a9"/>
        <w:numPr>
          <w:ilvl w:val="0"/>
          <w:numId w:val="7"/>
        </w:numPr>
        <w:autoSpaceDE w:val="0"/>
        <w:autoSpaceDN w:val="0"/>
        <w:adjustRightInd w:val="0"/>
        <w:ind w:left="993"/>
        <w:jc w:val="both"/>
        <w:rPr>
          <w:rFonts w:eastAsia="TimesNewRomanPSMT"/>
          <w:color w:val="000000"/>
          <w:lang w:val="kk-KZ"/>
        </w:rPr>
      </w:pPr>
      <w:r>
        <w:rPr>
          <w:rFonts w:cs="Times New Roman"/>
          <w:szCs w:val="24"/>
          <w:lang w:val="kk-KZ"/>
        </w:rPr>
        <w:t>Корпоративтік киім</w:t>
      </w:r>
      <w:r w:rsidR="00DA547A">
        <w:rPr>
          <w:rFonts w:cs="Times New Roman"/>
          <w:szCs w:val="24"/>
          <w:lang w:val="kk-KZ"/>
        </w:rPr>
        <w:t xml:space="preserve"> үлгісін ШҚ ОҚО қызметкерлерінің</w:t>
      </w:r>
      <w:r>
        <w:rPr>
          <w:rFonts w:cs="Times New Roman"/>
          <w:szCs w:val="24"/>
          <w:lang w:val="kk-KZ"/>
        </w:rPr>
        <w:t xml:space="preserve"> сақтамауы. </w:t>
      </w:r>
    </w:p>
    <w:p w:rsidR="00B61704" w:rsidRPr="00804A8F" w:rsidRDefault="000E47DA" w:rsidP="00804A8F">
      <w:pPr>
        <w:pStyle w:val="a9"/>
        <w:numPr>
          <w:ilvl w:val="1"/>
          <w:numId w:val="18"/>
        </w:numPr>
        <w:autoSpaceDE w:val="0"/>
        <w:autoSpaceDN w:val="0"/>
        <w:adjustRightInd w:val="0"/>
        <w:ind w:left="567" w:hanging="501"/>
        <w:jc w:val="both"/>
        <w:rPr>
          <w:rFonts w:eastAsia="TimesNewRomanPSMT"/>
          <w:bCs/>
          <w:color w:val="000000"/>
          <w:lang w:val="kk-KZ"/>
        </w:rPr>
      </w:pPr>
      <w:r w:rsidRPr="00804A8F">
        <w:rPr>
          <w:rFonts w:eastAsia="TimesNewRomanPSMT"/>
          <w:bCs/>
          <w:color w:val="000000"/>
          <w:lang w:val="kk-KZ"/>
        </w:rPr>
        <w:t>Міндетті қамтамасыз ету кезінде барлығына тең мүмкіндіктер</w:t>
      </w:r>
      <w:r w:rsidR="00816E45" w:rsidRPr="00804A8F">
        <w:rPr>
          <w:rFonts w:eastAsia="TimesNewRomanPSMT"/>
          <w:bCs/>
          <w:color w:val="000000"/>
          <w:lang w:val="kk-KZ"/>
        </w:rPr>
        <w:t xml:space="preserve"> </w:t>
      </w:r>
      <w:r w:rsidRPr="00804A8F">
        <w:rPr>
          <w:rFonts w:eastAsia="TimesNewRomanPSMT"/>
          <w:bCs/>
          <w:color w:val="000000"/>
          <w:lang w:val="kk-KZ"/>
        </w:rPr>
        <w:t xml:space="preserve">заңды негізде болғандықтан,  </w:t>
      </w:r>
      <w:r w:rsidR="0031067E" w:rsidRPr="00804A8F">
        <w:rPr>
          <w:rFonts w:eastAsia="TimesNewRomanPSMT"/>
          <w:bCs/>
          <w:color w:val="000000"/>
          <w:lang w:val="kk-KZ"/>
        </w:rPr>
        <w:t>ШҚ ОҚО-да қандайда бір артықшылық пен жеңілдікті жеке қызметкерлерге ұсыну рұқсат етілмейді.</w:t>
      </w:r>
    </w:p>
    <w:p w:rsidR="008A3199" w:rsidRPr="00804A8F" w:rsidRDefault="00D5441F" w:rsidP="00804A8F">
      <w:pPr>
        <w:pStyle w:val="a9"/>
        <w:numPr>
          <w:ilvl w:val="1"/>
          <w:numId w:val="18"/>
        </w:numPr>
        <w:autoSpaceDE w:val="0"/>
        <w:autoSpaceDN w:val="0"/>
        <w:adjustRightInd w:val="0"/>
        <w:ind w:left="567" w:hanging="501"/>
        <w:jc w:val="both"/>
        <w:rPr>
          <w:rFonts w:eastAsia="TimesNewRomanPSMT"/>
          <w:bCs/>
          <w:color w:val="000000"/>
          <w:lang w:val="kk-KZ"/>
        </w:rPr>
      </w:pPr>
      <w:r w:rsidRPr="00804A8F">
        <w:rPr>
          <w:rFonts w:eastAsia="TimesNewRomanPSMT"/>
          <w:bCs/>
          <w:color w:val="000000"/>
          <w:lang w:val="kk-KZ"/>
        </w:rPr>
        <w:t xml:space="preserve">Осы Кодекс ережелерінің мәселелері </w:t>
      </w:r>
      <w:r w:rsidR="006F00C8" w:rsidRPr="00804A8F">
        <w:rPr>
          <w:rFonts w:eastAsia="TimesNewRomanPSMT"/>
          <w:bCs/>
          <w:color w:val="000000"/>
          <w:lang w:val="kk-KZ"/>
        </w:rPr>
        <w:t>және/немесе жұмыс барысында туындаған этикалық мәселелер</w:t>
      </w:r>
      <w:r w:rsidR="00212724" w:rsidRPr="00804A8F">
        <w:rPr>
          <w:rFonts w:eastAsia="TimesNewRomanPSMT"/>
          <w:bCs/>
          <w:color w:val="000000"/>
          <w:lang w:val="kk-KZ"/>
        </w:rPr>
        <w:t>і</w:t>
      </w:r>
      <w:r w:rsidR="006F00C8" w:rsidRPr="00804A8F">
        <w:rPr>
          <w:rFonts w:eastAsia="TimesNewRomanPSMT"/>
          <w:bCs/>
          <w:color w:val="000000"/>
          <w:lang w:val="kk-KZ"/>
        </w:rPr>
        <w:t xml:space="preserve"> бойынша, сондай-ақ, жемқорлық пен басқа да құқық бұзушылық әрекеттер</w:t>
      </w:r>
      <w:r w:rsidR="00856D9C" w:rsidRPr="00804A8F">
        <w:rPr>
          <w:rFonts w:eastAsia="TimesNewRomanPSMT"/>
          <w:bCs/>
          <w:color w:val="000000"/>
          <w:lang w:val="kk-KZ"/>
        </w:rPr>
        <w:t>дің деректері бойынша Кәсіпорын қызметкерлері ШҚ ОҚО басшысына сәйкес шараларды қолдану үшін жүгінуге құқылы.</w:t>
      </w:r>
      <w:r w:rsidR="001F27A8" w:rsidRPr="00804A8F">
        <w:rPr>
          <w:rFonts w:eastAsia="TimesNewRomanPSMT"/>
          <w:bCs/>
          <w:color w:val="000000"/>
          <w:lang w:val="kk-KZ"/>
        </w:rPr>
        <w:t xml:space="preserve"> </w:t>
      </w:r>
      <w:r w:rsidR="00856D9C" w:rsidRPr="00804A8F">
        <w:rPr>
          <w:rFonts w:eastAsia="TimesNewRomanPSMT"/>
          <w:bCs/>
          <w:color w:val="000000"/>
          <w:lang w:val="kk-KZ"/>
        </w:rPr>
        <w:t>Сонымен қатар олардың құқықтары осы өтініштен кейін қысым жасалмауы тиіс.</w:t>
      </w:r>
    </w:p>
    <w:p w:rsidR="008B48CD" w:rsidRPr="00804A8F" w:rsidRDefault="00740331" w:rsidP="00804A8F">
      <w:pPr>
        <w:pStyle w:val="a9"/>
        <w:numPr>
          <w:ilvl w:val="1"/>
          <w:numId w:val="18"/>
        </w:numPr>
        <w:autoSpaceDE w:val="0"/>
        <w:autoSpaceDN w:val="0"/>
        <w:adjustRightInd w:val="0"/>
        <w:ind w:left="567" w:hanging="501"/>
        <w:jc w:val="both"/>
        <w:rPr>
          <w:rFonts w:eastAsia="TimesNewRomanPSMT"/>
          <w:bCs/>
          <w:color w:val="000000"/>
          <w:lang w:val="kk-KZ"/>
        </w:rPr>
      </w:pPr>
      <w:r w:rsidRPr="00804A8F">
        <w:rPr>
          <w:rFonts w:eastAsia="TimesNewRomanPSMT"/>
          <w:bCs/>
          <w:color w:val="000000"/>
          <w:lang w:val="kk-KZ"/>
        </w:rPr>
        <w:t xml:space="preserve">Сірә, өндірістік қызмет пен іскерлік тәртіптің </w:t>
      </w:r>
      <w:r w:rsidR="00CA79A9" w:rsidRPr="00804A8F">
        <w:rPr>
          <w:rFonts w:eastAsia="TimesNewRomanPSMT"/>
          <w:bCs/>
          <w:color w:val="000000"/>
          <w:lang w:val="kk-KZ"/>
        </w:rPr>
        <w:t>барлық жағынан ғана емес</w:t>
      </w:r>
      <w:r w:rsidR="00666515" w:rsidRPr="00804A8F">
        <w:rPr>
          <w:rFonts w:eastAsia="TimesNewRomanPSMT"/>
          <w:bCs/>
          <w:color w:val="000000"/>
          <w:lang w:val="kk-KZ"/>
        </w:rPr>
        <w:t xml:space="preserve"> толықтай және бір мағыналылығы осы Кодекспен реттел</w:t>
      </w:r>
      <w:r w:rsidR="00CA79A9" w:rsidRPr="00804A8F">
        <w:rPr>
          <w:rFonts w:eastAsia="TimesNewRomanPSMT"/>
          <w:bCs/>
          <w:color w:val="000000"/>
          <w:lang w:val="kk-KZ"/>
        </w:rPr>
        <w:t>ген</w:t>
      </w:r>
      <w:r w:rsidR="00666515" w:rsidRPr="00804A8F">
        <w:rPr>
          <w:rFonts w:eastAsia="TimesNewRomanPSMT"/>
          <w:bCs/>
          <w:color w:val="000000"/>
          <w:lang w:val="kk-KZ"/>
        </w:rPr>
        <w:t>.</w:t>
      </w:r>
      <w:r w:rsidR="002140A7" w:rsidRPr="00804A8F">
        <w:rPr>
          <w:rFonts w:eastAsia="TimesNewRomanPSMT"/>
          <w:bCs/>
          <w:color w:val="000000"/>
          <w:lang w:val="kk-KZ"/>
        </w:rPr>
        <w:t xml:space="preserve"> </w:t>
      </w:r>
      <w:r w:rsidR="00CA79A9" w:rsidRPr="00804A8F">
        <w:rPr>
          <w:rFonts w:eastAsia="TimesNewRomanPSMT"/>
          <w:bCs/>
          <w:color w:val="000000"/>
          <w:lang w:val="kk-KZ"/>
        </w:rPr>
        <w:t>Осыған байланысты</w:t>
      </w:r>
      <w:r w:rsidR="00543C5B" w:rsidRPr="00804A8F">
        <w:rPr>
          <w:rFonts w:eastAsia="TimesNewRomanPSMT"/>
          <w:bCs/>
          <w:color w:val="000000"/>
          <w:lang w:val="kk-KZ"/>
        </w:rPr>
        <w:t xml:space="preserve"> нақты тәртіптік шешіммен және оның нәтижелі мүмкіндігі тікелей заңға бағынушылық</w:t>
      </w:r>
      <w:r w:rsidR="00FE74FB" w:rsidRPr="00804A8F">
        <w:rPr>
          <w:rFonts w:eastAsia="TimesNewRomanPSMT"/>
          <w:bCs/>
          <w:color w:val="000000"/>
          <w:lang w:val="kk-KZ"/>
        </w:rPr>
        <w:t>қа</w:t>
      </w:r>
      <w:r w:rsidR="00543C5B" w:rsidRPr="00804A8F">
        <w:rPr>
          <w:rFonts w:eastAsia="TimesNewRomanPSMT"/>
          <w:bCs/>
          <w:color w:val="000000"/>
          <w:lang w:val="kk-KZ"/>
        </w:rPr>
        <w:t xml:space="preserve">, </w:t>
      </w:r>
      <w:r w:rsidR="00FE74FB" w:rsidRPr="00804A8F">
        <w:rPr>
          <w:rFonts w:eastAsia="TimesNewRomanPSMT"/>
          <w:bCs/>
          <w:color w:val="000000"/>
          <w:lang w:val="kk-KZ"/>
        </w:rPr>
        <w:t>адалдыққа, ұқыптылыққа, жеке мәдениет пен іскерлік қарым-қатынас</w:t>
      </w:r>
      <w:r w:rsidR="00543C5B" w:rsidRPr="00804A8F">
        <w:rPr>
          <w:rFonts w:eastAsia="TimesNewRomanPSMT"/>
          <w:bCs/>
          <w:color w:val="000000"/>
          <w:lang w:val="kk-KZ"/>
        </w:rPr>
        <w:t xml:space="preserve"> </w:t>
      </w:r>
      <w:r w:rsidR="00FE74FB" w:rsidRPr="00804A8F">
        <w:rPr>
          <w:rFonts w:eastAsia="TimesNewRomanPSMT"/>
          <w:bCs/>
          <w:color w:val="000000"/>
          <w:lang w:val="kk-KZ"/>
        </w:rPr>
        <w:t>қатысушыларының этикасына байланысты.</w:t>
      </w:r>
    </w:p>
    <w:p w:rsidR="00C74200" w:rsidRPr="00804A8F" w:rsidRDefault="00A53A27" w:rsidP="00804A8F">
      <w:pPr>
        <w:pStyle w:val="a9"/>
        <w:numPr>
          <w:ilvl w:val="1"/>
          <w:numId w:val="18"/>
        </w:numPr>
        <w:autoSpaceDE w:val="0"/>
        <w:autoSpaceDN w:val="0"/>
        <w:adjustRightInd w:val="0"/>
        <w:ind w:left="567" w:hanging="501"/>
        <w:jc w:val="both"/>
        <w:rPr>
          <w:rFonts w:eastAsia="TimesNewRomanPSMT"/>
          <w:bCs/>
          <w:color w:val="000000"/>
          <w:lang w:val="kk-KZ"/>
        </w:rPr>
      </w:pPr>
      <w:r w:rsidRPr="00804A8F">
        <w:rPr>
          <w:rFonts w:eastAsia="TimesNewRomanPSMT"/>
          <w:bCs/>
          <w:color w:val="000000"/>
          <w:lang w:val="kk-KZ"/>
        </w:rPr>
        <w:t>ШҚ ОҚО этикалық комиссия арқылы осы нормалардың сақталуын қамтамасыз етеді.</w:t>
      </w:r>
      <w:r w:rsidR="00C53A78" w:rsidRPr="00804A8F">
        <w:rPr>
          <w:rFonts w:eastAsia="TimesNewRomanPSMT"/>
          <w:bCs/>
          <w:color w:val="000000"/>
          <w:lang w:val="kk-KZ"/>
        </w:rPr>
        <w:t xml:space="preserve"> </w:t>
      </w:r>
      <w:r w:rsidRPr="00804A8F">
        <w:rPr>
          <w:rFonts w:eastAsia="TimesNewRomanPSMT"/>
          <w:bCs/>
          <w:color w:val="000000"/>
          <w:lang w:val="kk-KZ"/>
        </w:rPr>
        <w:t xml:space="preserve">Бұзушылық туралы </w:t>
      </w:r>
      <w:r w:rsidR="00764296" w:rsidRPr="00804A8F">
        <w:rPr>
          <w:rFonts w:eastAsia="TimesNewRomanPSMT"/>
          <w:bCs/>
          <w:color w:val="000000"/>
          <w:lang w:val="kk-KZ"/>
        </w:rPr>
        <w:t xml:space="preserve">(әлдеқашан жасалынған немесе потенциалды) </w:t>
      </w:r>
      <w:r w:rsidRPr="00804A8F">
        <w:rPr>
          <w:rFonts w:eastAsia="TimesNewRomanPSMT"/>
          <w:bCs/>
          <w:color w:val="000000"/>
          <w:lang w:val="kk-KZ"/>
        </w:rPr>
        <w:t>хабарлама бойынша тез арада қызметтік тексерістер жүргізіледі</w:t>
      </w:r>
      <w:r w:rsidR="00764296" w:rsidRPr="00804A8F">
        <w:rPr>
          <w:rFonts w:eastAsia="TimesNewRomanPSMT"/>
          <w:bCs/>
          <w:color w:val="000000"/>
          <w:lang w:val="kk-KZ"/>
        </w:rPr>
        <w:t xml:space="preserve">, ал, егер қажет болған жағдайда оларды жою үшін шаралар қолданылады. </w:t>
      </w:r>
    </w:p>
    <w:p w:rsidR="00633BD5" w:rsidRDefault="00633BD5" w:rsidP="00F94513">
      <w:pPr>
        <w:pStyle w:val="a"/>
        <w:numPr>
          <w:ilvl w:val="0"/>
          <w:numId w:val="0"/>
        </w:numPr>
        <w:spacing w:after="0"/>
        <w:ind w:right="20"/>
        <w:jc w:val="both"/>
        <w:rPr>
          <w:rFonts w:ascii="Times New Roman" w:hAnsi="Times New Roman" w:cs="Times New Roman"/>
          <w:sz w:val="24"/>
          <w:szCs w:val="24"/>
          <w:lang w:val="kk-KZ"/>
        </w:rPr>
      </w:pPr>
    </w:p>
    <w:p w:rsidR="00352535" w:rsidRPr="009A0F82" w:rsidRDefault="00C53A78" w:rsidP="000B7FF4">
      <w:pPr>
        <w:pStyle w:val="a"/>
        <w:numPr>
          <w:ilvl w:val="0"/>
          <w:numId w:val="0"/>
        </w:numPr>
        <w:spacing w:after="0"/>
        <w:ind w:left="360" w:right="20" w:hanging="360"/>
        <w:jc w:val="both"/>
        <w:rPr>
          <w:rFonts w:ascii="Times New Roman" w:eastAsia="TimesNewRomanPSMT" w:hAnsi="Times New Roman" w:cs="Times New Roman"/>
          <w:b/>
          <w:bCs/>
          <w:color w:val="000000"/>
          <w:sz w:val="24"/>
          <w:szCs w:val="24"/>
          <w:lang w:val="kk-KZ"/>
        </w:rPr>
      </w:pPr>
      <w:r w:rsidRPr="009A0F82">
        <w:rPr>
          <w:rFonts w:ascii="Times New Roman" w:eastAsia="TimesNewRomanPSMT" w:hAnsi="Times New Roman" w:cs="Times New Roman"/>
          <w:b/>
          <w:bCs/>
          <w:color w:val="000000"/>
          <w:sz w:val="24"/>
          <w:szCs w:val="24"/>
          <w:lang w:val="kk-KZ"/>
        </w:rPr>
        <w:t>Норматив</w:t>
      </w:r>
      <w:r w:rsidR="002F743E">
        <w:rPr>
          <w:rFonts w:ascii="Times New Roman" w:eastAsia="TimesNewRomanPSMT" w:hAnsi="Times New Roman" w:cs="Times New Roman"/>
          <w:b/>
          <w:bCs/>
          <w:color w:val="000000"/>
          <w:sz w:val="24"/>
          <w:szCs w:val="24"/>
          <w:lang w:val="kk-KZ"/>
        </w:rPr>
        <w:t xml:space="preserve">тік </w:t>
      </w:r>
      <w:r w:rsidR="00597BFA">
        <w:rPr>
          <w:rFonts w:ascii="Times New Roman" w:eastAsia="TimesNewRomanPSMT" w:hAnsi="Times New Roman" w:cs="Times New Roman"/>
          <w:b/>
          <w:bCs/>
          <w:color w:val="000000"/>
          <w:sz w:val="24"/>
          <w:szCs w:val="24"/>
          <w:lang w:val="kk-KZ"/>
        </w:rPr>
        <w:t>сілтемелер</w:t>
      </w:r>
      <w:r w:rsidRPr="009A0F82">
        <w:rPr>
          <w:rFonts w:ascii="Times New Roman" w:eastAsia="TimesNewRomanPSMT" w:hAnsi="Times New Roman" w:cs="Times New Roman"/>
          <w:b/>
          <w:bCs/>
          <w:color w:val="000000"/>
          <w:sz w:val="24"/>
          <w:szCs w:val="24"/>
          <w:lang w:val="kk-KZ"/>
        </w:rPr>
        <w:t>:</w:t>
      </w:r>
    </w:p>
    <w:p w:rsidR="00C30205" w:rsidRPr="009A0F82" w:rsidRDefault="00C30205" w:rsidP="000B7FF4">
      <w:pPr>
        <w:pStyle w:val="a"/>
        <w:numPr>
          <w:ilvl w:val="0"/>
          <w:numId w:val="0"/>
        </w:numPr>
        <w:spacing w:after="0"/>
        <w:ind w:left="360" w:right="20" w:hanging="360"/>
        <w:jc w:val="both"/>
        <w:rPr>
          <w:rFonts w:ascii="Times New Roman" w:hAnsi="Times New Roman" w:cs="Times New Roman"/>
          <w:b/>
          <w:sz w:val="24"/>
          <w:szCs w:val="24"/>
          <w:lang w:val="kk-KZ"/>
        </w:rPr>
      </w:pPr>
    </w:p>
    <w:p w:rsidR="004D44BE" w:rsidRPr="004D44BE" w:rsidRDefault="009A0F82" w:rsidP="00A16584">
      <w:pPr>
        <w:pStyle w:val="a9"/>
        <w:numPr>
          <w:ilvl w:val="0"/>
          <w:numId w:val="13"/>
        </w:numPr>
        <w:ind w:left="426" w:right="20" w:hanging="426"/>
        <w:jc w:val="both"/>
        <w:rPr>
          <w:rFonts w:cs="Times New Roman"/>
          <w:szCs w:val="24"/>
          <w:lang w:val="kk-KZ"/>
        </w:rPr>
      </w:pPr>
      <w:r w:rsidRPr="0001792C">
        <w:rPr>
          <w:rFonts w:eastAsia="Calibri" w:cs="Times New Roman"/>
          <w:bCs/>
          <w:color w:val="000000"/>
          <w:szCs w:val="24"/>
          <w:lang w:val="kk-KZ"/>
        </w:rPr>
        <w:t>«</w:t>
      </w:r>
      <w:r w:rsidR="0001792C" w:rsidRPr="0001792C">
        <w:rPr>
          <w:rFonts w:eastAsia="Calibri" w:cs="Times New Roman"/>
          <w:bCs/>
          <w:color w:val="000000"/>
          <w:szCs w:val="24"/>
          <w:lang w:val="kk-KZ"/>
        </w:rPr>
        <w:t>Медициналық ұйымдарды аккредиттеу стандарттарын бекіту туралы</w:t>
      </w:r>
      <w:r w:rsidR="004D44BE">
        <w:rPr>
          <w:rFonts w:eastAsia="Calibri" w:cs="Times New Roman"/>
          <w:bCs/>
          <w:color w:val="000000"/>
          <w:szCs w:val="24"/>
          <w:lang w:val="kk-KZ"/>
        </w:rPr>
        <w:t>»</w:t>
      </w:r>
      <w:r w:rsidR="0001792C" w:rsidRPr="0001792C">
        <w:rPr>
          <w:rFonts w:eastAsia="Calibri" w:cs="Times New Roman"/>
          <w:bCs/>
          <w:color w:val="000000"/>
          <w:szCs w:val="24"/>
          <w:lang w:val="kk-KZ"/>
        </w:rPr>
        <w:t xml:space="preserve"> Қазақстан Республикасы </w:t>
      </w:r>
      <w:r w:rsidR="0085601F">
        <w:rPr>
          <w:rFonts w:eastAsia="Calibri" w:cs="Times New Roman"/>
          <w:bCs/>
          <w:color w:val="000000"/>
          <w:szCs w:val="24"/>
          <w:lang w:val="kk-KZ"/>
        </w:rPr>
        <w:t>д</w:t>
      </w:r>
      <w:r w:rsidR="0001792C" w:rsidRPr="0001792C">
        <w:rPr>
          <w:rFonts w:eastAsia="Calibri" w:cs="Times New Roman"/>
          <w:bCs/>
          <w:color w:val="000000"/>
          <w:szCs w:val="24"/>
          <w:lang w:val="kk-KZ"/>
        </w:rPr>
        <w:t xml:space="preserve">енсаулық сақтау </w:t>
      </w:r>
      <w:r w:rsidR="0085601F">
        <w:rPr>
          <w:rFonts w:eastAsia="Calibri" w:cs="Times New Roman"/>
          <w:bCs/>
          <w:color w:val="000000"/>
          <w:szCs w:val="24"/>
          <w:lang w:val="kk-KZ"/>
        </w:rPr>
        <w:t>М</w:t>
      </w:r>
      <w:r w:rsidR="0001792C" w:rsidRPr="0001792C">
        <w:rPr>
          <w:rFonts w:eastAsia="Calibri" w:cs="Times New Roman"/>
          <w:bCs/>
          <w:color w:val="000000"/>
          <w:szCs w:val="24"/>
          <w:lang w:val="kk-KZ"/>
        </w:rPr>
        <w:t>инистрінің 2012 жылғы 2 қазандағы № 676 бұйрығы (2018 жылғы 15 шілдедегі өзгерістермен)</w:t>
      </w:r>
      <w:r w:rsidR="0085601F">
        <w:rPr>
          <w:rFonts w:eastAsia="Calibri" w:cs="Times New Roman"/>
          <w:bCs/>
          <w:color w:val="000000"/>
          <w:szCs w:val="24"/>
          <w:lang w:val="kk-KZ"/>
        </w:rPr>
        <w:t>.</w:t>
      </w:r>
      <w:r w:rsidR="0001792C" w:rsidRPr="0001792C">
        <w:rPr>
          <w:rFonts w:eastAsia="Calibri" w:cs="Times New Roman"/>
          <w:bCs/>
          <w:color w:val="000000"/>
          <w:szCs w:val="24"/>
          <w:shd w:val="clear" w:color="auto" w:fill="FFFFFF"/>
          <w:lang w:val="kk-KZ"/>
        </w:rPr>
        <w:t xml:space="preserve"> </w:t>
      </w:r>
    </w:p>
    <w:p w:rsidR="002B29D5" w:rsidRPr="0001792C" w:rsidRDefault="00A814A8" w:rsidP="00A16584">
      <w:pPr>
        <w:pStyle w:val="a9"/>
        <w:numPr>
          <w:ilvl w:val="0"/>
          <w:numId w:val="13"/>
        </w:numPr>
        <w:ind w:left="426" w:right="20" w:hanging="426"/>
        <w:jc w:val="both"/>
        <w:rPr>
          <w:rStyle w:val="s3"/>
          <w:i w:val="0"/>
          <w:iCs w:val="0"/>
          <w:color w:val="auto"/>
          <w:szCs w:val="24"/>
          <w:lang w:val="kk-KZ"/>
        </w:rPr>
      </w:pPr>
      <w:r w:rsidRPr="0001792C">
        <w:rPr>
          <w:rFonts w:cs="Times New Roman"/>
          <w:szCs w:val="24"/>
          <w:shd w:val="clear" w:color="auto" w:fill="FFFFFF"/>
          <w:lang w:val="kk-KZ"/>
        </w:rPr>
        <w:t>«</w:t>
      </w:r>
      <w:r w:rsidR="00A16584" w:rsidRPr="0001792C">
        <w:rPr>
          <w:rFonts w:cs="Times New Roman"/>
          <w:szCs w:val="24"/>
          <w:shd w:val="clear" w:color="auto" w:fill="FFFFFF"/>
          <w:lang w:val="kk-KZ"/>
        </w:rPr>
        <w:t>Халық денсаулығы және</w:t>
      </w:r>
      <w:r w:rsidRPr="0001792C">
        <w:rPr>
          <w:rFonts w:cs="Times New Roman"/>
          <w:szCs w:val="24"/>
          <w:shd w:val="clear" w:color="auto" w:fill="FFFFFF"/>
          <w:lang w:val="kk-KZ"/>
        </w:rPr>
        <w:t xml:space="preserve"> денсаулық сақтау жүйесі туралы» Қазақстан Республикасының</w:t>
      </w:r>
      <w:r w:rsidR="00A16584" w:rsidRPr="0001792C">
        <w:rPr>
          <w:rFonts w:cs="Times New Roman"/>
          <w:szCs w:val="24"/>
          <w:shd w:val="clear" w:color="auto" w:fill="FFFFFF"/>
          <w:lang w:val="kk-KZ"/>
        </w:rPr>
        <w:t xml:space="preserve"> 2009 жылғы 18 қыркүйектегі №193-ІV Кодексі</w:t>
      </w:r>
      <w:r w:rsidR="00A16584" w:rsidRPr="0001792C">
        <w:rPr>
          <w:rFonts w:ascii="Arimo" w:hAnsi="Arimo" w:cs="Arimo"/>
          <w:color w:val="303030"/>
          <w:sz w:val="18"/>
          <w:szCs w:val="18"/>
          <w:shd w:val="clear" w:color="auto" w:fill="FFFFFF"/>
          <w:lang w:val="kk-KZ"/>
        </w:rPr>
        <w:t xml:space="preserve"> </w:t>
      </w:r>
      <w:r w:rsidR="002B29D5" w:rsidRPr="0001792C">
        <w:rPr>
          <w:rStyle w:val="s3"/>
          <w:i w:val="0"/>
          <w:color w:val="auto"/>
          <w:szCs w:val="24"/>
          <w:lang w:val="kk-KZ"/>
        </w:rPr>
        <w:t>(</w:t>
      </w:r>
      <w:r w:rsidRPr="0001792C">
        <w:rPr>
          <w:rStyle w:val="s3"/>
          <w:i w:val="0"/>
          <w:color w:val="auto"/>
          <w:szCs w:val="24"/>
          <w:lang w:val="kk-KZ"/>
        </w:rPr>
        <w:t>19.05.2015 ж. жағдай бойынша енгізілген өзгертулер мен толықтырулар</w:t>
      </w:r>
      <w:r w:rsidR="002B29D5" w:rsidRPr="0001792C">
        <w:rPr>
          <w:rStyle w:val="s3"/>
          <w:i w:val="0"/>
          <w:color w:val="auto"/>
          <w:szCs w:val="24"/>
          <w:lang w:val="kk-KZ"/>
        </w:rPr>
        <w:t>)</w:t>
      </w:r>
      <w:r w:rsidR="0085601F">
        <w:rPr>
          <w:rStyle w:val="s3"/>
          <w:i w:val="0"/>
          <w:color w:val="auto"/>
          <w:szCs w:val="24"/>
          <w:lang w:val="kk-KZ"/>
        </w:rPr>
        <w:t>.</w:t>
      </w:r>
    </w:p>
    <w:p w:rsidR="00633BD5" w:rsidRPr="009A0F82" w:rsidRDefault="00887F8F" w:rsidP="00633BD5">
      <w:pPr>
        <w:pStyle w:val="a"/>
        <w:numPr>
          <w:ilvl w:val="0"/>
          <w:numId w:val="13"/>
        </w:numPr>
        <w:spacing w:after="0"/>
        <w:ind w:left="426" w:right="20" w:hanging="426"/>
        <w:jc w:val="both"/>
        <w:rPr>
          <w:rStyle w:val="s3"/>
          <w:iCs w:val="0"/>
          <w:color w:val="auto"/>
          <w:sz w:val="24"/>
          <w:szCs w:val="24"/>
          <w:lang w:val="kk-KZ"/>
        </w:rPr>
      </w:pPr>
      <w:r>
        <w:rPr>
          <w:rFonts w:ascii="Times New Roman" w:hAnsi="Times New Roman" w:cs="Times New Roman"/>
          <w:bCs/>
          <w:sz w:val="24"/>
          <w:szCs w:val="24"/>
          <w:lang w:val="kk-KZ"/>
        </w:rPr>
        <w:t>Қазақстан Республикасының 23</w:t>
      </w:r>
      <w:r w:rsidR="00A814A8">
        <w:rPr>
          <w:rFonts w:ascii="Times New Roman" w:hAnsi="Times New Roman" w:cs="Times New Roman"/>
          <w:bCs/>
          <w:sz w:val="24"/>
          <w:szCs w:val="24"/>
          <w:lang w:val="kk-KZ"/>
        </w:rPr>
        <w:t>.</w:t>
      </w:r>
      <w:r>
        <w:rPr>
          <w:rFonts w:ascii="Times New Roman" w:hAnsi="Times New Roman" w:cs="Times New Roman"/>
          <w:bCs/>
          <w:sz w:val="24"/>
          <w:szCs w:val="24"/>
          <w:lang w:val="kk-KZ"/>
        </w:rPr>
        <w:t>11</w:t>
      </w:r>
      <w:r w:rsidR="00A814A8">
        <w:rPr>
          <w:rFonts w:ascii="Times New Roman" w:hAnsi="Times New Roman" w:cs="Times New Roman"/>
          <w:bCs/>
          <w:sz w:val="24"/>
          <w:szCs w:val="24"/>
          <w:lang w:val="kk-KZ"/>
        </w:rPr>
        <w:t>.20</w:t>
      </w:r>
      <w:r>
        <w:rPr>
          <w:rFonts w:ascii="Times New Roman" w:hAnsi="Times New Roman" w:cs="Times New Roman"/>
          <w:bCs/>
          <w:sz w:val="24"/>
          <w:szCs w:val="24"/>
          <w:lang w:val="kk-KZ"/>
        </w:rPr>
        <w:t>15</w:t>
      </w:r>
      <w:r w:rsidR="00A814A8">
        <w:rPr>
          <w:rFonts w:ascii="Times New Roman" w:hAnsi="Times New Roman" w:cs="Times New Roman"/>
          <w:bCs/>
          <w:sz w:val="24"/>
          <w:szCs w:val="24"/>
          <w:lang w:val="kk-KZ"/>
        </w:rPr>
        <w:t xml:space="preserve"> ж.</w:t>
      </w:r>
      <w:r w:rsidR="00A814A8" w:rsidRPr="009A0F82">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414</w:t>
      </w:r>
      <w:r w:rsidR="00A814A8" w:rsidRPr="009A0F82">
        <w:rPr>
          <w:rFonts w:ascii="Times New Roman" w:hAnsi="Times New Roman" w:cs="Times New Roman"/>
          <w:bCs/>
          <w:sz w:val="24"/>
          <w:szCs w:val="24"/>
          <w:lang w:val="kk-KZ"/>
        </w:rPr>
        <w:t>-</w:t>
      </w:r>
      <w:r w:rsidRPr="009A0F82">
        <w:rPr>
          <w:rFonts w:ascii="Times New Roman" w:hAnsi="Times New Roman" w:cs="Times New Roman"/>
          <w:bCs/>
          <w:sz w:val="24"/>
          <w:szCs w:val="24"/>
          <w:lang w:val="kk-KZ"/>
        </w:rPr>
        <w:t>V</w:t>
      </w:r>
      <w:r w:rsidR="00A814A8" w:rsidRPr="009A0F82">
        <w:rPr>
          <w:rFonts w:ascii="Times New Roman" w:hAnsi="Times New Roman" w:cs="Times New Roman"/>
          <w:bCs/>
          <w:sz w:val="24"/>
          <w:szCs w:val="24"/>
          <w:lang w:val="kk-KZ"/>
        </w:rPr>
        <w:t xml:space="preserve"> </w:t>
      </w:r>
      <w:r w:rsidR="00A814A8">
        <w:rPr>
          <w:rFonts w:ascii="Times New Roman" w:hAnsi="Times New Roman" w:cs="Times New Roman"/>
          <w:bCs/>
          <w:sz w:val="24"/>
          <w:szCs w:val="24"/>
          <w:lang w:val="kk-KZ"/>
        </w:rPr>
        <w:t xml:space="preserve">Еңбек Кодексі </w:t>
      </w:r>
      <w:r w:rsidR="002B29D5" w:rsidRPr="009A0F82">
        <w:rPr>
          <w:rStyle w:val="s3"/>
          <w:i w:val="0"/>
          <w:color w:val="auto"/>
          <w:sz w:val="24"/>
          <w:szCs w:val="24"/>
          <w:lang w:val="kk-KZ"/>
        </w:rPr>
        <w:t>(</w:t>
      </w:r>
      <w:r w:rsidR="0001792C">
        <w:rPr>
          <w:rStyle w:val="s3"/>
          <w:i w:val="0"/>
          <w:color w:val="auto"/>
          <w:sz w:val="24"/>
          <w:szCs w:val="24"/>
          <w:lang w:val="kk-KZ"/>
        </w:rPr>
        <w:t>04.05.2020</w:t>
      </w:r>
      <w:r w:rsidR="00A814A8" w:rsidRPr="009A0F82">
        <w:rPr>
          <w:rStyle w:val="s3"/>
          <w:i w:val="0"/>
          <w:color w:val="auto"/>
          <w:sz w:val="24"/>
          <w:szCs w:val="24"/>
          <w:lang w:val="kk-KZ"/>
        </w:rPr>
        <w:t xml:space="preserve"> </w:t>
      </w:r>
      <w:r w:rsidR="00A814A8">
        <w:rPr>
          <w:rStyle w:val="s3"/>
          <w:i w:val="0"/>
          <w:color w:val="auto"/>
          <w:sz w:val="24"/>
          <w:szCs w:val="24"/>
          <w:lang w:val="kk-KZ"/>
        </w:rPr>
        <w:t>ж. жағдай бойынша енгізілген өзгертулер мен толықтырулар)</w:t>
      </w:r>
      <w:r w:rsidR="009A0F82">
        <w:rPr>
          <w:rStyle w:val="s3"/>
          <w:i w:val="0"/>
          <w:color w:val="auto"/>
          <w:sz w:val="24"/>
          <w:szCs w:val="24"/>
          <w:lang w:val="kk-KZ"/>
        </w:rPr>
        <w:t>.</w:t>
      </w:r>
    </w:p>
    <w:p w:rsidR="009A0F82" w:rsidRPr="009A0F82" w:rsidRDefault="009A0F82" w:rsidP="00633BD5">
      <w:pPr>
        <w:pStyle w:val="a"/>
        <w:numPr>
          <w:ilvl w:val="0"/>
          <w:numId w:val="13"/>
        </w:numPr>
        <w:spacing w:after="0"/>
        <w:ind w:left="426" w:right="20" w:hanging="426"/>
        <w:jc w:val="both"/>
        <w:rPr>
          <w:rFonts w:ascii="Times New Roman" w:hAnsi="Times New Roman" w:cs="Times New Roman"/>
          <w:sz w:val="24"/>
          <w:szCs w:val="24"/>
          <w:lang w:val="kk-KZ"/>
        </w:rPr>
      </w:pPr>
      <w:r w:rsidRPr="009A0F82">
        <w:rPr>
          <w:rFonts w:ascii="Times New Roman" w:hAnsi="Times New Roman" w:cs="Times New Roman"/>
          <w:sz w:val="24"/>
          <w:szCs w:val="24"/>
          <w:lang w:val="kk-KZ"/>
        </w:rPr>
        <w:t>Ақпарат көзі: &lt;url&gt; https://kadry.mcfr.kz/article/1630-qqq-17-m5-25-05-2017-osnovnye-pravila-telefonnog</w:t>
      </w:r>
      <w:r w:rsidR="004E1CBF">
        <w:rPr>
          <w:rFonts w:ascii="Times New Roman" w:hAnsi="Times New Roman" w:cs="Times New Roman"/>
          <w:sz w:val="24"/>
          <w:szCs w:val="24"/>
          <w:lang w:val="kk-KZ"/>
        </w:rPr>
        <w:t>o</w:t>
      </w:r>
      <w:r w:rsidRPr="009A0F82">
        <w:rPr>
          <w:rFonts w:ascii="Times New Roman" w:hAnsi="Times New Roman" w:cs="Times New Roman"/>
          <w:sz w:val="24"/>
          <w:szCs w:val="24"/>
          <w:lang w:val="kk-KZ"/>
        </w:rPr>
        <w:t>etiketa?ustp=F&amp;utm_source=letterdemo&amp;utm_medium=letter&amp;utm_campaign=letter_letterdemo_kadry_2017.06.06</w:t>
      </w:r>
      <w:r w:rsidR="0085601F">
        <w:rPr>
          <w:rFonts w:ascii="Times New Roman" w:hAnsi="Times New Roman" w:cs="Times New Roman"/>
          <w:sz w:val="24"/>
          <w:szCs w:val="24"/>
          <w:lang w:val="kk-KZ"/>
        </w:rPr>
        <w:t>.</w:t>
      </w:r>
    </w:p>
    <w:p w:rsidR="00F94513" w:rsidRDefault="00F94513" w:rsidP="00352535">
      <w:pPr>
        <w:pStyle w:val="a"/>
        <w:numPr>
          <w:ilvl w:val="0"/>
          <w:numId w:val="0"/>
        </w:numPr>
        <w:spacing w:after="0"/>
        <w:ind w:left="360" w:right="20" w:hanging="360"/>
        <w:jc w:val="center"/>
        <w:rPr>
          <w:rFonts w:ascii="Times New Roman" w:eastAsia="TimesNewRomanPSMT" w:hAnsi="Times New Roman" w:cs="Times New Roman"/>
          <w:b/>
          <w:bCs/>
          <w:color w:val="000000"/>
          <w:sz w:val="24"/>
          <w:szCs w:val="24"/>
          <w:lang w:val="kk-KZ"/>
        </w:rPr>
      </w:pPr>
    </w:p>
    <w:p w:rsidR="00D01D77" w:rsidRDefault="00D01D77" w:rsidP="00804A8F">
      <w:pPr>
        <w:pStyle w:val="a"/>
        <w:numPr>
          <w:ilvl w:val="0"/>
          <w:numId w:val="0"/>
        </w:numPr>
        <w:spacing w:after="0"/>
        <w:ind w:left="360" w:right="20" w:hanging="360"/>
        <w:jc w:val="right"/>
        <w:rPr>
          <w:rFonts w:ascii="Times New Roman" w:eastAsia="TimesNewRomanPSMT" w:hAnsi="Times New Roman" w:cs="Times New Roman"/>
          <w:b/>
          <w:bCs/>
          <w:color w:val="000000"/>
          <w:sz w:val="24"/>
          <w:szCs w:val="24"/>
          <w:lang w:val="kk-KZ"/>
        </w:rPr>
      </w:pPr>
    </w:p>
    <w:p w:rsidR="009A0F82" w:rsidRDefault="009A0F82" w:rsidP="00804A8F">
      <w:pPr>
        <w:pStyle w:val="a"/>
        <w:numPr>
          <w:ilvl w:val="0"/>
          <w:numId w:val="0"/>
        </w:numPr>
        <w:spacing w:after="0"/>
        <w:ind w:left="360" w:right="20" w:hanging="360"/>
        <w:jc w:val="right"/>
        <w:rPr>
          <w:rFonts w:ascii="Times New Roman" w:eastAsia="TimesNewRomanPSMT" w:hAnsi="Times New Roman" w:cs="Times New Roman"/>
          <w:b/>
          <w:bCs/>
          <w:color w:val="000000"/>
          <w:sz w:val="24"/>
          <w:szCs w:val="24"/>
          <w:lang w:val="kk-KZ"/>
        </w:rPr>
      </w:pPr>
    </w:p>
    <w:p w:rsidR="009A0F82" w:rsidRDefault="009A0F82" w:rsidP="00804A8F">
      <w:pPr>
        <w:pStyle w:val="a"/>
        <w:numPr>
          <w:ilvl w:val="0"/>
          <w:numId w:val="0"/>
        </w:numPr>
        <w:spacing w:after="0"/>
        <w:ind w:left="360" w:right="20" w:hanging="360"/>
        <w:jc w:val="right"/>
        <w:rPr>
          <w:rFonts w:ascii="Times New Roman" w:eastAsia="TimesNewRomanPSMT" w:hAnsi="Times New Roman" w:cs="Times New Roman"/>
          <w:b/>
          <w:bCs/>
          <w:color w:val="000000"/>
          <w:sz w:val="24"/>
          <w:szCs w:val="24"/>
          <w:lang w:val="kk-KZ"/>
        </w:rPr>
      </w:pPr>
    </w:p>
    <w:p w:rsidR="009A0F82" w:rsidRDefault="009A0F82" w:rsidP="00804A8F">
      <w:pPr>
        <w:pStyle w:val="a"/>
        <w:numPr>
          <w:ilvl w:val="0"/>
          <w:numId w:val="0"/>
        </w:numPr>
        <w:spacing w:after="0"/>
        <w:ind w:left="360" w:right="20" w:hanging="360"/>
        <w:jc w:val="right"/>
        <w:rPr>
          <w:rFonts w:ascii="Times New Roman" w:eastAsia="TimesNewRomanPSMT" w:hAnsi="Times New Roman" w:cs="Times New Roman"/>
          <w:b/>
          <w:bCs/>
          <w:color w:val="000000"/>
          <w:sz w:val="24"/>
          <w:szCs w:val="24"/>
          <w:lang w:val="kk-KZ"/>
        </w:rPr>
      </w:pPr>
    </w:p>
    <w:p w:rsidR="009A0F82" w:rsidRDefault="009A0F82" w:rsidP="00804A8F">
      <w:pPr>
        <w:pStyle w:val="a"/>
        <w:numPr>
          <w:ilvl w:val="0"/>
          <w:numId w:val="0"/>
        </w:numPr>
        <w:spacing w:after="0"/>
        <w:ind w:left="360" w:right="20" w:hanging="360"/>
        <w:jc w:val="right"/>
        <w:rPr>
          <w:rFonts w:ascii="Times New Roman" w:eastAsia="TimesNewRomanPSMT" w:hAnsi="Times New Roman" w:cs="Times New Roman"/>
          <w:b/>
          <w:bCs/>
          <w:color w:val="000000"/>
          <w:sz w:val="24"/>
          <w:szCs w:val="24"/>
          <w:lang w:val="kk-KZ"/>
        </w:rPr>
      </w:pPr>
    </w:p>
    <w:p w:rsidR="009A0F82" w:rsidRDefault="009A0F82" w:rsidP="00804A8F">
      <w:pPr>
        <w:pStyle w:val="a"/>
        <w:numPr>
          <w:ilvl w:val="0"/>
          <w:numId w:val="0"/>
        </w:numPr>
        <w:spacing w:after="0"/>
        <w:ind w:left="360" w:right="20" w:hanging="360"/>
        <w:jc w:val="right"/>
        <w:rPr>
          <w:rFonts w:ascii="Times New Roman" w:eastAsia="TimesNewRomanPSMT" w:hAnsi="Times New Roman" w:cs="Times New Roman"/>
          <w:b/>
          <w:bCs/>
          <w:color w:val="000000"/>
          <w:sz w:val="24"/>
          <w:szCs w:val="24"/>
          <w:lang w:val="kk-KZ"/>
        </w:rPr>
      </w:pPr>
    </w:p>
    <w:p w:rsidR="009A0F82" w:rsidRDefault="009A0F82" w:rsidP="00804A8F">
      <w:pPr>
        <w:pStyle w:val="a"/>
        <w:numPr>
          <w:ilvl w:val="0"/>
          <w:numId w:val="0"/>
        </w:numPr>
        <w:spacing w:after="0"/>
        <w:ind w:left="360" w:right="20" w:hanging="360"/>
        <w:jc w:val="right"/>
        <w:rPr>
          <w:rFonts w:ascii="Times New Roman" w:eastAsia="TimesNewRomanPSMT" w:hAnsi="Times New Roman" w:cs="Times New Roman"/>
          <w:b/>
          <w:bCs/>
          <w:color w:val="000000"/>
          <w:sz w:val="24"/>
          <w:szCs w:val="24"/>
          <w:lang w:val="kk-KZ"/>
        </w:rPr>
      </w:pPr>
    </w:p>
    <w:p w:rsidR="009A0F82" w:rsidRDefault="009A0F82" w:rsidP="00804A8F">
      <w:pPr>
        <w:pStyle w:val="a"/>
        <w:numPr>
          <w:ilvl w:val="0"/>
          <w:numId w:val="0"/>
        </w:numPr>
        <w:spacing w:after="0"/>
        <w:ind w:left="360" w:right="20" w:hanging="360"/>
        <w:jc w:val="right"/>
        <w:rPr>
          <w:rFonts w:ascii="Times New Roman" w:eastAsia="TimesNewRomanPSMT" w:hAnsi="Times New Roman" w:cs="Times New Roman"/>
          <w:b/>
          <w:bCs/>
          <w:color w:val="000000"/>
          <w:sz w:val="24"/>
          <w:szCs w:val="24"/>
          <w:lang w:val="kk-KZ"/>
        </w:rPr>
      </w:pPr>
    </w:p>
    <w:p w:rsidR="009A0F82" w:rsidRDefault="009A0F82" w:rsidP="00804A8F">
      <w:pPr>
        <w:pStyle w:val="a"/>
        <w:numPr>
          <w:ilvl w:val="0"/>
          <w:numId w:val="0"/>
        </w:numPr>
        <w:spacing w:after="0"/>
        <w:ind w:left="360" w:right="20" w:hanging="360"/>
        <w:jc w:val="right"/>
        <w:rPr>
          <w:rFonts w:ascii="Times New Roman" w:eastAsia="TimesNewRomanPSMT" w:hAnsi="Times New Roman" w:cs="Times New Roman"/>
          <w:b/>
          <w:bCs/>
          <w:color w:val="000000"/>
          <w:sz w:val="24"/>
          <w:szCs w:val="24"/>
          <w:lang w:val="kk-KZ"/>
        </w:rPr>
      </w:pPr>
    </w:p>
    <w:p w:rsidR="009A0F82" w:rsidRDefault="009A0F82" w:rsidP="00804A8F">
      <w:pPr>
        <w:pStyle w:val="a"/>
        <w:numPr>
          <w:ilvl w:val="0"/>
          <w:numId w:val="0"/>
        </w:numPr>
        <w:spacing w:after="0"/>
        <w:ind w:left="360" w:right="20" w:hanging="360"/>
        <w:jc w:val="right"/>
        <w:rPr>
          <w:rFonts w:ascii="Times New Roman" w:eastAsia="TimesNewRomanPSMT" w:hAnsi="Times New Roman" w:cs="Times New Roman"/>
          <w:b/>
          <w:bCs/>
          <w:color w:val="000000"/>
          <w:sz w:val="24"/>
          <w:szCs w:val="24"/>
          <w:lang w:val="kk-KZ"/>
        </w:rPr>
      </w:pPr>
    </w:p>
    <w:p w:rsidR="009A0F82" w:rsidRDefault="009A0F82" w:rsidP="00804A8F">
      <w:pPr>
        <w:pStyle w:val="a"/>
        <w:numPr>
          <w:ilvl w:val="0"/>
          <w:numId w:val="0"/>
        </w:numPr>
        <w:spacing w:after="0"/>
        <w:ind w:left="360" w:right="20" w:hanging="360"/>
        <w:jc w:val="right"/>
        <w:rPr>
          <w:rFonts w:ascii="Times New Roman" w:eastAsia="TimesNewRomanPSMT" w:hAnsi="Times New Roman" w:cs="Times New Roman"/>
          <w:b/>
          <w:bCs/>
          <w:color w:val="000000"/>
          <w:sz w:val="24"/>
          <w:szCs w:val="24"/>
          <w:lang w:val="kk-KZ"/>
        </w:rPr>
      </w:pPr>
    </w:p>
    <w:p w:rsidR="009A0F82" w:rsidRDefault="009A0F82" w:rsidP="004E1CBF">
      <w:pPr>
        <w:pStyle w:val="a"/>
        <w:numPr>
          <w:ilvl w:val="0"/>
          <w:numId w:val="0"/>
        </w:numPr>
        <w:spacing w:after="0"/>
        <w:ind w:right="20"/>
        <w:rPr>
          <w:rFonts w:ascii="Times New Roman" w:eastAsia="TimesNewRomanPSMT" w:hAnsi="Times New Roman" w:cs="Times New Roman"/>
          <w:b/>
          <w:bCs/>
          <w:color w:val="000000"/>
          <w:sz w:val="24"/>
          <w:szCs w:val="24"/>
          <w:lang w:val="kk-KZ"/>
        </w:rPr>
      </w:pPr>
    </w:p>
    <w:p w:rsidR="00804A8F" w:rsidRPr="00F3508D" w:rsidRDefault="00804A8F" w:rsidP="00804A8F">
      <w:pPr>
        <w:pStyle w:val="a"/>
        <w:numPr>
          <w:ilvl w:val="0"/>
          <w:numId w:val="0"/>
        </w:numPr>
        <w:spacing w:after="0"/>
        <w:ind w:left="360" w:right="20" w:hanging="360"/>
        <w:jc w:val="right"/>
        <w:rPr>
          <w:rFonts w:ascii="Times New Roman" w:eastAsia="TimesNewRomanPSMT" w:hAnsi="Times New Roman" w:cs="Times New Roman"/>
          <w:b/>
          <w:bCs/>
          <w:color w:val="000000"/>
          <w:sz w:val="24"/>
          <w:szCs w:val="24"/>
          <w:lang w:val="kk-KZ"/>
        </w:rPr>
      </w:pPr>
      <w:r>
        <w:rPr>
          <w:rFonts w:ascii="Times New Roman" w:eastAsia="TimesNewRomanPSMT" w:hAnsi="Times New Roman" w:cs="Times New Roman"/>
          <w:b/>
          <w:bCs/>
          <w:color w:val="000000"/>
          <w:sz w:val="24"/>
          <w:szCs w:val="24"/>
          <w:lang w:val="kk-KZ"/>
        </w:rPr>
        <w:lastRenderedPageBreak/>
        <w:t xml:space="preserve">1 қосымша </w:t>
      </w:r>
    </w:p>
    <w:p w:rsidR="00804A8F" w:rsidRDefault="00804A8F" w:rsidP="00352535">
      <w:pPr>
        <w:pStyle w:val="a"/>
        <w:numPr>
          <w:ilvl w:val="0"/>
          <w:numId w:val="0"/>
        </w:numPr>
        <w:spacing w:after="0"/>
        <w:ind w:left="360" w:right="20" w:hanging="360"/>
        <w:jc w:val="center"/>
        <w:rPr>
          <w:rFonts w:ascii="Times New Roman" w:eastAsia="TimesNewRomanPSMT" w:hAnsi="Times New Roman" w:cs="Times New Roman"/>
          <w:b/>
          <w:bCs/>
          <w:color w:val="000000"/>
          <w:sz w:val="24"/>
          <w:szCs w:val="24"/>
          <w:lang w:val="kk-KZ"/>
        </w:rPr>
      </w:pPr>
    </w:p>
    <w:p w:rsidR="00804A8F" w:rsidRPr="00F3508D" w:rsidRDefault="00F3508D" w:rsidP="00852A05">
      <w:pPr>
        <w:jc w:val="center"/>
        <w:rPr>
          <w:rFonts w:eastAsia="Times New Roman" w:cs="Times New Roman"/>
          <w:b/>
          <w:szCs w:val="24"/>
          <w:lang w:val="kk-KZ"/>
        </w:rPr>
      </w:pPr>
      <w:r w:rsidRPr="009A0F82">
        <w:rPr>
          <w:b/>
          <w:lang w:val="kk-KZ" w:eastAsia="ru-RU"/>
        </w:rPr>
        <w:t xml:space="preserve">ШҚОҚО қызметкерлеріне арналған </w:t>
      </w:r>
      <w:r w:rsidRPr="009A0F82">
        <w:rPr>
          <w:rFonts w:eastAsia="Times New Roman" w:cs="Times New Roman"/>
          <w:b/>
          <w:szCs w:val="24"/>
          <w:lang w:val="kk-KZ"/>
        </w:rPr>
        <w:t>сәйкестендіру бейдждері</w:t>
      </w:r>
      <w:r w:rsidR="009A0F82" w:rsidRPr="009A0F82">
        <w:rPr>
          <w:rFonts w:eastAsia="Times New Roman" w:cs="Times New Roman"/>
          <w:b/>
          <w:szCs w:val="24"/>
          <w:lang w:val="kk-KZ"/>
        </w:rPr>
        <w:t xml:space="preserve"> нысаны:</w:t>
      </w:r>
    </w:p>
    <w:p w:rsidR="00852A05" w:rsidRPr="00852A05" w:rsidRDefault="00852A05" w:rsidP="00852A05">
      <w:pPr>
        <w:pStyle w:val="a9"/>
        <w:numPr>
          <w:ilvl w:val="0"/>
          <w:numId w:val="22"/>
        </w:numPr>
        <w:jc w:val="both"/>
        <w:rPr>
          <w:rFonts w:eastAsia="Times New Roman" w:cs="Times New Roman"/>
          <w:szCs w:val="24"/>
          <w:lang w:val="kk-KZ"/>
        </w:rPr>
      </w:pPr>
      <w:r w:rsidRPr="00852A05">
        <w:rPr>
          <w:rFonts w:eastAsia="Times New Roman" w:cs="Times New Roman"/>
          <w:szCs w:val="24"/>
          <w:lang w:val="kk-KZ"/>
        </w:rPr>
        <w:t>Медицина қызметкерлері үшін белгіленген үлгі</w:t>
      </w:r>
    </w:p>
    <w:p w:rsidR="00F3508D" w:rsidRPr="00852A05" w:rsidRDefault="00852A05" w:rsidP="00852A05">
      <w:pPr>
        <w:pStyle w:val="a9"/>
        <w:jc w:val="both"/>
        <w:rPr>
          <w:rFonts w:eastAsia="Times New Roman" w:cs="Times New Roman"/>
          <w:szCs w:val="24"/>
        </w:rPr>
      </w:pPr>
      <w:r w:rsidRPr="00852A05">
        <w:rPr>
          <w:rFonts w:eastAsia="Times New Roman" w:cs="Times New Roman"/>
          <w:szCs w:val="24"/>
        </w:rPr>
        <w:t>С</w:t>
      </w:r>
      <w:proofErr w:type="gramStart"/>
      <w:r w:rsidRPr="00852A05">
        <w:rPr>
          <w:rFonts w:eastAsia="Times New Roman" w:cs="Times New Roman"/>
          <w:szCs w:val="24"/>
        </w:rPr>
        <w:t>1</w:t>
      </w:r>
      <w:proofErr w:type="gramEnd"/>
      <w:r w:rsidRPr="00852A05">
        <w:rPr>
          <w:rFonts w:eastAsia="Times New Roman" w:cs="Times New Roman"/>
          <w:szCs w:val="24"/>
        </w:rPr>
        <w:t xml:space="preserve"> санаты </w:t>
      </w:r>
      <w:r>
        <w:rPr>
          <w:rFonts w:eastAsia="Times New Roman" w:cs="Times New Roman"/>
          <w:szCs w:val="24"/>
          <w:lang w:val="kk-KZ"/>
        </w:rPr>
        <w:tab/>
      </w:r>
      <w:r>
        <w:rPr>
          <w:rFonts w:eastAsia="Times New Roman" w:cs="Times New Roman"/>
          <w:szCs w:val="24"/>
          <w:lang w:val="kk-KZ"/>
        </w:rPr>
        <w:tab/>
      </w:r>
      <w:r>
        <w:rPr>
          <w:rFonts w:eastAsia="Times New Roman" w:cs="Times New Roman"/>
          <w:szCs w:val="24"/>
          <w:lang w:val="kk-KZ"/>
        </w:rPr>
        <w:tab/>
      </w:r>
      <w:r>
        <w:rPr>
          <w:rFonts w:eastAsia="Times New Roman" w:cs="Times New Roman"/>
          <w:szCs w:val="24"/>
          <w:lang w:val="kk-KZ"/>
        </w:rPr>
        <w:tab/>
      </w:r>
      <w:r>
        <w:rPr>
          <w:rFonts w:eastAsia="Times New Roman" w:cs="Times New Roman"/>
          <w:szCs w:val="24"/>
          <w:lang w:val="kk-KZ"/>
        </w:rPr>
        <w:tab/>
      </w:r>
      <w:r>
        <w:rPr>
          <w:rFonts w:eastAsia="Times New Roman" w:cs="Times New Roman"/>
          <w:szCs w:val="24"/>
          <w:lang w:val="kk-KZ"/>
        </w:rPr>
        <w:tab/>
      </w:r>
      <w:r>
        <w:rPr>
          <w:rFonts w:eastAsia="Times New Roman" w:cs="Times New Roman"/>
          <w:szCs w:val="24"/>
          <w:lang w:val="kk-KZ"/>
        </w:rPr>
        <w:tab/>
      </w:r>
      <w:r w:rsidRPr="00852A05">
        <w:rPr>
          <w:rFonts w:eastAsia="Times New Roman" w:cs="Times New Roman"/>
          <w:szCs w:val="24"/>
        </w:rPr>
        <w:t>С2 санаты</w:t>
      </w:r>
      <w:r w:rsidRPr="00852A05">
        <w:rPr>
          <w:rFonts w:eastAsia="Times New Roman" w:cs="Times New Roman"/>
          <w:szCs w:val="24"/>
          <w:lang w:val="kk-KZ"/>
        </w:rPr>
        <w:t xml:space="preserve"> </w:t>
      </w:r>
    </w:p>
    <w:tbl>
      <w:tblPr>
        <w:tblpPr w:leftFromText="180" w:rightFromText="180" w:vertAnchor="text" w:horzAnchor="margin" w:tblpXSpec="right" w:tblpY="133"/>
        <w:tblW w:w="0" w:type="auto"/>
        <w:tblBorders>
          <w:top w:val="single" w:sz="18" w:space="0" w:color="C00000"/>
          <w:left w:val="single" w:sz="18" w:space="0" w:color="C00000"/>
          <w:bottom w:val="single" w:sz="18" w:space="0" w:color="C00000"/>
          <w:right w:val="single" w:sz="18" w:space="0" w:color="C00000"/>
          <w:insideH w:val="single" w:sz="18" w:space="0" w:color="C00000"/>
        </w:tblBorders>
        <w:tblLayout w:type="fixed"/>
        <w:tblLook w:val="04A0"/>
      </w:tblPr>
      <w:tblGrid>
        <w:gridCol w:w="788"/>
        <w:gridCol w:w="213"/>
        <w:gridCol w:w="3960"/>
      </w:tblGrid>
      <w:tr w:rsidR="00852A05" w:rsidRPr="00B6317D" w:rsidTr="00852A05">
        <w:trPr>
          <w:trHeight w:hRule="exact" w:val="956"/>
        </w:trPr>
        <w:tc>
          <w:tcPr>
            <w:tcW w:w="788" w:type="dxa"/>
            <w:shd w:val="clear" w:color="auto" w:fill="auto"/>
          </w:tcPr>
          <w:p w:rsidR="00852A05" w:rsidRPr="00B6317D" w:rsidRDefault="00852A05" w:rsidP="00852A05">
            <w:pPr>
              <w:jc w:val="center"/>
            </w:pPr>
            <w:r>
              <w:rPr>
                <w:noProof/>
                <w:lang w:eastAsia="ru-RU"/>
              </w:rPr>
              <w:drawing>
                <wp:anchor distT="0" distB="0" distL="114300" distR="114300" simplePos="0" relativeHeight="251670528" behindDoc="0" locked="0" layoutInCell="1" allowOverlap="1">
                  <wp:simplePos x="0" y="0"/>
                  <wp:positionH relativeFrom="column">
                    <wp:posOffset>125730</wp:posOffset>
                  </wp:positionH>
                  <wp:positionV relativeFrom="paragraph">
                    <wp:posOffset>-12700</wp:posOffset>
                  </wp:positionV>
                  <wp:extent cx="638175" cy="595630"/>
                  <wp:effectExtent l="19050" t="0" r="9525" b="0"/>
                  <wp:wrapNone/>
                  <wp:docPr id="10" name="Рисунок 1" descr="лого корр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коррект"/>
                          <pic:cNvPicPr>
                            <a:picLocks noChangeAspect="1" noChangeArrowheads="1"/>
                          </pic:cNvPicPr>
                        </pic:nvPicPr>
                        <pic:blipFill>
                          <a:blip r:embed="rId9" cstate="print">
                            <a:clrChange>
                              <a:clrFrom>
                                <a:srgbClr val="FEFEFE"/>
                              </a:clrFrom>
                              <a:clrTo>
                                <a:srgbClr val="FEFEFE">
                                  <a:alpha val="0"/>
                                </a:srgbClr>
                              </a:clrTo>
                            </a:clrChange>
                          </a:blip>
                          <a:srcRect/>
                          <a:stretch>
                            <a:fillRect/>
                          </a:stretch>
                        </pic:blipFill>
                        <pic:spPr bwMode="auto">
                          <a:xfrm>
                            <a:off x="0" y="0"/>
                            <a:ext cx="638175" cy="595630"/>
                          </a:xfrm>
                          <a:prstGeom prst="rect">
                            <a:avLst/>
                          </a:prstGeom>
                          <a:noFill/>
                          <a:ln w="9525">
                            <a:noFill/>
                            <a:miter lim="800000"/>
                            <a:headEnd/>
                            <a:tailEnd/>
                          </a:ln>
                        </pic:spPr>
                      </pic:pic>
                    </a:graphicData>
                  </a:graphic>
                </wp:anchor>
              </w:drawing>
            </w:r>
          </w:p>
        </w:tc>
        <w:tc>
          <w:tcPr>
            <w:tcW w:w="4173" w:type="dxa"/>
            <w:gridSpan w:val="2"/>
            <w:shd w:val="clear" w:color="auto" w:fill="auto"/>
            <w:vAlign w:val="center"/>
          </w:tcPr>
          <w:p w:rsidR="00615EF6" w:rsidRPr="00DB6EC3" w:rsidRDefault="00615EF6" w:rsidP="00615EF6">
            <w:pPr>
              <w:jc w:val="center"/>
              <w:rPr>
                <w:b/>
                <w:caps/>
                <w:color w:val="C00000"/>
                <w:sz w:val="32"/>
                <w:szCs w:val="32"/>
              </w:rPr>
            </w:pPr>
            <w:r>
              <w:rPr>
                <w:b/>
                <w:caps/>
                <w:color w:val="C00000"/>
                <w:sz w:val="32"/>
                <w:szCs w:val="32"/>
                <w:lang w:val="kk-KZ"/>
              </w:rPr>
              <w:t>ТЕГІ</w:t>
            </w:r>
          </w:p>
          <w:p w:rsidR="00852A05" w:rsidRPr="00B6317D" w:rsidRDefault="00615EF6" w:rsidP="00615EF6">
            <w:pPr>
              <w:jc w:val="center"/>
            </w:pPr>
            <w:r>
              <w:rPr>
                <w:b/>
                <w:color w:val="C00000"/>
                <w:sz w:val="32"/>
                <w:szCs w:val="32"/>
                <w:lang w:val="kk-KZ"/>
              </w:rPr>
              <w:t>АТЫ ӘКЕСІНІҢ АТЫ</w:t>
            </w:r>
          </w:p>
        </w:tc>
      </w:tr>
      <w:tr w:rsidR="00852A05" w:rsidRPr="00B6317D" w:rsidTr="00852A05">
        <w:trPr>
          <w:trHeight w:hRule="exact" w:val="2139"/>
        </w:trPr>
        <w:tc>
          <w:tcPr>
            <w:tcW w:w="1001" w:type="dxa"/>
            <w:gridSpan w:val="2"/>
          </w:tcPr>
          <w:p w:rsidR="00852A05" w:rsidRPr="00D236AC" w:rsidRDefault="00852A05" w:rsidP="00852A05">
            <w:pPr>
              <w:jc w:val="right"/>
              <w:rPr>
                <w:b/>
                <w:color w:val="C00000"/>
                <w:sz w:val="28"/>
                <w:szCs w:val="28"/>
              </w:rPr>
            </w:pPr>
          </w:p>
          <w:p w:rsidR="00852A05" w:rsidRPr="00D236AC" w:rsidRDefault="00852A05" w:rsidP="00852A05">
            <w:pPr>
              <w:rPr>
                <w:b/>
                <w:color w:val="C00000"/>
                <w:sz w:val="28"/>
                <w:szCs w:val="28"/>
              </w:rPr>
            </w:pPr>
            <w:r>
              <w:rPr>
                <w:b/>
                <w:color w:val="C00000"/>
                <w:sz w:val="28"/>
                <w:szCs w:val="28"/>
                <w:lang w:val="kk-KZ"/>
              </w:rPr>
              <w:t>фото</w:t>
            </w:r>
          </w:p>
        </w:tc>
        <w:tc>
          <w:tcPr>
            <w:tcW w:w="3960" w:type="dxa"/>
            <w:vAlign w:val="center"/>
          </w:tcPr>
          <w:p w:rsidR="00852A05" w:rsidRPr="00DB6EC3" w:rsidRDefault="00852A05" w:rsidP="00852A05">
            <w:pPr>
              <w:jc w:val="center"/>
              <w:rPr>
                <w:b/>
                <w:color w:val="C00000"/>
                <w:sz w:val="12"/>
                <w:szCs w:val="12"/>
              </w:rPr>
            </w:pPr>
          </w:p>
          <w:p w:rsidR="00852A05" w:rsidRPr="00D22A30" w:rsidRDefault="00852A05" w:rsidP="00852A05">
            <w:pPr>
              <w:jc w:val="center"/>
              <w:rPr>
                <w:b/>
                <w:sz w:val="18"/>
                <w:szCs w:val="18"/>
                <w:lang w:val="kk-KZ"/>
              </w:rPr>
            </w:pPr>
            <w:r w:rsidRPr="00D22A30">
              <w:rPr>
                <w:b/>
                <w:sz w:val="18"/>
                <w:szCs w:val="18"/>
              </w:rPr>
              <w:t>ЛАУАЗЫМ</w:t>
            </w:r>
            <w:r>
              <w:rPr>
                <w:b/>
                <w:sz w:val="18"/>
                <w:szCs w:val="18"/>
                <w:lang w:val="kk-KZ"/>
              </w:rPr>
              <w:t xml:space="preserve"> </w:t>
            </w:r>
            <w:r w:rsidRPr="00D22A30">
              <w:rPr>
                <w:b/>
                <w:sz w:val="18"/>
                <w:szCs w:val="18"/>
              </w:rPr>
              <w:t>АТАУЫ</w:t>
            </w:r>
          </w:p>
          <w:p w:rsidR="00852A05" w:rsidRPr="00D22A30" w:rsidRDefault="00852A05" w:rsidP="00852A05">
            <w:pPr>
              <w:jc w:val="center"/>
              <w:rPr>
                <w:b/>
                <w:sz w:val="18"/>
                <w:szCs w:val="18"/>
                <w:lang w:val="kk-KZ"/>
              </w:rPr>
            </w:pPr>
            <w:r w:rsidRPr="00D22A30">
              <w:rPr>
                <w:b/>
                <w:sz w:val="18"/>
                <w:szCs w:val="18"/>
                <w:lang w:val="kk-KZ"/>
              </w:rPr>
              <w:t>НАИМЕНОВАНИЕ</w:t>
            </w:r>
            <w:r>
              <w:rPr>
                <w:b/>
                <w:sz w:val="18"/>
                <w:szCs w:val="18"/>
                <w:lang w:val="kk-KZ"/>
              </w:rPr>
              <w:t xml:space="preserve"> </w:t>
            </w:r>
            <w:r w:rsidRPr="00D22A30">
              <w:rPr>
                <w:b/>
                <w:sz w:val="18"/>
                <w:szCs w:val="18"/>
                <w:lang w:val="kk-KZ"/>
              </w:rPr>
              <w:t>ДОЛЖНОСТИ</w:t>
            </w:r>
          </w:p>
          <w:p w:rsidR="00852A05" w:rsidRPr="009A122F" w:rsidRDefault="00852A05" w:rsidP="00852A05">
            <w:pPr>
              <w:jc w:val="center"/>
              <w:rPr>
                <w:bCs/>
                <w:sz w:val="12"/>
                <w:szCs w:val="12"/>
                <w:lang w:eastAsia="ru-RU"/>
              </w:rPr>
            </w:pPr>
          </w:p>
          <w:p w:rsidR="00852A05" w:rsidRDefault="00852A05" w:rsidP="00852A05">
            <w:pPr>
              <w:jc w:val="center"/>
              <w:rPr>
                <w:b/>
                <w:bCs/>
                <w:sz w:val="18"/>
                <w:szCs w:val="18"/>
                <w:lang w:eastAsia="ru-RU"/>
              </w:rPr>
            </w:pPr>
            <w:r>
              <w:rPr>
                <w:bCs/>
                <w:sz w:val="18"/>
                <w:szCs w:val="18"/>
                <w:lang w:eastAsia="ru-RU"/>
              </w:rPr>
              <w:t>Мамандығы</w:t>
            </w:r>
            <w:r w:rsidRPr="00B57786">
              <w:rPr>
                <w:bCs/>
                <w:sz w:val="18"/>
                <w:szCs w:val="18"/>
                <w:lang w:eastAsia="ru-RU"/>
              </w:rPr>
              <w:t>:</w:t>
            </w:r>
            <w:r>
              <w:rPr>
                <w:bCs/>
                <w:sz w:val="18"/>
                <w:szCs w:val="18"/>
                <w:lang w:val="kk-KZ" w:eastAsia="ru-RU"/>
              </w:rPr>
              <w:t xml:space="preserve"> </w:t>
            </w:r>
            <w:r>
              <w:rPr>
                <w:b/>
                <w:bCs/>
                <w:sz w:val="18"/>
                <w:szCs w:val="18"/>
                <w:lang w:eastAsia="ru-RU"/>
              </w:rPr>
              <w:t>«</w:t>
            </w:r>
            <w:r>
              <w:rPr>
                <w:b/>
                <w:bCs/>
                <w:sz w:val="18"/>
                <w:szCs w:val="18"/>
              </w:rPr>
              <w:t>Атауы</w:t>
            </w:r>
            <w:r>
              <w:rPr>
                <w:b/>
                <w:bCs/>
                <w:sz w:val="18"/>
                <w:szCs w:val="18"/>
                <w:lang w:eastAsia="ru-RU"/>
              </w:rPr>
              <w:t>»</w:t>
            </w:r>
          </w:p>
          <w:p w:rsidR="00852A05" w:rsidRDefault="00852A05" w:rsidP="00852A05">
            <w:pPr>
              <w:jc w:val="center"/>
              <w:rPr>
                <w:b/>
                <w:bCs/>
                <w:sz w:val="18"/>
                <w:szCs w:val="18"/>
                <w:lang w:eastAsia="ru-RU"/>
              </w:rPr>
            </w:pPr>
            <w:r w:rsidRPr="00B57786">
              <w:rPr>
                <w:bCs/>
                <w:sz w:val="18"/>
                <w:szCs w:val="18"/>
                <w:lang w:eastAsia="ru-RU"/>
              </w:rPr>
              <w:t>Специальность:</w:t>
            </w:r>
            <w:r>
              <w:rPr>
                <w:bCs/>
                <w:sz w:val="18"/>
                <w:szCs w:val="18"/>
                <w:lang w:val="kk-KZ" w:eastAsia="ru-RU"/>
              </w:rPr>
              <w:t xml:space="preserve"> </w:t>
            </w:r>
            <w:r>
              <w:rPr>
                <w:b/>
                <w:bCs/>
                <w:sz w:val="18"/>
                <w:szCs w:val="18"/>
                <w:lang w:eastAsia="ru-RU"/>
              </w:rPr>
              <w:t>«</w:t>
            </w:r>
            <w:r>
              <w:rPr>
                <w:b/>
                <w:bCs/>
                <w:sz w:val="18"/>
                <w:szCs w:val="18"/>
              </w:rPr>
              <w:t>Названи</w:t>
            </w:r>
            <w:r w:rsidRPr="00C44A63">
              <w:rPr>
                <w:b/>
                <w:bCs/>
                <w:sz w:val="18"/>
                <w:szCs w:val="18"/>
              </w:rPr>
              <w:t>е</w:t>
            </w:r>
            <w:r>
              <w:rPr>
                <w:b/>
                <w:bCs/>
                <w:sz w:val="18"/>
                <w:szCs w:val="18"/>
                <w:lang w:eastAsia="ru-RU"/>
              </w:rPr>
              <w:t>»</w:t>
            </w:r>
          </w:p>
          <w:p w:rsidR="00852A05" w:rsidRDefault="00852A05" w:rsidP="00852A05">
            <w:pPr>
              <w:jc w:val="center"/>
              <w:rPr>
                <w:sz w:val="18"/>
                <w:szCs w:val="18"/>
                <w:lang w:eastAsia="ru-RU"/>
              </w:rPr>
            </w:pPr>
            <w:r>
              <w:rPr>
                <w:b/>
                <w:bCs/>
                <w:sz w:val="18"/>
                <w:szCs w:val="18"/>
                <w:lang w:eastAsia="ru-RU"/>
              </w:rPr>
              <w:t>Ек</w:t>
            </w:r>
            <w:proofErr w:type="gramStart"/>
            <w:r w:rsidRPr="00CA7884">
              <w:rPr>
                <w:b/>
                <w:bCs/>
                <w:sz w:val="18"/>
                <w:szCs w:val="18"/>
                <w:lang w:eastAsia="ru-RU"/>
              </w:rPr>
              <w:t>i</w:t>
            </w:r>
            <w:proofErr w:type="gramEnd"/>
            <w:r w:rsidRPr="00CA7884">
              <w:rPr>
                <w:b/>
                <w:bCs/>
                <w:sz w:val="18"/>
                <w:szCs w:val="18"/>
                <w:lang w:eastAsia="ru-RU"/>
              </w:rPr>
              <w:t>ншi</w:t>
            </w:r>
            <w:r>
              <w:rPr>
                <w:b/>
                <w:bCs/>
                <w:sz w:val="18"/>
                <w:szCs w:val="18"/>
                <w:lang w:val="kk-KZ" w:eastAsia="ru-RU"/>
              </w:rPr>
              <w:t xml:space="preserve"> </w:t>
            </w:r>
            <w:r w:rsidRPr="00CA7884">
              <w:rPr>
                <w:sz w:val="18"/>
                <w:szCs w:val="18"/>
                <w:lang w:eastAsia="ru-RU"/>
              </w:rPr>
              <w:t>бiлiктiлiк</w:t>
            </w:r>
            <w:r>
              <w:rPr>
                <w:sz w:val="18"/>
                <w:szCs w:val="18"/>
                <w:lang w:val="kk-KZ" w:eastAsia="ru-RU"/>
              </w:rPr>
              <w:t xml:space="preserve"> </w:t>
            </w:r>
            <w:r w:rsidRPr="00CA7884">
              <w:rPr>
                <w:sz w:val="18"/>
                <w:szCs w:val="18"/>
                <w:lang w:eastAsia="ru-RU"/>
              </w:rPr>
              <w:t>санаты</w:t>
            </w:r>
          </w:p>
          <w:p w:rsidR="00852A05" w:rsidRPr="00CA7884" w:rsidRDefault="00852A05" w:rsidP="00852A05">
            <w:pPr>
              <w:jc w:val="center"/>
              <w:rPr>
                <w:sz w:val="18"/>
                <w:szCs w:val="18"/>
                <w:lang w:eastAsia="ru-RU"/>
              </w:rPr>
            </w:pPr>
            <w:r>
              <w:rPr>
                <w:b/>
                <w:bCs/>
                <w:sz w:val="18"/>
                <w:szCs w:val="18"/>
                <w:lang w:eastAsia="ru-RU"/>
              </w:rPr>
              <w:t>Вторая</w:t>
            </w:r>
            <w:r>
              <w:rPr>
                <w:b/>
                <w:bCs/>
                <w:sz w:val="18"/>
                <w:szCs w:val="18"/>
                <w:lang w:val="kk-KZ" w:eastAsia="ru-RU"/>
              </w:rPr>
              <w:t xml:space="preserve"> </w:t>
            </w:r>
            <w:r w:rsidRPr="00CA7884">
              <w:rPr>
                <w:sz w:val="18"/>
                <w:szCs w:val="18"/>
                <w:lang w:eastAsia="ru-RU"/>
              </w:rPr>
              <w:t>квалификационная</w:t>
            </w:r>
            <w:r>
              <w:rPr>
                <w:sz w:val="18"/>
                <w:szCs w:val="18"/>
                <w:lang w:val="kk-KZ" w:eastAsia="ru-RU"/>
              </w:rPr>
              <w:t xml:space="preserve"> </w:t>
            </w:r>
            <w:r w:rsidRPr="00CA7884">
              <w:rPr>
                <w:sz w:val="18"/>
                <w:szCs w:val="18"/>
                <w:lang w:eastAsia="ru-RU"/>
              </w:rPr>
              <w:t>категория</w:t>
            </w:r>
          </w:p>
          <w:p w:rsidR="00852A05" w:rsidRPr="00DB489D" w:rsidRDefault="00852A05" w:rsidP="00852A05">
            <w:pPr>
              <w:jc w:val="center"/>
              <w:rPr>
                <w:b/>
                <w:color w:val="C00000"/>
                <w:sz w:val="20"/>
                <w:szCs w:val="20"/>
                <w:lang w:val="kk-KZ"/>
              </w:rPr>
            </w:pPr>
            <w:r>
              <w:rPr>
                <w:sz w:val="18"/>
                <w:szCs w:val="18"/>
                <w:lang w:eastAsia="ru-RU"/>
              </w:rPr>
              <w:t>00.00.2000ж.-</w:t>
            </w:r>
            <w:r w:rsidRPr="00CA7884">
              <w:rPr>
                <w:sz w:val="18"/>
                <w:szCs w:val="18"/>
                <w:lang w:eastAsia="ru-RU"/>
              </w:rPr>
              <w:t>0</w:t>
            </w:r>
            <w:r>
              <w:rPr>
                <w:sz w:val="18"/>
                <w:szCs w:val="18"/>
                <w:lang w:eastAsia="ru-RU"/>
              </w:rPr>
              <w:t>0</w:t>
            </w:r>
            <w:r w:rsidRPr="00CA7884">
              <w:rPr>
                <w:sz w:val="18"/>
                <w:szCs w:val="18"/>
                <w:lang w:eastAsia="ru-RU"/>
              </w:rPr>
              <w:t>.</w:t>
            </w:r>
            <w:r>
              <w:rPr>
                <w:sz w:val="18"/>
                <w:szCs w:val="18"/>
                <w:lang w:eastAsia="ru-RU"/>
              </w:rPr>
              <w:t>0</w:t>
            </w:r>
            <w:r w:rsidRPr="00CA7884">
              <w:rPr>
                <w:sz w:val="18"/>
                <w:szCs w:val="18"/>
                <w:lang w:eastAsia="ru-RU"/>
              </w:rPr>
              <w:t>0.20</w:t>
            </w:r>
            <w:r>
              <w:rPr>
                <w:sz w:val="18"/>
                <w:szCs w:val="18"/>
                <w:lang w:eastAsia="ru-RU"/>
              </w:rPr>
              <w:t>00ж.</w:t>
            </w:r>
          </w:p>
        </w:tc>
      </w:tr>
      <w:tr w:rsidR="00852A05" w:rsidRPr="009D37C6" w:rsidTr="00852A05">
        <w:trPr>
          <w:trHeight w:val="371"/>
        </w:trPr>
        <w:tc>
          <w:tcPr>
            <w:tcW w:w="4961" w:type="dxa"/>
            <w:gridSpan w:val="3"/>
            <w:shd w:val="clear" w:color="auto" w:fill="C00000"/>
          </w:tcPr>
          <w:p w:rsidR="00852A05" w:rsidRPr="009D37C6" w:rsidRDefault="00852A05" w:rsidP="00852A05">
            <w:pPr>
              <w:jc w:val="center"/>
              <w:rPr>
                <w:b/>
                <w:color w:val="FFFFFF" w:themeColor="background1"/>
                <w:sz w:val="18"/>
                <w:szCs w:val="18"/>
                <w:lang w:val="kk-KZ"/>
              </w:rPr>
            </w:pPr>
            <w:r w:rsidRPr="009D37C6">
              <w:rPr>
                <w:b/>
                <w:color w:val="FFFFFF" w:themeColor="background1"/>
                <w:sz w:val="18"/>
                <w:szCs w:val="18"/>
                <w:lang w:val="kk-KZ"/>
              </w:rPr>
              <w:t>Шығыс</w:t>
            </w:r>
            <w:r>
              <w:rPr>
                <w:b/>
                <w:color w:val="FFFFFF" w:themeColor="background1"/>
                <w:sz w:val="18"/>
                <w:szCs w:val="18"/>
                <w:lang w:val="kk-KZ"/>
              </w:rPr>
              <w:t xml:space="preserve"> </w:t>
            </w:r>
            <w:r w:rsidRPr="009D37C6">
              <w:rPr>
                <w:b/>
                <w:color w:val="FFFFFF" w:themeColor="background1"/>
                <w:sz w:val="18"/>
                <w:szCs w:val="18"/>
                <w:lang w:val="kk-KZ"/>
              </w:rPr>
              <w:t>Қазақстан</w:t>
            </w:r>
            <w:r>
              <w:rPr>
                <w:b/>
                <w:color w:val="FFFFFF" w:themeColor="background1"/>
                <w:sz w:val="18"/>
                <w:szCs w:val="18"/>
                <w:lang w:val="kk-KZ"/>
              </w:rPr>
              <w:t xml:space="preserve"> </w:t>
            </w:r>
            <w:r w:rsidRPr="009D37C6">
              <w:rPr>
                <w:b/>
                <w:color w:val="FFFFFF" w:themeColor="background1"/>
                <w:sz w:val="18"/>
                <w:szCs w:val="18"/>
                <w:lang w:val="kk-KZ"/>
              </w:rPr>
              <w:t>облыстық</w:t>
            </w:r>
            <w:r>
              <w:rPr>
                <w:b/>
                <w:color w:val="FFFFFF" w:themeColor="background1"/>
                <w:sz w:val="18"/>
                <w:szCs w:val="18"/>
                <w:lang w:val="kk-KZ"/>
              </w:rPr>
              <w:t xml:space="preserve"> </w:t>
            </w:r>
            <w:r w:rsidRPr="009D37C6">
              <w:rPr>
                <w:b/>
                <w:color w:val="FFFFFF" w:themeColor="background1"/>
                <w:sz w:val="18"/>
                <w:szCs w:val="18"/>
                <w:lang w:val="kk-KZ"/>
              </w:rPr>
              <w:t>қан</w:t>
            </w:r>
            <w:r>
              <w:rPr>
                <w:b/>
                <w:color w:val="FFFFFF" w:themeColor="background1"/>
                <w:sz w:val="18"/>
                <w:szCs w:val="18"/>
                <w:lang w:val="kk-KZ"/>
              </w:rPr>
              <w:t xml:space="preserve"> </w:t>
            </w:r>
            <w:r w:rsidRPr="009D37C6">
              <w:rPr>
                <w:b/>
                <w:color w:val="FFFFFF" w:themeColor="background1"/>
                <w:sz w:val="18"/>
                <w:szCs w:val="18"/>
                <w:lang w:val="kk-KZ"/>
              </w:rPr>
              <w:t>орталығы</w:t>
            </w:r>
          </w:p>
          <w:p w:rsidR="00852A05" w:rsidRPr="009D37C6" w:rsidRDefault="00852A05" w:rsidP="00852A05">
            <w:pPr>
              <w:jc w:val="center"/>
              <w:rPr>
                <w:b/>
                <w:sz w:val="20"/>
                <w:szCs w:val="20"/>
              </w:rPr>
            </w:pPr>
            <w:r w:rsidRPr="009D37C6">
              <w:rPr>
                <w:b/>
                <w:color w:val="FFFFFF" w:themeColor="background1"/>
                <w:sz w:val="18"/>
                <w:szCs w:val="18"/>
              </w:rPr>
              <w:t>Восточно-Казахстанский</w:t>
            </w:r>
            <w:r>
              <w:rPr>
                <w:b/>
                <w:color w:val="FFFFFF" w:themeColor="background1"/>
                <w:sz w:val="18"/>
                <w:szCs w:val="18"/>
                <w:lang w:val="kk-KZ"/>
              </w:rPr>
              <w:t xml:space="preserve"> </w:t>
            </w:r>
            <w:r w:rsidRPr="009D37C6">
              <w:rPr>
                <w:b/>
                <w:color w:val="FFFFFF" w:themeColor="background1"/>
                <w:sz w:val="18"/>
                <w:szCs w:val="18"/>
              </w:rPr>
              <w:t>областной</w:t>
            </w:r>
            <w:r>
              <w:rPr>
                <w:b/>
                <w:color w:val="FFFFFF" w:themeColor="background1"/>
                <w:sz w:val="18"/>
                <w:szCs w:val="18"/>
                <w:lang w:val="kk-KZ"/>
              </w:rPr>
              <w:t xml:space="preserve"> </w:t>
            </w:r>
            <w:r w:rsidRPr="009D37C6">
              <w:rPr>
                <w:b/>
                <w:color w:val="FFFFFF" w:themeColor="background1"/>
                <w:sz w:val="18"/>
                <w:szCs w:val="18"/>
              </w:rPr>
              <w:t>центр</w:t>
            </w:r>
            <w:r>
              <w:rPr>
                <w:b/>
                <w:color w:val="FFFFFF" w:themeColor="background1"/>
                <w:sz w:val="18"/>
                <w:szCs w:val="18"/>
                <w:lang w:val="kk-KZ"/>
              </w:rPr>
              <w:t xml:space="preserve"> </w:t>
            </w:r>
            <w:r w:rsidRPr="009D37C6">
              <w:rPr>
                <w:b/>
                <w:color w:val="FFFFFF" w:themeColor="background1"/>
                <w:sz w:val="18"/>
                <w:szCs w:val="18"/>
              </w:rPr>
              <w:t>крови</w:t>
            </w:r>
          </w:p>
        </w:tc>
      </w:tr>
    </w:tbl>
    <w:p w:rsidR="00F3508D" w:rsidRDefault="00F3508D" w:rsidP="00F3508D">
      <w:pPr>
        <w:jc w:val="center"/>
        <w:rPr>
          <w:rFonts w:eastAsia="Times New Roman" w:cs="Times New Roman"/>
          <w:b/>
          <w:szCs w:val="24"/>
        </w:rPr>
      </w:pPr>
    </w:p>
    <w:tbl>
      <w:tblPr>
        <w:tblpPr w:leftFromText="180" w:rightFromText="180" w:vertAnchor="text" w:tblpY="1"/>
        <w:tblOverlap w:val="never"/>
        <w:tblW w:w="0" w:type="auto"/>
        <w:tblBorders>
          <w:top w:val="single" w:sz="18" w:space="0" w:color="C00000"/>
          <w:left w:val="single" w:sz="18" w:space="0" w:color="C00000"/>
          <w:bottom w:val="single" w:sz="18" w:space="0" w:color="C00000"/>
          <w:right w:val="single" w:sz="18" w:space="0" w:color="C00000"/>
          <w:insideH w:val="single" w:sz="18" w:space="0" w:color="C00000"/>
        </w:tblBorders>
        <w:tblLayout w:type="fixed"/>
        <w:tblLook w:val="04A0"/>
      </w:tblPr>
      <w:tblGrid>
        <w:gridCol w:w="992"/>
        <w:gridCol w:w="204"/>
        <w:gridCol w:w="3732"/>
      </w:tblGrid>
      <w:tr w:rsidR="00852A05" w:rsidRPr="00B6317D" w:rsidTr="00852A05">
        <w:trPr>
          <w:trHeight w:hRule="exact" w:val="952"/>
        </w:trPr>
        <w:tc>
          <w:tcPr>
            <w:tcW w:w="992" w:type="dxa"/>
            <w:shd w:val="clear" w:color="auto" w:fill="auto"/>
          </w:tcPr>
          <w:p w:rsidR="00852A05" w:rsidRPr="00B6317D" w:rsidRDefault="00852A05" w:rsidP="00852A05">
            <w:pPr>
              <w:jc w:val="center"/>
            </w:pPr>
            <w:r>
              <w:rPr>
                <w:noProof/>
                <w:lang w:eastAsia="ru-RU"/>
              </w:rPr>
              <w:drawing>
                <wp:anchor distT="0" distB="0" distL="114300" distR="114300" simplePos="0" relativeHeight="251668480" behindDoc="0" locked="0" layoutInCell="1" allowOverlap="1">
                  <wp:simplePos x="0" y="0"/>
                  <wp:positionH relativeFrom="column">
                    <wp:posOffset>50800</wp:posOffset>
                  </wp:positionH>
                  <wp:positionV relativeFrom="paragraph">
                    <wp:posOffset>-12065</wp:posOffset>
                  </wp:positionV>
                  <wp:extent cx="712470" cy="619760"/>
                  <wp:effectExtent l="19050" t="0" r="0" b="0"/>
                  <wp:wrapNone/>
                  <wp:docPr id="2" name="Рисунок 1" descr="лого корр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коррект"/>
                          <pic:cNvPicPr>
                            <a:picLocks noChangeAspect="1" noChangeArrowheads="1"/>
                          </pic:cNvPicPr>
                        </pic:nvPicPr>
                        <pic:blipFill>
                          <a:blip r:embed="rId9" cstate="print">
                            <a:clrChange>
                              <a:clrFrom>
                                <a:srgbClr val="FEFEFE"/>
                              </a:clrFrom>
                              <a:clrTo>
                                <a:srgbClr val="FEFEFE">
                                  <a:alpha val="0"/>
                                </a:srgbClr>
                              </a:clrTo>
                            </a:clrChange>
                          </a:blip>
                          <a:srcRect/>
                          <a:stretch>
                            <a:fillRect/>
                          </a:stretch>
                        </pic:blipFill>
                        <pic:spPr bwMode="auto">
                          <a:xfrm>
                            <a:off x="0" y="0"/>
                            <a:ext cx="714375" cy="621417"/>
                          </a:xfrm>
                          <a:prstGeom prst="rect">
                            <a:avLst/>
                          </a:prstGeom>
                          <a:noFill/>
                          <a:ln w="9525">
                            <a:noFill/>
                            <a:miter lim="800000"/>
                            <a:headEnd/>
                            <a:tailEnd/>
                          </a:ln>
                        </pic:spPr>
                      </pic:pic>
                    </a:graphicData>
                  </a:graphic>
                </wp:anchor>
              </w:drawing>
            </w:r>
          </w:p>
        </w:tc>
        <w:tc>
          <w:tcPr>
            <w:tcW w:w="3936" w:type="dxa"/>
            <w:gridSpan w:val="2"/>
            <w:shd w:val="clear" w:color="auto" w:fill="auto"/>
            <w:vAlign w:val="center"/>
          </w:tcPr>
          <w:p w:rsidR="00852A05" w:rsidRPr="00DB6EC3" w:rsidRDefault="00B8048E" w:rsidP="00852A05">
            <w:pPr>
              <w:jc w:val="center"/>
              <w:rPr>
                <w:b/>
                <w:caps/>
                <w:color w:val="C00000"/>
                <w:sz w:val="32"/>
                <w:szCs w:val="32"/>
              </w:rPr>
            </w:pPr>
            <w:r>
              <w:rPr>
                <w:b/>
                <w:caps/>
                <w:color w:val="C00000"/>
                <w:sz w:val="32"/>
                <w:szCs w:val="32"/>
                <w:lang w:val="kk-KZ"/>
              </w:rPr>
              <w:t>ТЕГІ</w:t>
            </w:r>
          </w:p>
          <w:p w:rsidR="00852A05" w:rsidRPr="00B6317D" w:rsidRDefault="00B8048E" w:rsidP="00615EF6">
            <w:pPr>
              <w:jc w:val="center"/>
            </w:pPr>
            <w:r>
              <w:rPr>
                <w:b/>
                <w:color w:val="C00000"/>
                <w:sz w:val="32"/>
                <w:szCs w:val="32"/>
                <w:lang w:val="kk-KZ"/>
              </w:rPr>
              <w:t>АТЫ</w:t>
            </w:r>
            <w:r w:rsidR="00615EF6">
              <w:rPr>
                <w:b/>
                <w:color w:val="C00000"/>
                <w:sz w:val="32"/>
                <w:szCs w:val="32"/>
                <w:lang w:val="kk-KZ"/>
              </w:rPr>
              <w:t xml:space="preserve"> ӘКЕСІНІҢ АТЫ</w:t>
            </w:r>
          </w:p>
        </w:tc>
      </w:tr>
      <w:tr w:rsidR="00852A05" w:rsidRPr="00B6317D" w:rsidTr="00852A05">
        <w:trPr>
          <w:trHeight w:hRule="exact" w:val="2130"/>
        </w:trPr>
        <w:tc>
          <w:tcPr>
            <w:tcW w:w="1196" w:type="dxa"/>
            <w:gridSpan w:val="2"/>
          </w:tcPr>
          <w:p w:rsidR="00852A05" w:rsidRPr="00D236AC" w:rsidRDefault="00852A05" w:rsidP="00852A05">
            <w:pPr>
              <w:jc w:val="right"/>
              <w:rPr>
                <w:b/>
                <w:color w:val="C00000"/>
                <w:sz w:val="28"/>
                <w:szCs w:val="28"/>
              </w:rPr>
            </w:pPr>
          </w:p>
          <w:p w:rsidR="00852A05" w:rsidRPr="00E06B61" w:rsidRDefault="00852A05" w:rsidP="00852A05">
            <w:pPr>
              <w:rPr>
                <w:b/>
                <w:color w:val="C00000"/>
                <w:sz w:val="28"/>
                <w:szCs w:val="28"/>
                <w:lang w:val="kk-KZ"/>
              </w:rPr>
            </w:pPr>
            <w:r>
              <w:rPr>
                <w:b/>
                <w:color w:val="C00000"/>
                <w:sz w:val="28"/>
                <w:szCs w:val="28"/>
                <w:lang w:val="kk-KZ"/>
              </w:rPr>
              <w:t>фото</w:t>
            </w:r>
          </w:p>
        </w:tc>
        <w:tc>
          <w:tcPr>
            <w:tcW w:w="3732" w:type="dxa"/>
            <w:vAlign w:val="center"/>
          </w:tcPr>
          <w:p w:rsidR="00852A05" w:rsidRPr="00DB6EC3" w:rsidRDefault="00852A05" w:rsidP="00852A05">
            <w:pPr>
              <w:jc w:val="center"/>
              <w:rPr>
                <w:b/>
                <w:color w:val="C00000"/>
                <w:sz w:val="12"/>
                <w:szCs w:val="12"/>
              </w:rPr>
            </w:pPr>
          </w:p>
          <w:p w:rsidR="00852A05" w:rsidRPr="00D22A30" w:rsidRDefault="00852A05" w:rsidP="00852A05">
            <w:pPr>
              <w:jc w:val="center"/>
              <w:rPr>
                <w:b/>
                <w:sz w:val="18"/>
                <w:szCs w:val="18"/>
                <w:lang w:val="kk-KZ"/>
              </w:rPr>
            </w:pPr>
            <w:r w:rsidRPr="00D22A30">
              <w:rPr>
                <w:b/>
                <w:sz w:val="18"/>
                <w:szCs w:val="18"/>
              </w:rPr>
              <w:t>ЛАУАЗЫМ</w:t>
            </w:r>
            <w:r>
              <w:rPr>
                <w:b/>
                <w:sz w:val="18"/>
                <w:szCs w:val="18"/>
                <w:lang w:val="kk-KZ"/>
              </w:rPr>
              <w:t xml:space="preserve"> </w:t>
            </w:r>
            <w:r w:rsidRPr="00D22A30">
              <w:rPr>
                <w:b/>
                <w:sz w:val="18"/>
                <w:szCs w:val="18"/>
              </w:rPr>
              <w:t>АТАУЫ</w:t>
            </w:r>
          </w:p>
          <w:p w:rsidR="00852A05" w:rsidRPr="00D22A30" w:rsidRDefault="00852A05" w:rsidP="00852A05">
            <w:pPr>
              <w:jc w:val="center"/>
              <w:rPr>
                <w:b/>
                <w:sz w:val="18"/>
                <w:szCs w:val="18"/>
                <w:lang w:val="kk-KZ"/>
              </w:rPr>
            </w:pPr>
            <w:r w:rsidRPr="00D22A30">
              <w:rPr>
                <w:b/>
                <w:sz w:val="18"/>
                <w:szCs w:val="18"/>
                <w:lang w:val="kk-KZ"/>
              </w:rPr>
              <w:t>НАИМЕНОВАНИЕ</w:t>
            </w:r>
            <w:r>
              <w:rPr>
                <w:b/>
                <w:sz w:val="18"/>
                <w:szCs w:val="18"/>
                <w:lang w:val="kk-KZ"/>
              </w:rPr>
              <w:t xml:space="preserve"> </w:t>
            </w:r>
            <w:r w:rsidRPr="00D22A30">
              <w:rPr>
                <w:b/>
                <w:sz w:val="18"/>
                <w:szCs w:val="18"/>
                <w:lang w:val="kk-KZ"/>
              </w:rPr>
              <w:t>ДОЛЖНОСТИ</w:t>
            </w:r>
          </w:p>
          <w:p w:rsidR="00852A05" w:rsidRPr="009A122F" w:rsidRDefault="00852A05" w:rsidP="00852A05">
            <w:pPr>
              <w:jc w:val="center"/>
              <w:rPr>
                <w:bCs/>
                <w:sz w:val="12"/>
                <w:szCs w:val="12"/>
                <w:lang w:eastAsia="ru-RU"/>
              </w:rPr>
            </w:pPr>
          </w:p>
          <w:p w:rsidR="00852A05" w:rsidRDefault="00852A05" w:rsidP="00852A05">
            <w:pPr>
              <w:jc w:val="center"/>
              <w:rPr>
                <w:b/>
                <w:bCs/>
                <w:sz w:val="18"/>
                <w:szCs w:val="18"/>
                <w:lang w:eastAsia="ru-RU"/>
              </w:rPr>
            </w:pPr>
            <w:r>
              <w:rPr>
                <w:bCs/>
                <w:sz w:val="18"/>
                <w:szCs w:val="18"/>
                <w:lang w:eastAsia="ru-RU"/>
              </w:rPr>
              <w:t>Мамандығы</w:t>
            </w:r>
            <w:r w:rsidRPr="00B57786">
              <w:rPr>
                <w:bCs/>
                <w:sz w:val="18"/>
                <w:szCs w:val="18"/>
                <w:lang w:eastAsia="ru-RU"/>
              </w:rPr>
              <w:t>:</w:t>
            </w:r>
            <w:r>
              <w:rPr>
                <w:bCs/>
                <w:sz w:val="18"/>
                <w:szCs w:val="18"/>
                <w:lang w:val="kk-KZ" w:eastAsia="ru-RU"/>
              </w:rPr>
              <w:t xml:space="preserve"> </w:t>
            </w:r>
            <w:r>
              <w:rPr>
                <w:b/>
                <w:bCs/>
                <w:sz w:val="18"/>
                <w:szCs w:val="18"/>
                <w:lang w:eastAsia="ru-RU"/>
              </w:rPr>
              <w:t>«</w:t>
            </w:r>
            <w:r>
              <w:rPr>
                <w:b/>
                <w:bCs/>
                <w:sz w:val="18"/>
                <w:szCs w:val="18"/>
              </w:rPr>
              <w:t>Атауы</w:t>
            </w:r>
            <w:r>
              <w:rPr>
                <w:b/>
                <w:bCs/>
                <w:sz w:val="18"/>
                <w:szCs w:val="18"/>
                <w:lang w:eastAsia="ru-RU"/>
              </w:rPr>
              <w:t>»</w:t>
            </w:r>
          </w:p>
          <w:p w:rsidR="00852A05" w:rsidRDefault="00852A05" w:rsidP="00852A05">
            <w:pPr>
              <w:jc w:val="center"/>
              <w:rPr>
                <w:b/>
                <w:bCs/>
                <w:sz w:val="18"/>
                <w:szCs w:val="18"/>
                <w:lang w:eastAsia="ru-RU"/>
              </w:rPr>
            </w:pPr>
            <w:r w:rsidRPr="00B57786">
              <w:rPr>
                <w:bCs/>
                <w:sz w:val="18"/>
                <w:szCs w:val="18"/>
                <w:lang w:eastAsia="ru-RU"/>
              </w:rPr>
              <w:t>Специальность:</w:t>
            </w:r>
            <w:r>
              <w:rPr>
                <w:bCs/>
                <w:sz w:val="18"/>
                <w:szCs w:val="18"/>
                <w:lang w:val="kk-KZ" w:eastAsia="ru-RU"/>
              </w:rPr>
              <w:t xml:space="preserve"> </w:t>
            </w:r>
            <w:r>
              <w:rPr>
                <w:b/>
                <w:bCs/>
                <w:sz w:val="18"/>
                <w:szCs w:val="18"/>
                <w:lang w:eastAsia="ru-RU"/>
              </w:rPr>
              <w:t>«</w:t>
            </w:r>
            <w:r>
              <w:rPr>
                <w:b/>
                <w:bCs/>
                <w:sz w:val="18"/>
                <w:szCs w:val="18"/>
              </w:rPr>
              <w:t>Названи</w:t>
            </w:r>
            <w:r w:rsidRPr="00C44A63">
              <w:rPr>
                <w:b/>
                <w:bCs/>
                <w:sz w:val="18"/>
                <w:szCs w:val="18"/>
              </w:rPr>
              <w:t>е</w:t>
            </w:r>
            <w:r>
              <w:rPr>
                <w:b/>
                <w:bCs/>
                <w:sz w:val="18"/>
                <w:szCs w:val="18"/>
                <w:lang w:eastAsia="ru-RU"/>
              </w:rPr>
              <w:t>»</w:t>
            </w:r>
          </w:p>
          <w:p w:rsidR="00852A05" w:rsidRDefault="00852A05" w:rsidP="00852A05">
            <w:pPr>
              <w:jc w:val="center"/>
              <w:rPr>
                <w:sz w:val="18"/>
                <w:szCs w:val="18"/>
                <w:lang w:eastAsia="ru-RU"/>
              </w:rPr>
            </w:pPr>
            <w:r w:rsidRPr="00CA7884">
              <w:rPr>
                <w:b/>
                <w:bCs/>
                <w:sz w:val="18"/>
                <w:szCs w:val="18"/>
                <w:lang w:eastAsia="ru-RU"/>
              </w:rPr>
              <w:t>Б</w:t>
            </w:r>
            <w:proofErr w:type="gramStart"/>
            <w:r w:rsidRPr="00CA7884">
              <w:rPr>
                <w:b/>
                <w:bCs/>
                <w:sz w:val="18"/>
                <w:szCs w:val="18"/>
                <w:lang w:eastAsia="ru-RU"/>
              </w:rPr>
              <w:t>i</w:t>
            </w:r>
            <w:proofErr w:type="gramEnd"/>
            <w:r w:rsidRPr="00CA7884">
              <w:rPr>
                <w:b/>
                <w:bCs/>
                <w:sz w:val="18"/>
                <w:szCs w:val="18"/>
                <w:lang w:eastAsia="ru-RU"/>
              </w:rPr>
              <w:t>рiншi</w:t>
            </w:r>
            <w:r>
              <w:rPr>
                <w:b/>
                <w:bCs/>
                <w:sz w:val="18"/>
                <w:szCs w:val="18"/>
                <w:lang w:val="kk-KZ" w:eastAsia="ru-RU"/>
              </w:rPr>
              <w:t xml:space="preserve"> </w:t>
            </w:r>
            <w:r w:rsidRPr="00CA7884">
              <w:rPr>
                <w:sz w:val="18"/>
                <w:szCs w:val="18"/>
                <w:lang w:eastAsia="ru-RU"/>
              </w:rPr>
              <w:t>бiлiктiлiк</w:t>
            </w:r>
            <w:r>
              <w:rPr>
                <w:sz w:val="18"/>
                <w:szCs w:val="18"/>
                <w:lang w:val="kk-KZ" w:eastAsia="ru-RU"/>
              </w:rPr>
              <w:t xml:space="preserve"> </w:t>
            </w:r>
            <w:r w:rsidRPr="00CA7884">
              <w:rPr>
                <w:sz w:val="18"/>
                <w:szCs w:val="18"/>
                <w:lang w:eastAsia="ru-RU"/>
              </w:rPr>
              <w:t>санаты</w:t>
            </w:r>
          </w:p>
          <w:p w:rsidR="00852A05" w:rsidRPr="00CA7884" w:rsidRDefault="00852A05" w:rsidP="00852A05">
            <w:pPr>
              <w:jc w:val="center"/>
              <w:rPr>
                <w:sz w:val="18"/>
                <w:szCs w:val="18"/>
                <w:lang w:eastAsia="ru-RU"/>
              </w:rPr>
            </w:pPr>
            <w:r w:rsidRPr="00CA7884">
              <w:rPr>
                <w:b/>
                <w:bCs/>
                <w:sz w:val="18"/>
                <w:szCs w:val="18"/>
                <w:lang w:eastAsia="ru-RU"/>
              </w:rPr>
              <w:t>Первая</w:t>
            </w:r>
            <w:r>
              <w:rPr>
                <w:b/>
                <w:bCs/>
                <w:sz w:val="18"/>
                <w:szCs w:val="18"/>
                <w:lang w:val="kk-KZ" w:eastAsia="ru-RU"/>
              </w:rPr>
              <w:t xml:space="preserve"> </w:t>
            </w:r>
            <w:r w:rsidRPr="00CA7884">
              <w:rPr>
                <w:sz w:val="18"/>
                <w:szCs w:val="18"/>
                <w:lang w:eastAsia="ru-RU"/>
              </w:rPr>
              <w:t>квалификационная</w:t>
            </w:r>
            <w:r>
              <w:rPr>
                <w:sz w:val="18"/>
                <w:szCs w:val="18"/>
                <w:lang w:val="kk-KZ" w:eastAsia="ru-RU"/>
              </w:rPr>
              <w:t xml:space="preserve"> </w:t>
            </w:r>
            <w:r w:rsidRPr="00CA7884">
              <w:rPr>
                <w:sz w:val="18"/>
                <w:szCs w:val="18"/>
                <w:lang w:eastAsia="ru-RU"/>
              </w:rPr>
              <w:t>категория</w:t>
            </w:r>
          </w:p>
          <w:p w:rsidR="00852A05" w:rsidRPr="00DB489D" w:rsidRDefault="00852A05" w:rsidP="00852A05">
            <w:pPr>
              <w:jc w:val="center"/>
              <w:rPr>
                <w:b/>
                <w:color w:val="C00000"/>
                <w:sz w:val="20"/>
                <w:szCs w:val="20"/>
                <w:lang w:val="kk-KZ"/>
              </w:rPr>
            </w:pPr>
            <w:r>
              <w:rPr>
                <w:sz w:val="18"/>
                <w:szCs w:val="18"/>
                <w:lang w:eastAsia="ru-RU"/>
              </w:rPr>
              <w:t>00.00.2000ж.-</w:t>
            </w:r>
            <w:r w:rsidRPr="00CA7884">
              <w:rPr>
                <w:sz w:val="18"/>
                <w:szCs w:val="18"/>
                <w:lang w:eastAsia="ru-RU"/>
              </w:rPr>
              <w:t>0</w:t>
            </w:r>
            <w:r>
              <w:rPr>
                <w:sz w:val="18"/>
                <w:szCs w:val="18"/>
                <w:lang w:eastAsia="ru-RU"/>
              </w:rPr>
              <w:t>0</w:t>
            </w:r>
            <w:r w:rsidRPr="00CA7884">
              <w:rPr>
                <w:sz w:val="18"/>
                <w:szCs w:val="18"/>
                <w:lang w:eastAsia="ru-RU"/>
              </w:rPr>
              <w:t>.</w:t>
            </w:r>
            <w:r>
              <w:rPr>
                <w:sz w:val="18"/>
                <w:szCs w:val="18"/>
                <w:lang w:eastAsia="ru-RU"/>
              </w:rPr>
              <w:t>0</w:t>
            </w:r>
            <w:r w:rsidRPr="00CA7884">
              <w:rPr>
                <w:sz w:val="18"/>
                <w:szCs w:val="18"/>
                <w:lang w:eastAsia="ru-RU"/>
              </w:rPr>
              <w:t>0.20</w:t>
            </w:r>
            <w:r>
              <w:rPr>
                <w:sz w:val="18"/>
                <w:szCs w:val="18"/>
                <w:lang w:eastAsia="ru-RU"/>
              </w:rPr>
              <w:t>00ж.</w:t>
            </w:r>
          </w:p>
        </w:tc>
      </w:tr>
      <w:tr w:rsidR="00852A05" w:rsidRPr="009D37C6" w:rsidTr="00852A05">
        <w:trPr>
          <w:trHeight w:val="370"/>
        </w:trPr>
        <w:tc>
          <w:tcPr>
            <w:tcW w:w="4928" w:type="dxa"/>
            <w:gridSpan w:val="3"/>
            <w:shd w:val="clear" w:color="auto" w:fill="C00000"/>
          </w:tcPr>
          <w:p w:rsidR="00852A05" w:rsidRPr="009D37C6" w:rsidRDefault="00852A05" w:rsidP="00852A05">
            <w:pPr>
              <w:jc w:val="center"/>
              <w:rPr>
                <w:b/>
                <w:color w:val="FFFFFF" w:themeColor="background1"/>
                <w:sz w:val="18"/>
                <w:szCs w:val="18"/>
                <w:lang w:val="kk-KZ"/>
              </w:rPr>
            </w:pPr>
            <w:r w:rsidRPr="009D37C6">
              <w:rPr>
                <w:b/>
                <w:color w:val="FFFFFF" w:themeColor="background1"/>
                <w:sz w:val="18"/>
                <w:szCs w:val="18"/>
                <w:lang w:val="kk-KZ"/>
              </w:rPr>
              <w:t>Шығыс</w:t>
            </w:r>
            <w:r>
              <w:rPr>
                <w:b/>
                <w:color w:val="FFFFFF" w:themeColor="background1"/>
                <w:sz w:val="18"/>
                <w:szCs w:val="18"/>
                <w:lang w:val="kk-KZ"/>
              </w:rPr>
              <w:t xml:space="preserve"> </w:t>
            </w:r>
            <w:r w:rsidRPr="009D37C6">
              <w:rPr>
                <w:b/>
                <w:color w:val="FFFFFF" w:themeColor="background1"/>
                <w:sz w:val="18"/>
                <w:szCs w:val="18"/>
                <w:lang w:val="kk-KZ"/>
              </w:rPr>
              <w:t>Қазақстан</w:t>
            </w:r>
            <w:r>
              <w:rPr>
                <w:b/>
                <w:color w:val="FFFFFF" w:themeColor="background1"/>
                <w:sz w:val="18"/>
                <w:szCs w:val="18"/>
                <w:lang w:val="kk-KZ"/>
              </w:rPr>
              <w:t xml:space="preserve"> </w:t>
            </w:r>
            <w:r w:rsidRPr="009D37C6">
              <w:rPr>
                <w:b/>
                <w:color w:val="FFFFFF" w:themeColor="background1"/>
                <w:sz w:val="18"/>
                <w:szCs w:val="18"/>
                <w:lang w:val="kk-KZ"/>
              </w:rPr>
              <w:t>облыстық</w:t>
            </w:r>
            <w:r>
              <w:rPr>
                <w:b/>
                <w:color w:val="FFFFFF" w:themeColor="background1"/>
                <w:sz w:val="18"/>
                <w:szCs w:val="18"/>
                <w:lang w:val="kk-KZ"/>
              </w:rPr>
              <w:t xml:space="preserve"> </w:t>
            </w:r>
            <w:r w:rsidRPr="009D37C6">
              <w:rPr>
                <w:b/>
                <w:color w:val="FFFFFF" w:themeColor="background1"/>
                <w:sz w:val="18"/>
                <w:szCs w:val="18"/>
                <w:lang w:val="kk-KZ"/>
              </w:rPr>
              <w:t>қан</w:t>
            </w:r>
            <w:r>
              <w:rPr>
                <w:b/>
                <w:color w:val="FFFFFF" w:themeColor="background1"/>
                <w:sz w:val="18"/>
                <w:szCs w:val="18"/>
                <w:lang w:val="kk-KZ"/>
              </w:rPr>
              <w:t xml:space="preserve"> </w:t>
            </w:r>
            <w:r w:rsidRPr="009D37C6">
              <w:rPr>
                <w:b/>
                <w:color w:val="FFFFFF" w:themeColor="background1"/>
                <w:sz w:val="18"/>
                <w:szCs w:val="18"/>
                <w:lang w:val="kk-KZ"/>
              </w:rPr>
              <w:t>орталығы</w:t>
            </w:r>
          </w:p>
          <w:p w:rsidR="00852A05" w:rsidRPr="009D37C6" w:rsidRDefault="00852A05" w:rsidP="00852A05">
            <w:pPr>
              <w:jc w:val="center"/>
              <w:rPr>
                <w:b/>
                <w:sz w:val="20"/>
                <w:szCs w:val="20"/>
              </w:rPr>
            </w:pPr>
            <w:r w:rsidRPr="009D37C6">
              <w:rPr>
                <w:b/>
                <w:color w:val="FFFFFF" w:themeColor="background1"/>
                <w:sz w:val="18"/>
                <w:szCs w:val="18"/>
              </w:rPr>
              <w:t>Восточно-Казахстанский</w:t>
            </w:r>
            <w:r>
              <w:rPr>
                <w:b/>
                <w:color w:val="FFFFFF" w:themeColor="background1"/>
                <w:sz w:val="18"/>
                <w:szCs w:val="18"/>
                <w:lang w:val="kk-KZ"/>
              </w:rPr>
              <w:t xml:space="preserve"> </w:t>
            </w:r>
            <w:r w:rsidRPr="009D37C6">
              <w:rPr>
                <w:b/>
                <w:color w:val="FFFFFF" w:themeColor="background1"/>
                <w:sz w:val="18"/>
                <w:szCs w:val="18"/>
              </w:rPr>
              <w:t>областной</w:t>
            </w:r>
            <w:r>
              <w:rPr>
                <w:b/>
                <w:color w:val="FFFFFF" w:themeColor="background1"/>
                <w:sz w:val="18"/>
                <w:szCs w:val="18"/>
                <w:lang w:val="kk-KZ"/>
              </w:rPr>
              <w:t xml:space="preserve"> </w:t>
            </w:r>
            <w:r w:rsidRPr="009D37C6">
              <w:rPr>
                <w:b/>
                <w:color w:val="FFFFFF" w:themeColor="background1"/>
                <w:sz w:val="18"/>
                <w:szCs w:val="18"/>
              </w:rPr>
              <w:t>центр</w:t>
            </w:r>
            <w:r>
              <w:rPr>
                <w:b/>
                <w:color w:val="FFFFFF" w:themeColor="background1"/>
                <w:sz w:val="18"/>
                <w:szCs w:val="18"/>
                <w:lang w:val="kk-KZ"/>
              </w:rPr>
              <w:t xml:space="preserve"> </w:t>
            </w:r>
            <w:r w:rsidRPr="009D37C6">
              <w:rPr>
                <w:b/>
                <w:color w:val="FFFFFF" w:themeColor="background1"/>
                <w:sz w:val="18"/>
                <w:szCs w:val="18"/>
              </w:rPr>
              <w:t>крови</w:t>
            </w:r>
          </w:p>
        </w:tc>
      </w:tr>
    </w:tbl>
    <w:p w:rsidR="009A0F82" w:rsidRDefault="009A0F82" w:rsidP="00852A05">
      <w:pPr>
        <w:pStyle w:val="a"/>
        <w:numPr>
          <w:ilvl w:val="0"/>
          <w:numId w:val="0"/>
        </w:numPr>
        <w:spacing w:after="0"/>
        <w:ind w:right="20"/>
        <w:jc w:val="both"/>
        <w:rPr>
          <w:rFonts w:ascii="Times New Roman" w:eastAsia="TimesNewRomanPSMT" w:hAnsi="Times New Roman" w:cs="Times New Roman"/>
          <w:b/>
          <w:bCs/>
          <w:color w:val="000000"/>
          <w:sz w:val="24"/>
          <w:szCs w:val="24"/>
          <w:lang w:val="kk-KZ"/>
        </w:rPr>
      </w:pPr>
    </w:p>
    <w:p w:rsidR="009A0F82" w:rsidRDefault="00852A05" w:rsidP="00852A05">
      <w:pPr>
        <w:pStyle w:val="a"/>
        <w:numPr>
          <w:ilvl w:val="0"/>
          <w:numId w:val="0"/>
        </w:numPr>
        <w:spacing w:after="0"/>
        <w:ind w:left="720" w:right="20"/>
        <w:jc w:val="both"/>
        <w:rPr>
          <w:rFonts w:ascii="Times New Roman" w:eastAsia="TimesNewRomanPSMT" w:hAnsi="Times New Roman" w:cs="Times New Roman"/>
          <w:b/>
          <w:bCs/>
          <w:color w:val="000000"/>
          <w:sz w:val="24"/>
          <w:szCs w:val="24"/>
          <w:lang w:val="kk-KZ"/>
        </w:rPr>
      </w:pPr>
      <w:r>
        <w:rPr>
          <w:rFonts w:ascii="Times New Roman" w:eastAsia="TimesNewRomanPSMT" w:hAnsi="Times New Roman" w:cs="Times New Roman"/>
          <w:b/>
          <w:bCs/>
          <w:color w:val="000000"/>
          <w:sz w:val="24"/>
          <w:szCs w:val="24"/>
          <w:lang w:val="kk-KZ"/>
        </w:rPr>
        <w:t>Санаты жоқ</w:t>
      </w:r>
      <w:r>
        <w:rPr>
          <w:rFonts w:ascii="Times New Roman" w:eastAsia="TimesNewRomanPSMT" w:hAnsi="Times New Roman" w:cs="Times New Roman"/>
          <w:b/>
          <w:bCs/>
          <w:color w:val="000000"/>
          <w:sz w:val="24"/>
          <w:szCs w:val="24"/>
          <w:lang w:val="kk-KZ"/>
        </w:rPr>
        <w:tab/>
      </w:r>
      <w:r>
        <w:rPr>
          <w:rFonts w:ascii="Times New Roman" w:eastAsia="TimesNewRomanPSMT" w:hAnsi="Times New Roman" w:cs="Times New Roman"/>
          <w:b/>
          <w:bCs/>
          <w:color w:val="000000"/>
          <w:sz w:val="24"/>
          <w:szCs w:val="24"/>
          <w:lang w:val="kk-KZ"/>
        </w:rPr>
        <w:tab/>
      </w:r>
      <w:r>
        <w:rPr>
          <w:rFonts w:ascii="Times New Roman" w:eastAsia="TimesNewRomanPSMT" w:hAnsi="Times New Roman" w:cs="Times New Roman"/>
          <w:b/>
          <w:bCs/>
          <w:color w:val="000000"/>
          <w:sz w:val="24"/>
          <w:szCs w:val="24"/>
          <w:lang w:val="kk-KZ"/>
        </w:rPr>
        <w:tab/>
      </w:r>
      <w:r>
        <w:rPr>
          <w:rFonts w:ascii="Times New Roman" w:eastAsia="TimesNewRomanPSMT" w:hAnsi="Times New Roman" w:cs="Times New Roman"/>
          <w:b/>
          <w:bCs/>
          <w:color w:val="000000"/>
          <w:sz w:val="24"/>
          <w:szCs w:val="24"/>
          <w:lang w:val="kk-KZ"/>
        </w:rPr>
        <w:tab/>
      </w:r>
      <w:r>
        <w:rPr>
          <w:rFonts w:ascii="Times New Roman" w:eastAsia="TimesNewRomanPSMT" w:hAnsi="Times New Roman" w:cs="Times New Roman"/>
          <w:b/>
          <w:bCs/>
          <w:color w:val="000000"/>
          <w:sz w:val="24"/>
          <w:szCs w:val="24"/>
          <w:lang w:val="kk-KZ"/>
        </w:rPr>
        <w:tab/>
      </w:r>
      <w:r>
        <w:rPr>
          <w:rFonts w:ascii="Times New Roman" w:eastAsia="TimesNewRomanPSMT" w:hAnsi="Times New Roman" w:cs="Times New Roman"/>
          <w:b/>
          <w:bCs/>
          <w:color w:val="000000"/>
          <w:sz w:val="24"/>
          <w:szCs w:val="24"/>
          <w:lang w:val="kk-KZ"/>
        </w:rPr>
        <w:tab/>
      </w:r>
      <w:r>
        <w:rPr>
          <w:rFonts w:ascii="Times New Roman" w:eastAsia="TimesNewRomanPSMT" w:hAnsi="Times New Roman" w:cs="Times New Roman"/>
          <w:b/>
          <w:bCs/>
          <w:color w:val="000000"/>
          <w:sz w:val="24"/>
          <w:szCs w:val="24"/>
          <w:lang w:val="kk-KZ"/>
        </w:rPr>
        <w:tab/>
        <w:t>Ж</w:t>
      </w:r>
      <w:r w:rsidRPr="00852A05">
        <w:rPr>
          <w:rFonts w:ascii="Times New Roman" w:eastAsia="TimesNewRomanPSMT" w:hAnsi="Times New Roman" w:cs="Times New Roman"/>
          <w:b/>
          <w:bCs/>
          <w:color w:val="000000"/>
          <w:sz w:val="24"/>
          <w:szCs w:val="24"/>
          <w:lang w:val="kk-KZ"/>
        </w:rPr>
        <w:t>оғары санатты</w:t>
      </w:r>
    </w:p>
    <w:p w:rsidR="009A0F82" w:rsidRDefault="009A0F82" w:rsidP="00F3508D">
      <w:pPr>
        <w:pStyle w:val="a"/>
        <w:numPr>
          <w:ilvl w:val="0"/>
          <w:numId w:val="0"/>
        </w:numPr>
        <w:spacing w:after="0"/>
        <w:ind w:left="720" w:right="20"/>
        <w:jc w:val="both"/>
        <w:rPr>
          <w:rFonts w:ascii="Times New Roman" w:eastAsia="TimesNewRomanPSMT" w:hAnsi="Times New Roman" w:cs="Times New Roman"/>
          <w:b/>
          <w:bCs/>
          <w:color w:val="000000"/>
          <w:sz w:val="24"/>
          <w:szCs w:val="24"/>
          <w:lang w:val="kk-KZ"/>
        </w:rPr>
      </w:pPr>
    </w:p>
    <w:tbl>
      <w:tblPr>
        <w:tblpPr w:leftFromText="180" w:rightFromText="180" w:vertAnchor="text" w:tblpY="1"/>
        <w:tblOverlap w:val="never"/>
        <w:tblW w:w="0" w:type="auto"/>
        <w:tblBorders>
          <w:top w:val="single" w:sz="18" w:space="0" w:color="C00000"/>
          <w:left w:val="single" w:sz="18" w:space="0" w:color="C00000"/>
          <w:bottom w:val="single" w:sz="18" w:space="0" w:color="C00000"/>
          <w:right w:val="single" w:sz="18" w:space="0" w:color="C00000"/>
          <w:insideH w:val="single" w:sz="18" w:space="0" w:color="C00000"/>
        </w:tblBorders>
        <w:tblLayout w:type="fixed"/>
        <w:tblLook w:val="04A0"/>
      </w:tblPr>
      <w:tblGrid>
        <w:gridCol w:w="1020"/>
        <w:gridCol w:w="209"/>
        <w:gridCol w:w="3699"/>
      </w:tblGrid>
      <w:tr w:rsidR="00852A05" w:rsidRPr="00B6317D" w:rsidTr="00852A05">
        <w:trPr>
          <w:trHeight w:hRule="exact" w:val="780"/>
        </w:trPr>
        <w:tc>
          <w:tcPr>
            <w:tcW w:w="1020" w:type="dxa"/>
            <w:shd w:val="clear" w:color="auto" w:fill="auto"/>
          </w:tcPr>
          <w:p w:rsidR="00852A05" w:rsidRPr="00B6317D" w:rsidRDefault="00852A05" w:rsidP="00852A05">
            <w:pPr>
              <w:jc w:val="center"/>
            </w:pPr>
            <w:r>
              <w:rPr>
                <w:noProof/>
                <w:lang w:eastAsia="ru-RU"/>
              </w:rPr>
              <w:drawing>
                <wp:anchor distT="0" distB="0" distL="114300" distR="114300" simplePos="0" relativeHeight="251672576" behindDoc="0" locked="0" layoutInCell="1" allowOverlap="1">
                  <wp:simplePos x="0" y="0"/>
                  <wp:positionH relativeFrom="column">
                    <wp:posOffset>50800</wp:posOffset>
                  </wp:positionH>
                  <wp:positionV relativeFrom="paragraph">
                    <wp:posOffset>-17145</wp:posOffset>
                  </wp:positionV>
                  <wp:extent cx="641350" cy="548640"/>
                  <wp:effectExtent l="19050" t="0" r="6350" b="0"/>
                  <wp:wrapNone/>
                  <wp:docPr id="13" name="Рисунок 1" descr="лого корр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коррект"/>
                          <pic:cNvPicPr>
                            <a:picLocks noChangeAspect="1" noChangeArrowheads="1"/>
                          </pic:cNvPicPr>
                        </pic:nvPicPr>
                        <pic:blipFill>
                          <a:blip r:embed="rId9" cstate="print">
                            <a:clrChange>
                              <a:clrFrom>
                                <a:srgbClr val="FEFEFE"/>
                              </a:clrFrom>
                              <a:clrTo>
                                <a:srgbClr val="FEFEFE">
                                  <a:alpha val="0"/>
                                </a:srgbClr>
                              </a:clrTo>
                            </a:clrChange>
                          </a:blip>
                          <a:srcRect/>
                          <a:stretch>
                            <a:fillRect/>
                          </a:stretch>
                        </pic:blipFill>
                        <pic:spPr bwMode="auto">
                          <a:xfrm>
                            <a:off x="0" y="0"/>
                            <a:ext cx="643065" cy="550107"/>
                          </a:xfrm>
                          <a:prstGeom prst="rect">
                            <a:avLst/>
                          </a:prstGeom>
                          <a:noFill/>
                          <a:ln w="9525">
                            <a:noFill/>
                            <a:miter lim="800000"/>
                            <a:headEnd/>
                            <a:tailEnd/>
                          </a:ln>
                        </pic:spPr>
                      </pic:pic>
                    </a:graphicData>
                  </a:graphic>
                </wp:anchor>
              </w:drawing>
            </w:r>
          </w:p>
        </w:tc>
        <w:tc>
          <w:tcPr>
            <w:tcW w:w="3908" w:type="dxa"/>
            <w:gridSpan w:val="2"/>
            <w:shd w:val="clear" w:color="auto" w:fill="auto"/>
            <w:vAlign w:val="center"/>
          </w:tcPr>
          <w:p w:rsidR="00615EF6" w:rsidRPr="00DB6EC3" w:rsidRDefault="00615EF6" w:rsidP="00615EF6">
            <w:pPr>
              <w:jc w:val="center"/>
              <w:rPr>
                <w:b/>
                <w:caps/>
                <w:color w:val="C00000"/>
                <w:sz w:val="32"/>
                <w:szCs w:val="32"/>
              </w:rPr>
            </w:pPr>
            <w:r>
              <w:rPr>
                <w:b/>
                <w:caps/>
                <w:color w:val="C00000"/>
                <w:sz w:val="32"/>
                <w:szCs w:val="32"/>
                <w:lang w:val="kk-KZ"/>
              </w:rPr>
              <w:t>ТЕГІ</w:t>
            </w:r>
          </w:p>
          <w:p w:rsidR="00852A05" w:rsidRPr="00B6317D" w:rsidRDefault="00615EF6" w:rsidP="00615EF6">
            <w:pPr>
              <w:jc w:val="center"/>
            </w:pPr>
            <w:r>
              <w:rPr>
                <w:b/>
                <w:color w:val="C00000"/>
                <w:sz w:val="32"/>
                <w:szCs w:val="32"/>
                <w:lang w:val="kk-KZ"/>
              </w:rPr>
              <w:t>АТЫ ӘКЕСІНІҢ АТЫ</w:t>
            </w:r>
          </w:p>
        </w:tc>
      </w:tr>
      <w:tr w:rsidR="00852A05" w:rsidRPr="00B6317D" w:rsidTr="00852A05">
        <w:trPr>
          <w:trHeight w:hRule="exact" w:val="1746"/>
        </w:trPr>
        <w:tc>
          <w:tcPr>
            <w:tcW w:w="1229" w:type="dxa"/>
            <w:gridSpan w:val="2"/>
          </w:tcPr>
          <w:p w:rsidR="00852A05" w:rsidRPr="00D236AC" w:rsidRDefault="00852A05" w:rsidP="00852A05">
            <w:pPr>
              <w:jc w:val="right"/>
              <w:rPr>
                <w:b/>
                <w:color w:val="C00000"/>
                <w:sz w:val="28"/>
                <w:szCs w:val="28"/>
              </w:rPr>
            </w:pPr>
          </w:p>
          <w:p w:rsidR="00852A05" w:rsidRPr="00D236AC" w:rsidRDefault="00852A05" w:rsidP="00852A05">
            <w:pPr>
              <w:rPr>
                <w:b/>
                <w:color w:val="C00000"/>
                <w:sz w:val="28"/>
                <w:szCs w:val="28"/>
              </w:rPr>
            </w:pPr>
            <w:r>
              <w:rPr>
                <w:b/>
                <w:color w:val="C00000"/>
                <w:sz w:val="28"/>
                <w:szCs w:val="28"/>
                <w:lang w:val="kk-KZ"/>
              </w:rPr>
              <w:t>фото</w:t>
            </w:r>
          </w:p>
        </w:tc>
        <w:tc>
          <w:tcPr>
            <w:tcW w:w="3699" w:type="dxa"/>
            <w:vAlign w:val="center"/>
          </w:tcPr>
          <w:p w:rsidR="00852A05" w:rsidRPr="00DB6EC3" w:rsidRDefault="00852A05" w:rsidP="00852A05">
            <w:pPr>
              <w:jc w:val="center"/>
              <w:rPr>
                <w:b/>
                <w:color w:val="C00000"/>
                <w:sz w:val="12"/>
                <w:szCs w:val="12"/>
              </w:rPr>
            </w:pPr>
          </w:p>
          <w:p w:rsidR="00852A05" w:rsidRPr="00A40BE6" w:rsidRDefault="00852A05" w:rsidP="00852A05">
            <w:pPr>
              <w:jc w:val="center"/>
              <w:rPr>
                <w:b/>
                <w:sz w:val="18"/>
                <w:szCs w:val="18"/>
                <w:lang w:val="kk-KZ"/>
              </w:rPr>
            </w:pPr>
            <w:r w:rsidRPr="00A40BE6">
              <w:rPr>
                <w:b/>
                <w:sz w:val="18"/>
                <w:szCs w:val="18"/>
              </w:rPr>
              <w:t>ЛАУАЗЫМ</w:t>
            </w:r>
            <w:r>
              <w:rPr>
                <w:b/>
                <w:sz w:val="18"/>
                <w:szCs w:val="18"/>
                <w:lang w:val="kk-KZ"/>
              </w:rPr>
              <w:t xml:space="preserve"> </w:t>
            </w:r>
            <w:r w:rsidRPr="00A40BE6">
              <w:rPr>
                <w:b/>
                <w:sz w:val="18"/>
                <w:szCs w:val="18"/>
              </w:rPr>
              <w:t>АТАУЫ</w:t>
            </w:r>
          </w:p>
          <w:p w:rsidR="00852A05" w:rsidRPr="00A40BE6" w:rsidRDefault="00852A05" w:rsidP="00852A05">
            <w:pPr>
              <w:jc w:val="center"/>
              <w:rPr>
                <w:b/>
                <w:sz w:val="18"/>
                <w:szCs w:val="18"/>
                <w:lang w:val="kk-KZ"/>
              </w:rPr>
            </w:pPr>
            <w:r w:rsidRPr="00A40BE6">
              <w:rPr>
                <w:b/>
                <w:sz w:val="18"/>
                <w:szCs w:val="18"/>
                <w:lang w:val="kk-KZ"/>
              </w:rPr>
              <w:t>НАИМЕНОВАНИЕ</w:t>
            </w:r>
            <w:r>
              <w:rPr>
                <w:b/>
                <w:sz w:val="18"/>
                <w:szCs w:val="18"/>
                <w:lang w:val="kk-KZ"/>
              </w:rPr>
              <w:t xml:space="preserve"> </w:t>
            </w:r>
            <w:r w:rsidRPr="00A40BE6">
              <w:rPr>
                <w:b/>
                <w:sz w:val="18"/>
                <w:szCs w:val="18"/>
                <w:lang w:val="kk-KZ"/>
              </w:rPr>
              <w:t>ДОЛЖНОСТИ</w:t>
            </w:r>
          </w:p>
          <w:p w:rsidR="00852A05" w:rsidRPr="009A122F" w:rsidRDefault="00852A05" w:rsidP="00852A05">
            <w:pPr>
              <w:jc w:val="center"/>
              <w:rPr>
                <w:bCs/>
                <w:sz w:val="12"/>
                <w:szCs w:val="12"/>
                <w:lang w:eastAsia="ru-RU"/>
              </w:rPr>
            </w:pPr>
          </w:p>
          <w:p w:rsidR="00852A05" w:rsidRDefault="00852A05" w:rsidP="00852A05">
            <w:pPr>
              <w:jc w:val="center"/>
              <w:rPr>
                <w:b/>
                <w:bCs/>
                <w:sz w:val="18"/>
                <w:szCs w:val="18"/>
                <w:lang w:eastAsia="ru-RU"/>
              </w:rPr>
            </w:pPr>
            <w:r>
              <w:rPr>
                <w:bCs/>
                <w:sz w:val="18"/>
                <w:szCs w:val="18"/>
                <w:lang w:eastAsia="ru-RU"/>
              </w:rPr>
              <w:t>Мамандығы</w:t>
            </w:r>
            <w:r w:rsidRPr="00B57786">
              <w:rPr>
                <w:bCs/>
                <w:sz w:val="18"/>
                <w:szCs w:val="18"/>
                <w:lang w:eastAsia="ru-RU"/>
              </w:rPr>
              <w:t>:</w:t>
            </w:r>
            <w:r>
              <w:rPr>
                <w:bCs/>
                <w:sz w:val="18"/>
                <w:szCs w:val="18"/>
                <w:lang w:val="kk-KZ" w:eastAsia="ru-RU"/>
              </w:rPr>
              <w:t xml:space="preserve"> </w:t>
            </w:r>
            <w:r>
              <w:rPr>
                <w:b/>
                <w:bCs/>
                <w:sz w:val="18"/>
                <w:szCs w:val="18"/>
                <w:lang w:eastAsia="ru-RU"/>
              </w:rPr>
              <w:t>«</w:t>
            </w:r>
            <w:r>
              <w:rPr>
                <w:b/>
                <w:bCs/>
                <w:sz w:val="18"/>
                <w:szCs w:val="18"/>
              </w:rPr>
              <w:t>Атауы</w:t>
            </w:r>
            <w:r>
              <w:rPr>
                <w:b/>
                <w:bCs/>
                <w:sz w:val="18"/>
                <w:szCs w:val="18"/>
                <w:lang w:eastAsia="ru-RU"/>
              </w:rPr>
              <w:t>»</w:t>
            </w:r>
          </w:p>
          <w:p w:rsidR="00852A05" w:rsidRDefault="00852A05" w:rsidP="00852A05">
            <w:pPr>
              <w:jc w:val="center"/>
              <w:rPr>
                <w:b/>
                <w:bCs/>
                <w:sz w:val="18"/>
                <w:szCs w:val="18"/>
                <w:lang w:eastAsia="ru-RU"/>
              </w:rPr>
            </w:pPr>
            <w:r w:rsidRPr="00B57786">
              <w:rPr>
                <w:bCs/>
                <w:sz w:val="18"/>
                <w:szCs w:val="18"/>
                <w:lang w:eastAsia="ru-RU"/>
              </w:rPr>
              <w:t>Специальность:</w:t>
            </w:r>
            <w:r>
              <w:rPr>
                <w:bCs/>
                <w:sz w:val="18"/>
                <w:szCs w:val="18"/>
                <w:lang w:val="kk-KZ" w:eastAsia="ru-RU"/>
              </w:rPr>
              <w:t xml:space="preserve"> </w:t>
            </w:r>
            <w:r>
              <w:rPr>
                <w:b/>
                <w:bCs/>
                <w:sz w:val="18"/>
                <w:szCs w:val="18"/>
                <w:lang w:eastAsia="ru-RU"/>
              </w:rPr>
              <w:t>«</w:t>
            </w:r>
            <w:r>
              <w:rPr>
                <w:b/>
                <w:bCs/>
                <w:sz w:val="18"/>
                <w:szCs w:val="18"/>
              </w:rPr>
              <w:t>Названи</w:t>
            </w:r>
            <w:r w:rsidRPr="00C44A63">
              <w:rPr>
                <w:b/>
                <w:bCs/>
                <w:sz w:val="18"/>
                <w:szCs w:val="18"/>
              </w:rPr>
              <w:t>е</w:t>
            </w:r>
            <w:r>
              <w:rPr>
                <w:b/>
                <w:bCs/>
                <w:sz w:val="18"/>
                <w:szCs w:val="18"/>
                <w:lang w:eastAsia="ru-RU"/>
              </w:rPr>
              <w:t>»</w:t>
            </w:r>
          </w:p>
          <w:p w:rsidR="00852A05" w:rsidRDefault="00852A05" w:rsidP="00852A05">
            <w:pPr>
              <w:jc w:val="center"/>
              <w:rPr>
                <w:sz w:val="18"/>
                <w:szCs w:val="18"/>
                <w:lang w:eastAsia="ru-RU"/>
              </w:rPr>
            </w:pPr>
            <w:r>
              <w:rPr>
                <w:b/>
                <w:bCs/>
                <w:sz w:val="18"/>
                <w:szCs w:val="18"/>
                <w:lang w:val="kk-KZ" w:eastAsia="ru-RU"/>
              </w:rPr>
              <w:t xml:space="preserve">Жоғары </w:t>
            </w:r>
            <w:r w:rsidRPr="00CA7884">
              <w:rPr>
                <w:sz w:val="18"/>
                <w:szCs w:val="18"/>
                <w:lang w:eastAsia="ru-RU"/>
              </w:rPr>
              <w:t>бiлiктiлiк</w:t>
            </w:r>
            <w:r>
              <w:rPr>
                <w:sz w:val="18"/>
                <w:szCs w:val="18"/>
                <w:lang w:val="kk-KZ" w:eastAsia="ru-RU"/>
              </w:rPr>
              <w:t xml:space="preserve"> </w:t>
            </w:r>
            <w:r w:rsidRPr="00CA7884">
              <w:rPr>
                <w:sz w:val="18"/>
                <w:szCs w:val="18"/>
                <w:lang w:eastAsia="ru-RU"/>
              </w:rPr>
              <w:t>санаты</w:t>
            </w:r>
          </w:p>
          <w:p w:rsidR="00852A05" w:rsidRPr="00CA7884" w:rsidRDefault="00852A05" w:rsidP="00852A05">
            <w:pPr>
              <w:jc w:val="center"/>
              <w:rPr>
                <w:sz w:val="18"/>
                <w:szCs w:val="18"/>
                <w:lang w:eastAsia="ru-RU"/>
              </w:rPr>
            </w:pPr>
            <w:r>
              <w:rPr>
                <w:b/>
                <w:bCs/>
                <w:sz w:val="18"/>
                <w:szCs w:val="18"/>
                <w:lang w:eastAsia="ru-RU"/>
              </w:rPr>
              <w:t>Высшая</w:t>
            </w:r>
            <w:r>
              <w:rPr>
                <w:b/>
                <w:bCs/>
                <w:sz w:val="18"/>
                <w:szCs w:val="18"/>
                <w:lang w:val="kk-KZ" w:eastAsia="ru-RU"/>
              </w:rPr>
              <w:t xml:space="preserve"> </w:t>
            </w:r>
            <w:r w:rsidRPr="00CA7884">
              <w:rPr>
                <w:sz w:val="18"/>
                <w:szCs w:val="18"/>
                <w:lang w:eastAsia="ru-RU"/>
              </w:rPr>
              <w:t>квалификационная</w:t>
            </w:r>
            <w:r>
              <w:rPr>
                <w:sz w:val="18"/>
                <w:szCs w:val="18"/>
                <w:lang w:val="kk-KZ" w:eastAsia="ru-RU"/>
              </w:rPr>
              <w:t xml:space="preserve"> </w:t>
            </w:r>
            <w:r w:rsidRPr="00CA7884">
              <w:rPr>
                <w:sz w:val="18"/>
                <w:szCs w:val="18"/>
                <w:lang w:eastAsia="ru-RU"/>
              </w:rPr>
              <w:t>категория</w:t>
            </w:r>
          </w:p>
          <w:p w:rsidR="00852A05" w:rsidRPr="00DB489D" w:rsidRDefault="00852A05" w:rsidP="00852A05">
            <w:pPr>
              <w:jc w:val="center"/>
              <w:rPr>
                <w:b/>
                <w:color w:val="C00000"/>
                <w:sz w:val="20"/>
                <w:szCs w:val="20"/>
                <w:lang w:val="kk-KZ"/>
              </w:rPr>
            </w:pPr>
            <w:r>
              <w:rPr>
                <w:sz w:val="18"/>
                <w:szCs w:val="18"/>
                <w:lang w:eastAsia="ru-RU"/>
              </w:rPr>
              <w:t>00.00.2000ж.-</w:t>
            </w:r>
            <w:r w:rsidRPr="00CA7884">
              <w:rPr>
                <w:sz w:val="18"/>
                <w:szCs w:val="18"/>
                <w:lang w:eastAsia="ru-RU"/>
              </w:rPr>
              <w:t>0</w:t>
            </w:r>
            <w:r>
              <w:rPr>
                <w:sz w:val="18"/>
                <w:szCs w:val="18"/>
                <w:lang w:eastAsia="ru-RU"/>
              </w:rPr>
              <w:t>0</w:t>
            </w:r>
            <w:r w:rsidRPr="00CA7884">
              <w:rPr>
                <w:sz w:val="18"/>
                <w:szCs w:val="18"/>
                <w:lang w:eastAsia="ru-RU"/>
              </w:rPr>
              <w:t>.</w:t>
            </w:r>
            <w:r>
              <w:rPr>
                <w:sz w:val="18"/>
                <w:szCs w:val="18"/>
                <w:lang w:eastAsia="ru-RU"/>
              </w:rPr>
              <w:t>0</w:t>
            </w:r>
            <w:r w:rsidRPr="00CA7884">
              <w:rPr>
                <w:sz w:val="18"/>
                <w:szCs w:val="18"/>
                <w:lang w:eastAsia="ru-RU"/>
              </w:rPr>
              <w:t>0.20</w:t>
            </w:r>
            <w:r>
              <w:rPr>
                <w:sz w:val="18"/>
                <w:szCs w:val="18"/>
                <w:lang w:eastAsia="ru-RU"/>
              </w:rPr>
              <w:t>00ж.</w:t>
            </w:r>
          </w:p>
        </w:tc>
      </w:tr>
      <w:tr w:rsidR="00852A05" w:rsidRPr="009D37C6" w:rsidTr="00852A05">
        <w:trPr>
          <w:trHeight w:val="302"/>
        </w:trPr>
        <w:tc>
          <w:tcPr>
            <w:tcW w:w="4928" w:type="dxa"/>
            <w:gridSpan w:val="3"/>
            <w:shd w:val="clear" w:color="auto" w:fill="C00000"/>
          </w:tcPr>
          <w:p w:rsidR="00852A05" w:rsidRPr="009D37C6" w:rsidRDefault="00852A05" w:rsidP="00852A05">
            <w:pPr>
              <w:jc w:val="center"/>
              <w:rPr>
                <w:b/>
                <w:color w:val="FFFFFF" w:themeColor="background1"/>
                <w:sz w:val="18"/>
                <w:szCs w:val="18"/>
                <w:lang w:val="kk-KZ"/>
              </w:rPr>
            </w:pPr>
            <w:r w:rsidRPr="009D37C6">
              <w:rPr>
                <w:b/>
                <w:color w:val="FFFFFF" w:themeColor="background1"/>
                <w:sz w:val="18"/>
                <w:szCs w:val="18"/>
                <w:lang w:val="kk-KZ"/>
              </w:rPr>
              <w:t>Шығыс</w:t>
            </w:r>
            <w:r>
              <w:rPr>
                <w:b/>
                <w:color w:val="FFFFFF" w:themeColor="background1"/>
                <w:sz w:val="18"/>
                <w:szCs w:val="18"/>
                <w:lang w:val="kk-KZ"/>
              </w:rPr>
              <w:t xml:space="preserve"> </w:t>
            </w:r>
            <w:r w:rsidRPr="009D37C6">
              <w:rPr>
                <w:b/>
                <w:color w:val="FFFFFF" w:themeColor="background1"/>
                <w:sz w:val="18"/>
                <w:szCs w:val="18"/>
                <w:lang w:val="kk-KZ"/>
              </w:rPr>
              <w:t>Қазақстан</w:t>
            </w:r>
            <w:r>
              <w:rPr>
                <w:b/>
                <w:color w:val="FFFFFF" w:themeColor="background1"/>
                <w:sz w:val="18"/>
                <w:szCs w:val="18"/>
                <w:lang w:val="kk-KZ"/>
              </w:rPr>
              <w:t xml:space="preserve"> </w:t>
            </w:r>
            <w:r w:rsidRPr="009D37C6">
              <w:rPr>
                <w:b/>
                <w:color w:val="FFFFFF" w:themeColor="background1"/>
                <w:sz w:val="18"/>
                <w:szCs w:val="18"/>
                <w:lang w:val="kk-KZ"/>
              </w:rPr>
              <w:t>облыстық</w:t>
            </w:r>
            <w:r>
              <w:rPr>
                <w:b/>
                <w:color w:val="FFFFFF" w:themeColor="background1"/>
                <w:sz w:val="18"/>
                <w:szCs w:val="18"/>
                <w:lang w:val="kk-KZ"/>
              </w:rPr>
              <w:t xml:space="preserve"> </w:t>
            </w:r>
            <w:r w:rsidRPr="009D37C6">
              <w:rPr>
                <w:b/>
                <w:color w:val="FFFFFF" w:themeColor="background1"/>
                <w:sz w:val="18"/>
                <w:szCs w:val="18"/>
                <w:lang w:val="kk-KZ"/>
              </w:rPr>
              <w:t>қан</w:t>
            </w:r>
            <w:r>
              <w:rPr>
                <w:b/>
                <w:color w:val="FFFFFF" w:themeColor="background1"/>
                <w:sz w:val="18"/>
                <w:szCs w:val="18"/>
                <w:lang w:val="kk-KZ"/>
              </w:rPr>
              <w:t xml:space="preserve"> </w:t>
            </w:r>
            <w:r w:rsidRPr="009D37C6">
              <w:rPr>
                <w:b/>
                <w:color w:val="FFFFFF" w:themeColor="background1"/>
                <w:sz w:val="18"/>
                <w:szCs w:val="18"/>
                <w:lang w:val="kk-KZ"/>
              </w:rPr>
              <w:t>орталығы</w:t>
            </w:r>
          </w:p>
          <w:p w:rsidR="00852A05" w:rsidRPr="009D37C6" w:rsidRDefault="00852A05" w:rsidP="00852A05">
            <w:pPr>
              <w:jc w:val="center"/>
              <w:rPr>
                <w:b/>
                <w:sz w:val="20"/>
                <w:szCs w:val="20"/>
              </w:rPr>
            </w:pPr>
            <w:r w:rsidRPr="009D37C6">
              <w:rPr>
                <w:b/>
                <w:color w:val="FFFFFF" w:themeColor="background1"/>
                <w:sz w:val="18"/>
                <w:szCs w:val="18"/>
              </w:rPr>
              <w:t>Восточно-Казахстанский</w:t>
            </w:r>
            <w:r>
              <w:rPr>
                <w:b/>
                <w:color w:val="FFFFFF" w:themeColor="background1"/>
                <w:sz w:val="18"/>
                <w:szCs w:val="18"/>
                <w:lang w:val="kk-KZ"/>
              </w:rPr>
              <w:t xml:space="preserve"> </w:t>
            </w:r>
            <w:r w:rsidRPr="009D37C6">
              <w:rPr>
                <w:b/>
                <w:color w:val="FFFFFF" w:themeColor="background1"/>
                <w:sz w:val="18"/>
                <w:szCs w:val="18"/>
              </w:rPr>
              <w:t>областной</w:t>
            </w:r>
            <w:r>
              <w:rPr>
                <w:b/>
                <w:color w:val="FFFFFF" w:themeColor="background1"/>
                <w:sz w:val="18"/>
                <w:szCs w:val="18"/>
                <w:lang w:val="kk-KZ"/>
              </w:rPr>
              <w:t xml:space="preserve"> </w:t>
            </w:r>
            <w:r w:rsidRPr="009D37C6">
              <w:rPr>
                <w:b/>
                <w:color w:val="FFFFFF" w:themeColor="background1"/>
                <w:sz w:val="18"/>
                <w:szCs w:val="18"/>
              </w:rPr>
              <w:t>центр</w:t>
            </w:r>
            <w:r>
              <w:rPr>
                <w:b/>
                <w:color w:val="FFFFFF" w:themeColor="background1"/>
                <w:sz w:val="18"/>
                <w:szCs w:val="18"/>
                <w:lang w:val="kk-KZ"/>
              </w:rPr>
              <w:t xml:space="preserve"> </w:t>
            </w:r>
            <w:r w:rsidRPr="009D37C6">
              <w:rPr>
                <w:b/>
                <w:color w:val="FFFFFF" w:themeColor="background1"/>
                <w:sz w:val="18"/>
                <w:szCs w:val="18"/>
              </w:rPr>
              <w:t>крови</w:t>
            </w:r>
          </w:p>
        </w:tc>
      </w:tr>
    </w:tbl>
    <w:tbl>
      <w:tblPr>
        <w:tblpPr w:leftFromText="180" w:rightFromText="180" w:vertAnchor="text" w:horzAnchor="margin" w:tblpXSpec="right" w:tblpY="32"/>
        <w:tblW w:w="0" w:type="auto"/>
        <w:tblBorders>
          <w:top w:val="single" w:sz="18" w:space="0" w:color="C00000"/>
          <w:left w:val="single" w:sz="18" w:space="0" w:color="C00000"/>
          <w:bottom w:val="single" w:sz="18" w:space="0" w:color="C00000"/>
          <w:right w:val="single" w:sz="18" w:space="0" w:color="C00000"/>
          <w:insideH w:val="single" w:sz="18" w:space="0" w:color="C00000"/>
        </w:tblBorders>
        <w:tblLayout w:type="fixed"/>
        <w:tblLook w:val="04A0"/>
      </w:tblPr>
      <w:tblGrid>
        <w:gridCol w:w="1052"/>
        <w:gridCol w:w="215"/>
        <w:gridCol w:w="3803"/>
      </w:tblGrid>
      <w:tr w:rsidR="00852A05" w:rsidRPr="00B6317D" w:rsidTr="00852A05">
        <w:trPr>
          <w:trHeight w:hRule="exact" w:val="793"/>
        </w:trPr>
        <w:tc>
          <w:tcPr>
            <w:tcW w:w="1052" w:type="dxa"/>
            <w:shd w:val="clear" w:color="auto" w:fill="auto"/>
          </w:tcPr>
          <w:p w:rsidR="00852A05" w:rsidRPr="00B6317D" w:rsidRDefault="00852A05" w:rsidP="00852A05">
            <w:pPr>
              <w:jc w:val="center"/>
            </w:pPr>
            <w:r>
              <w:rPr>
                <w:noProof/>
                <w:lang w:eastAsia="ru-RU"/>
              </w:rPr>
              <w:drawing>
                <wp:anchor distT="0" distB="0" distL="114300" distR="114300" simplePos="0" relativeHeight="251674624" behindDoc="0" locked="0" layoutInCell="1" allowOverlap="1">
                  <wp:simplePos x="0" y="0"/>
                  <wp:positionH relativeFrom="column">
                    <wp:posOffset>56516</wp:posOffset>
                  </wp:positionH>
                  <wp:positionV relativeFrom="paragraph">
                    <wp:posOffset>-16510</wp:posOffset>
                  </wp:positionV>
                  <wp:extent cx="621030" cy="528320"/>
                  <wp:effectExtent l="19050" t="0" r="7620" b="0"/>
                  <wp:wrapNone/>
                  <wp:docPr id="16" name="Рисунок 1" descr="лого корр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коррект"/>
                          <pic:cNvPicPr>
                            <a:picLocks noChangeAspect="1" noChangeArrowheads="1"/>
                          </pic:cNvPicPr>
                        </pic:nvPicPr>
                        <pic:blipFill>
                          <a:blip r:embed="rId9" cstate="print">
                            <a:clrChange>
                              <a:clrFrom>
                                <a:srgbClr val="FEFEFE"/>
                              </a:clrFrom>
                              <a:clrTo>
                                <a:srgbClr val="FEFEFE">
                                  <a:alpha val="0"/>
                                </a:srgbClr>
                              </a:clrTo>
                            </a:clrChange>
                          </a:blip>
                          <a:srcRect/>
                          <a:stretch>
                            <a:fillRect/>
                          </a:stretch>
                        </pic:blipFill>
                        <pic:spPr bwMode="auto">
                          <a:xfrm>
                            <a:off x="0" y="0"/>
                            <a:ext cx="622691" cy="529733"/>
                          </a:xfrm>
                          <a:prstGeom prst="rect">
                            <a:avLst/>
                          </a:prstGeom>
                          <a:noFill/>
                          <a:ln w="9525">
                            <a:noFill/>
                            <a:miter lim="800000"/>
                            <a:headEnd/>
                            <a:tailEnd/>
                          </a:ln>
                        </pic:spPr>
                      </pic:pic>
                    </a:graphicData>
                  </a:graphic>
                </wp:anchor>
              </w:drawing>
            </w:r>
          </w:p>
        </w:tc>
        <w:tc>
          <w:tcPr>
            <w:tcW w:w="4018" w:type="dxa"/>
            <w:gridSpan w:val="2"/>
            <w:shd w:val="clear" w:color="auto" w:fill="auto"/>
            <w:vAlign w:val="center"/>
          </w:tcPr>
          <w:p w:rsidR="00615EF6" w:rsidRPr="00DB6EC3" w:rsidRDefault="00615EF6" w:rsidP="00615EF6">
            <w:pPr>
              <w:jc w:val="center"/>
              <w:rPr>
                <w:b/>
                <w:caps/>
                <w:color w:val="C00000"/>
                <w:sz w:val="32"/>
                <w:szCs w:val="32"/>
              </w:rPr>
            </w:pPr>
            <w:r>
              <w:rPr>
                <w:b/>
                <w:caps/>
                <w:color w:val="C00000"/>
                <w:sz w:val="32"/>
                <w:szCs w:val="32"/>
                <w:lang w:val="kk-KZ"/>
              </w:rPr>
              <w:t>ТЕГІ</w:t>
            </w:r>
          </w:p>
          <w:p w:rsidR="00852A05" w:rsidRPr="00B6317D" w:rsidRDefault="00615EF6" w:rsidP="00615EF6">
            <w:pPr>
              <w:jc w:val="center"/>
            </w:pPr>
            <w:r>
              <w:rPr>
                <w:b/>
                <w:color w:val="C00000"/>
                <w:sz w:val="32"/>
                <w:szCs w:val="32"/>
                <w:lang w:val="kk-KZ"/>
              </w:rPr>
              <w:t>АТЫ ӘКЕСІНІҢ АТЫ</w:t>
            </w:r>
          </w:p>
        </w:tc>
      </w:tr>
      <w:tr w:rsidR="00852A05" w:rsidRPr="00B6317D" w:rsidTr="00852A05">
        <w:trPr>
          <w:trHeight w:hRule="exact" w:val="1773"/>
        </w:trPr>
        <w:tc>
          <w:tcPr>
            <w:tcW w:w="1267" w:type="dxa"/>
            <w:gridSpan w:val="2"/>
          </w:tcPr>
          <w:p w:rsidR="00852A05" w:rsidRPr="00D236AC" w:rsidRDefault="00852A05" w:rsidP="00852A05">
            <w:pPr>
              <w:jc w:val="right"/>
              <w:rPr>
                <w:b/>
                <w:color w:val="C00000"/>
                <w:sz w:val="28"/>
                <w:szCs w:val="28"/>
              </w:rPr>
            </w:pPr>
          </w:p>
          <w:p w:rsidR="00852A05" w:rsidRPr="00D236AC" w:rsidRDefault="00852A05" w:rsidP="00852A05">
            <w:pPr>
              <w:rPr>
                <w:b/>
                <w:color w:val="C00000"/>
                <w:sz w:val="28"/>
                <w:szCs w:val="28"/>
              </w:rPr>
            </w:pPr>
            <w:r>
              <w:rPr>
                <w:b/>
                <w:color w:val="C00000"/>
                <w:sz w:val="28"/>
                <w:szCs w:val="28"/>
                <w:lang w:val="kk-KZ"/>
              </w:rPr>
              <w:t>фото</w:t>
            </w:r>
          </w:p>
        </w:tc>
        <w:tc>
          <w:tcPr>
            <w:tcW w:w="3803" w:type="dxa"/>
            <w:vAlign w:val="center"/>
          </w:tcPr>
          <w:p w:rsidR="00852A05" w:rsidRPr="00DB6EC3" w:rsidRDefault="00852A05" w:rsidP="00852A05">
            <w:pPr>
              <w:jc w:val="center"/>
              <w:rPr>
                <w:b/>
                <w:color w:val="C00000"/>
                <w:sz w:val="12"/>
                <w:szCs w:val="12"/>
              </w:rPr>
            </w:pPr>
          </w:p>
          <w:p w:rsidR="00852A05" w:rsidRPr="00A40BE6" w:rsidRDefault="00852A05" w:rsidP="00852A05">
            <w:pPr>
              <w:jc w:val="center"/>
              <w:rPr>
                <w:b/>
                <w:sz w:val="18"/>
                <w:szCs w:val="18"/>
                <w:lang w:val="kk-KZ"/>
              </w:rPr>
            </w:pPr>
            <w:r w:rsidRPr="00A40BE6">
              <w:rPr>
                <w:b/>
                <w:sz w:val="18"/>
                <w:szCs w:val="18"/>
              </w:rPr>
              <w:t>ЛАУАЗЫМ АТАУЫ</w:t>
            </w:r>
          </w:p>
          <w:p w:rsidR="00852A05" w:rsidRPr="00A40BE6" w:rsidRDefault="00852A05" w:rsidP="00852A05">
            <w:pPr>
              <w:jc w:val="center"/>
              <w:rPr>
                <w:b/>
                <w:sz w:val="18"/>
                <w:szCs w:val="18"/>
                <w:lang w:val="kk-KZ"/>
              </w:rPr>
            </w:pPr>
            <w:r w:rsidRPr="00A40BE6">
              <w:rPr>
                <w:b/>
                <w:sz w:val="18"/>
                <w:szCs w:val="18"/>
                <w:lang w:val="kk-KZ"/>
              </w:rPr>
              <w:t>НАИМЕНОВАНИЕ ДОЛЖНОСТИ</w:t>
            </w:r>
          </w:p>
          <w:p w:rsidR="00852A05" w:rsidRPr="009A122F" w:rsidRDefault="00852A05" w:rsidP="00852A05">
            <w:pPr>
              <w:jc w:val="center"/>
              <w:rPr>
                <w:bCs/>
                <w:sz w:val="12"/>
                <w:szCs w:val="12"/>
                <w:lang w:eastAsia="ru-RU"/>
              </w:rPr>
            </w:pPr>
          </w:p>
          <w:p w:rsidR="00852A05" w:rsidRDefault="00852A05" w:rsidP="00852A05">
            <w:pPr>
              <w:jc w:val="center"/>
              <w:rPr>
                <w:b/>
                <w:bCs/>
                <w:sz w:val="18"/>
                <w:szCs w:val="18"/>
                <w:lang w:eastAsia="ru-RU"/>
              </w:rPr>
            </w:pPr>
            <w:r>
              <w:rPr>
                <w:bCs/>
                <w:sz w:val="18"/>
                <w:szCs w:val="18"/>
                <w:lang w:eastAsia="ru-RU"/>
              </w:rPr>
              <w:t>Мамандығы</w:t>
            </w:r>
            <w:r w:rsidRPr="00B57786">
              <w:rPr>
                <w:bCs/>
                <w:sz w:val="18"/>
                <w:szCs w:val="18"/>
                <w:lang w:eastAsia="ru-RU"/>
              </w:rPr>
              <w:t>:</w:t>
            </w:r>
            <w:r>
              <w:rPr>
                <w:b/>
                <w:bCs/>
                <w:sz w:val="18"/>
                <w:szCs w:val="18"/>
                <w:lang w:eastAsia="ru-RU"/>
              </w:rPr>
              <w:t xml:space="preserve"> «</w:t>
            </w:r>
            <w:r>
              <w:rPr>
                <w:b/>
                <w:bCs/>
                <w:sz w:val="18"/>
                <w:szCs w:val="18"/>
              </w:rPr>
              <w:t>Атауы</w:t>
            </w:r>
            <w:r>
              <w:rPr>
                <w:b/>
                <w:bCs/>
                <w:sz w:val="18"/>
                <w:szCs w:val="18"/>
                <w:lang w:eastAsia="ru-RU"/>
              </w:rPr>
              <w:t>»</w:t>
            </w:r>
          </w:p>
          <w:p w:rsidR="00852A05" w:rsidRDefault="00852A05" w:rsidP="00852A05">
            <w:pPr>
              <w:jc w:val="center"/>
              <w:rPr>
                <w:b/>
                <w:bCs/>
                <w:sz w:val="18"/>
                <w:szCs w:val="18"/>
                <w:lang w:eastAsia="ru-RU"/>
              </w:rPr>
            </w:pPr>
            <w:r w:rsidRPr="00B57786">
              <w:rPr>
                <w:bCs/>
                <w:sz w:val="18"/>
                <w:szCs w:val="18"/>
                <w:lang w:eastAsia="ru-RU"/>
              </w:rPr>
              <w:t>Специальность:</w:t>
            </w:r>
            <w:r>
              <w:rPr>
                <w:b/>
                <w:bCs/>
                <w:sz w:val="18"/>
                <w:szCs w:val="18"/>
                <w:lang w:eastAsia="ru-RU"/>
              </w:rPr>
              <w:t xml:space="preserve"> «</w:t>
            </w:r>
            <w:r>
              <w:rPr>
                <w:b/>
                <w:bCs/>
                <w:sz w:val="18"/>
                <w:szCs w:val="18"/>
              </w:rPr>
              <w:t>Названи</w:t>
            </w:r>
            <w:r w:rsidRPr="00C44A63">
              <w:rPr>
                <w:b/>
                <w:bCs/>
                <w:sz w:val="18"/>
                <w:szCs w:val="18"/>
              </w:rPr>
              <w:t>е</w:t>
            </w:r>
            <w:r>
              <w:rPr>
                <w:b/>
                <w:bCs/>
                <w:sz w:val="18"/>
                <w:szCs w:val="18"/>
                <w:lang w:eastAsia="ru-RU"/>
              </w:rPr>
              <w:t>»</w:t>
            </w:r>
          </w:p>
          <w:p w:rsidR="00852A05" w:rsidRPr="004371F3" w:rsidRDefault="00852A05" w:rsidP="00852A05">
            <w:pPr>
              <w:jc w:val="center"/>
              <w:rPr>
                <w:sz w:val="18"/>
                <w:szCs w:val="18"/>
                <w:lang w:eastAsia="ru-RU"/>
              </w:rPr>
            </w:pPr>
            <w:r w:rsidRPr="004371F3">
              <w:rPr>
                <w:bCs/>
                <w:sz w:val="18"/>
                <w:szCs w:val="18"/>
                <w:lang w:val="kk-KZ" w:eastAsia="ru-RU"/>
              </w:rPr>
              <w:t>Мамансертификаты</w:t>
            </w:r>
          </w:p>
          <w:p w:rsidR="00852A05" w:rsidRPr="004371F3" w:rsidRDefault="00852A05" w:rsidP="00852A05">
            <w:pPr>
              <w:jc w:val="center"/>
              <w:rPr>
                <w:sz w:val="18"/>
                <w:szCs w:val="18"/>
                <w:lang w:val="kk-KZ" w:eastAsia="ru-RU"/>
              </w:rPr>
            </w:pPr>
            <w:r w:rsidRPr="004371F3">
              <w:rPr>
                <w:bCs/>
                <w:sz w:val="18"/>
                <w:szCs w:val="18"/>
                <w:lang w:val="kk-KZ" w:eastAsia="ru-RU"/>
              </w:rPr>
              <w:t>Сертификат</w:t>
            </w:r>
            <w:r w:rsidR="004E1CBF">
              <w:rPr>
                <w:bCs/>
                <w:sz w:val="18"/>
                <w:szCs w:val="18"/>
                <w:lang w:val="kk-KZ" w:eastAsia="ru-RU"/>
              </w:rPr>
              <w:t xml:space="preserve"> </w:t>
            </w:r>
            <w:r w:rsidRPr="004371F3">
              <w:rPr>
                <w:bCs/>
                <w:sz w:val="18"/>
                <w:szCs w:val="18"/>
                <w:lang w:val="kk-KZ" w:eastAsia="ru-RU"/>
              </w:rPr>
              <w:t>специалиста</w:t>
            </w:r>
          </w:p>
          <w:p w:rsidR="00852A05" w:rsidRPr="00DB489D" w:rsidRDefault="00852A05" w:rsidP="00852A05">
            <w:pPr>
              <w:jc w:val="center"/>
              <w:rPr>
                <w:b/>
                <w:color w:val="C00000"/>
                <w:sz w:val="20"/>
                <w:szCs w:val="20"/>
                <w:lang w:val="kk-KZ"/>
              </w:rPr>
            </w:pPr>
            <w:r>
              <w:rPr>
                <w:sz w:val="18"/>
                <w:szCs w:val="18"/>
                <w:lang w:eastAsia="ru-RU"/>
              </w:rPr>
              <w:t xml:space="preserve">00.00.2000ж. - </w:t>
            </w:r>
            <w:r w:rsidRPr="00CA7884">
              <w:rPr>
                <w:sz w:val="18"/>
                <w:szCs w:val="18"/>
                <w:lang w:eastAsia="ru-RU"/>
              </w:rPr>
              <w:t>0</w:t>
            </w:r>
            <w:r>
              <w:rPr>
                <w:sz w:val="18"/>
                <w:szCs w:val="18"/>
                <w:lang w:eastAsia="ru-RU"/>
              </w:rPr>
              <w:t>0</w:t>
            </w:r>
            <w:r w:rsidRPr="00CA7884">
              <w:rPr>
                <w:sz w:val="18"/>
                <w:szCs w:val="18"/>
                <w:lang w:eastAsia="ru-RU"/>
              </w:rPr>
              <w:t>.</w:t>
            </w:r>
            <w:r>
              <w:rPr>
                <w:sz w:val="18"/>
                <w:szCs w:val="18"/>
                <w:lang w:eastAsia="ru-RU"/>
              </w:rPr>
              <w:t>0</w:t>
            </w:r>
            <w:r w:rsidRPr="00CA7884">
              <w:rPr>
                <w:sz w:val="18"/>
                <w:szCs w:val="18"/>
                <w:lang w:eastAsia="ru-RU"/>
              </w:rPr>
              <w:t>0.20</w:t>
            </w:r>
            <w:r>
              <w:rPr>
                <w:sz w:val="18"/>
                <w:szCs w:val="18"/>
                <w:lang w:eastAsia="ru-RU"/>
              </w:rPr>
              <w:t>00ж.</w:t>
            </w:r>
          </w:p>
        </w:tc>
      </w:tr>
      <w:tr w:rsidR="00852A05" w:rsidRPr="009D37C6" w:rsidTr="00852A05">
        <w:trPr>
          <w:trHeight w:val="308"/>
        </w:trPr>
        <w:tc>
          <w:tcPr>
            <w:tcW w:w="5070" w:type="dxa"/>
            <w:gridSpan w:val="3"/>
            <w:shd w:val="clear" w:color="auto" w:fill="C00000"/>
          </w:tcPr>
          <w:p w:rsidR="00852A05" w:rsidRPr="009D37C6" w:rsidRDefault="00852A05" w:rsidP="00852A05">
            <w:pPr>
              <w:jc w:val="center"/>
              <w:rPr>
                <w:b/>
                <w:color w:val="FFFFFF" w:themeColor="background1"/>
                <w:sz w:val="18"/>
                <w:szCs w:val="18"/>
                <w:lang w:val="kk-KZ"/>
              </w:rPr>
            </w:pPr>
            <w:r w:rsidRPr="009D37C6">
              <w:rPr>
                <w:b/>
                <w:color w:val="FFFFFF" w:themeColor="background1"/>
                <w:sz w:val="18"/>
                <w:szCs w:val="18"/>
                <w:lang w:val="kk-KZ"/>
              </w:rPr>
              <w:t>ШығысҚазақстаноблыстыққанорталығы</w:t>
            </w:r>
          </w:p>
          <w:p w:rsidR="00852A05" w:rsidRPr="009D37C6" w:rsidRDefault="00852A05" w:rsidP="00852A05">
            <w:pPr>
              <w:jc w:val="center"/>
              <w:rPr>
                <w:b/>
                <w:sz w:val="20"/>
                <w:szCs w:val="20"/>
              </w:rPr>
            </w:pPr>
            <w:r w:rsidRPr="009D37C6">
              <w:rPr>
                <w:b/>
                <w:color w:val="FFFFFF" w:themeColor="background1"/>
                <w:sz w:val="18"/>
                <w:szCs w:val="18"/>
              </w:rPr>
              <w:t>Восточно-Казахстанскийобластнойцентркрови</w:t>
            </w:r>
          </w:p>
        </w:tc>
      </w:tr>
    </w:tbl>
    <w:p w:rsidR="00852A05" w:rsidRDefault="00852A05" w:rsidP="00F3508D">
      <w:pPr>
        <w:pStyle w:val="a"/>
        <w:numPr>
          <w:ilvl w:val="0"/>
          <w:numId w:val="0"/>
        </w:numPr>
        <w:spacing w:after="0"/>
        <w:ind w:left="720" w:right="20"/>
        <w:jc w:val="both"/>
        <w:rPr>
          <w:rFonts w:ascii="Times New Roman" w:eastAsia="TimesNewRomanPSMT" w:hAnsi="Times New Roman" w:cs="Times New Roman"/>
          <w:b/>
          <w:bCs/>
          <w:color w:val="000000"/>
          <w:sz w:val="24"/>
          <w:szCs w:val="24"/>
          <w:lang w:val="kk-KZ"/>
        </w:rPr>
      </w:pPr>
    </w:p>
    <w:p w:rsidR="00852A05" w:rsidRPr="00852A05" w:rsidRDefault="00852A05" w:rsidP="00852A05">
      <w:pPr>
        <w:pStyle w:val="a"/>
        <w:numPr>
          <w:ilvl w:val="0"/>
          <w:numId w:val="0"/>
        </w:numPr>
        <w:spacing w:after="0"/>
        <w:ind w:left="284" w:right="20"/>
        <w:jc w:val="both"/>
        <w:rPr>
          <w:rFonts w:ascii="Times New Roman" w:eastAsia="TimesNewRomanPSMT" w:hAnsi="Times New Roman" w:cs="Times New Roman"/>
          <w:bCs/>
          <w:color w:val="000000"/>
          <w:sz w:val="24"/>
          <w:szCs w:val="24"/>
          <w:lang w:val="kk-KZ"/>
        </w:rPr>
      </w:pPr>
      <w:r w:rsidRPr="00852A05">
        <w:rPr>
          <w:rFonts w:ascii="Times New Roman" w:eastAsia="TimesNewRomanPSMT" w:hAnsi="Times New Roman" w:cs="Times New Roman"/>
          <w:bCs/>
          <w:color w:val="000000"/>
          <w:sz w:val="24"/>
          <w:szCs w:val="24"/>
          <w:lang w:val="kk-KZ"/>
        </w:rPr>
        <w:t>медициналық емес қызметкерлер үшін</w:t>
      </w:r>
    </w:p>
    <w:p w:rsidR="00852A05" w:rsidRDefault="00852A05" w:rsidP="00F3508D">
      <w:pPr>
        <w:pStyle w:val="a"/>
        <w:numPr>
          <w:ilvl w:val="0"/>
          <w:numId w:val="0"/>
        </w:numPr>
        <w:spacing w:after="0"/>
        <w:ind w:left="720" w:right="20"/>
        <w:jc w:val="both"/>
        <w:rPr>
          <w:rFonts w:ascii="Times New Roman" w:eastAsia="TimesNewRomanPSMT" w:hAnsi="Times New Roman" w:cs="Times New Roman"/>
          <w:b/>
          <w:bCs/>
          <w:color w:val="000000"/>
          <w:sz w:val="24"/>
          <w:szCs w:val="24"/>
          <w:lang w:val="kk-KZ"/>
        </w:rPr>
      </w:pPr>
    </w:p>
    <w:tbl>
      <w:tblPr>
        <w:tblW w:w="0" w:type="auto"/>
        <w:tblBorders>
          <w:top w:val="single" w:sz="18" w:space="0" w:color="C00000"/>
          <w:left w:val="single" w:sz="18" w:space="0" w:color="C00000"/>
          <w:bottom w:val="single" w:sz="18" w:space="0" w:color="C00000"/>
          <w:right w:val="single" w:sz="18" w:space="0" w:color="C00000"/>
          <w:insideH w:val="single" w:sz="18" w:space="0" w:color="C00000"/>
        </w:tblBorders>
        <w:tblLayout w:type="fixed"/>
        <w:tblLook w:val="04A0"/>
      </w:tblPr>
      <w:tblGrid>
        <w:gridCol w:w="1063"/>
        <w:gridCol w:w="218"/>
        <w:gridCol w:w="3377"/>
      </w:tblGrid>
      <w:tr w:rsidR="00852A05" w:rsidRPr="00AC5D81" w:rsidTr="003A2DAB">
        <w:trPr>
          <w:trHeight w:hRule="exact" w:val="735"/>
        </w:trPr>
        <w:tc>
          <w:tcPr>
            <w:tcW w:w="1063" w:type="dxa"/>
            <w:shd w:val="clear" w:color="auto" w:fill="auto"/>
          </w:tcPr>
          <w:p w:rsidR="00852A05" w:rsidRPr="00AC5D81" w:rsidRDefault="00852A05" w:rsidP="003A2DAB">
            <w:pPr>
              <w:jc w:val="center"/>
              <w:rPr>
                <w:highlight w:val="yellow"/>
              </w:rPr>
            </w:pPr>
            <w:r w:rsidRPr="00AC5D81">
              <w:rPr>
                <w:noProof/>
                <w:highlight w:val="yellow"/>
                <w:lang w:eastAsia="ru-RU"/>
              </w:rPr>
              <w:drawing>
                <wp:anchor distT="0" distB="0" distL="114300" distR="114300" simplePos="0" relativeHeight="251676672" behindDoc="0" locked="0" layoutInCell="1" allowOverlap="1">
                  <wp:simplePos x="0" y="0"/>
                  <wp:positionH relativeFrom="column">
                    <wp:posOffset>51435</wp:posOffset>
                  </wp:positionH>
                  <wp:positionV relativeFrom="paragraph">
                    <wp:posOffset>-15875</wp:posOffset>
                  </wp:positionV>
                  <wp:extent cx="714375" cy="666750"/>
                  <wp:effectExtent l="19050" t="0" r="0" b="0"/>
                  <wp:wrapNone/>
                  <wp:docPr id="14" name="Рисунок 1" descr="лого корр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коррект"/>
                          <pic:cNvPicPr>
                            <a:picLocks noChangeAspect="1" noChangeArrowheads="1"/>
                          </pic:cNvPicPr>
                        </pic:nvPicPr>
                        <pic:blipFill>
                          <a:blip r:embed="rId9" cstate="print">
                            <a:clrChange>
                              <a:clrFrom>
                                <a:srgbClr val="FEFEFE"/>
                              </a:clrFrom>
                              <a:clrTo>
                                <a:srgbClr val="FEFEFE">
                                  <a:alpha val="0"/>
                                </a:srgbClr>
                              </a:clrTo>
                            </a:clrChange>
                          </a:blip>
                          <a:srcRect/>
                          <a:stretch>
                            <a:fillRect/>
                          </a:stretch>
                        </pic:blipFill>
                        <pic:spPr bwMode="auto">
                          <a:xfrm>
                            <a:off x="0" y="0"/>
                            <a:ext cx="714375" cy="666750"/>
                          </a:xfrm>
                          <a:prstGeom prst="rect">
                            <a:avLst/>
                          </a:prstGeom>
                          <a:noFill/>
                          <a:ln w="9525">
                            <a:noFill/>
                            <a:miter lim="800000"/>
                            <a:headEnd/>
                            <a:tailEnd/>
                          </a:ln>
                        </pic:spPr>
                      </pic:pic>
                    </a:graphicData>
                  </a:graphic>
                </wp:anchor>
              </w:drawing>
            </w:r>
          </w:p>
        </w:tc>
        <w:tc>
          <w:tcPr>
            <w:tcW w:w="3595" w:type="dxa"/>
            <w:gridSpan w:val="2"/>
            <w:shd w:val="clear" w:color="auto" w:fill="auto"/>
            <w:vAlign w:val="center"/>
          </w:tcPr>
          <w:p w:rsidR="00615EF6" w:rsidRPr="00DB6EC3" w:rsidRDefault="00615EF6" w:rsidP="00615EF6">
            <w:pPr>
              <w:jc w:val="center"/>
              <w:rPr>
                <w:b/>
                <w:caps/>
                <w:color w:val="C00000"/>
                <w:sz w:val="32"/>
                <w:szCs w:val="32"/>
              </w:rPr>
            </w:pPr>
            <w:r>
              <w:rPr>
                <w:b/>
                <w:caps/>
                <w:color w:val="C00000"/>
                <w:sz w:val="32"/>
                <w:szCs w:val="32"/>
                <w:lang w:val="kk-KZ"/>
              </w:rPr>
              <w:t>ТЕГІ</w:t>
            </w:r>
          </w:p>
          <w:p w:rsidR="00852A05" w:rsidRPr="00E06B61" w:rsidRDefault="00615EF6" w:rsidP="00615EF6">
            <w:pPr>
              <w:jc w:val="center"/>
            </w:pPr>
            <w:r>
              <w:rPr>
                <w:b/>
                <w:color w:val="C00000"/>
                <w:sz w:val="32"/>
                <w:szCs w:val="32"/>
                <w:lang w:val="kk-KZ"/>
              </w:rPr>
              <w:t>АТЫ ӘКЕСІНІҢ АТЫ</w:t>
            </w:r>
          </w:p>
        </w:tc>
      </w:tr>
      <w:tr w:rsidR="00852A05" w:rsidRPr="00B6317D" w:rsidTr="003A2DAB">
        <w:trPr>
          <w:trHeight w:hRule="exact" w:val="1646"/>
        </w:trPr>
        <w:tc>
          <w:tcPr>
            <w:tcW w:w="1281" w:type="dxa"/>
            <w:gridSpan w:val="2"/>
          </w:tcPr>
          <w:p w:rsidR="00852A05" w:rsidRPr="00AC5D81" w:rsidRDefault="00852A05" w:rsidP="003A2DAB">
            <w:pPr>
              <w:jc w:val="right"/>
              <w:rPr>
                <w:b/>
                <w:color w:val="C00000"/>
                <w:sz w:val="28"/>
                <w:szCs w:val="28"/>
                <w:highlight w:val="yellow"/>
              </w:rPr>
            </w:pPr>
          </w:p>
          <w:p w:rsidR="00852A05" w:rsidRPr="00E06B61" w:rsidRDefault="00852A05" w:rsidP="003A2DAB">
            <w:pPr>
              <w:rPr>
                <w:b/>
                <w:color w:val="C00000"/>
                <w:sz w:val="28"/>
                <w:szCs w:val="28"/>
                <w:highlight w:val="yellow"/>
                <w:lang w:val="kk-KZ"/>
              </w:rPr>
            </w:pPr>
            <w:r w:rsidRPr="00E06B61">
              <w:rPr>
                <w:b/>
                <w:color w:val="C00000"/>
                <w:sz w:val="28"/>
                <w:szCs w:val="28"/>
                <w:lang w:val="kk-KZ"/>
              </w:rPr>
              <w:t>фото</w:t>
            </w:r>
          </w:p>
        </w:tc>
        <w:tc>
          <w:tcPr>
            <w:tcW w:w="3377" w:type="dxa"/>
            <w:vAlign w:val="center"/>
          </w:tcPr>
          <w:p w:rsidR="00852A05" w:rsidRPr="00A40BE6" w:rsidRDefault="00852A05" w:rsidP="003A2DAB">
            <w:pPr>
              <w:jc w:val="center"/>
              <w:rPr>
                <w:b/>
                <w:sz w:val="18"/>
                <w:szCs w:val="18"/>
                <w:lang w:val="kk-KZ"/>
              </w:rPr>
            </w:pPr>
            <w:r w:rsidRPr="00A40BE6">
              <w:rPr>
                <w:b/>
                <w:sz w:val="18"/>
                <w:szCs w:val="18"/>
              </w:rPr>
              <w:t>ЛАУАЗЫМ</w:t>
            </w:r>
            <w:r>
              <w:rPr>
                <w:b/>
                <w:sz w:val="18"/>
                <w:szCs w:val="18"/>
                <w:lang w:val="kk-KZ"/>
              </w:rPr>
              <w:t xml:space="preserve"> </w:t>
            </w:r>
            <w:r w:rsidRPr="00A40BE6">
              <w:rPr>
                <w:b/>
                <w:sz w:val="18"/>
                <w:szCs w:val="18"/>
              </w:rPr>
              <w:t>АТАУЫ</w:t>
            </w:r>
          </w:p>
          <w:p w:rsidR="00852A05" w:rsidRPr="00E06B61" w:rsidRDefault="00852A05" w:rsidP="003A2DAB">
            <w:pPr>
              <w:jc w:val="center"/>
              <w:rPr>
                <w:b/>
                <w:color w:val="C00000"/>
                <w:sz w:val="20"/>
                <w:szCs w:val="20"/>
                <w:lang w:val="kk-KZ"/>
              </w:rPr>
            </w:pPr>
            <w:r w:rsidRPr="00A40BE6">
              <w:rPr>
                <w:b/>
                <w:sz w:val="18"/>
                <w:szCs w:val="18"/>
                <w:lang w:val="kk-KZ"/>
              </w:rPr>
              <w:t>НАИМЕНОВАНИЕ</w:t>
            </w:r>
            <w:r>
              <w:rPr>
                <w:b/>
                <w:sz w:val="18"/>
                <w:szCs w:val="18"/>
                <w:lang w:val="kk-KZ"/>
              </w:rPr>
              <w:t xml:space="preserve"> </w:t>
            </w:r>
            <w:r w:rsidRPr="00A40BE6">
              <w:rPr>
                <w:b/>
                <w:sz w:val="18"/>
                <w:szCs w:val="18"/>
                <w:lang w:val="kk-KZ"/>
              </w:rPr>
              <w:t>ДОЛЖНОСТИ</w:t>
            </w:r>
          </w:p>
        </w:tc>
      </w:tr>
      <w:tr w:rsidR="00852A05" w:rsidRPr="009D37C6" w:rsidTr="003A2DAB">
        <w:trPr>
          <w:trHeight w:val="285"/>
        </w:trPr>
        <w:tc>
          <w:tcPr>
            <w:tcW w:w="4658" w:type="dxa"/>
            <w:gridSpan w:val="3"/>
            <w:shd w:val="clear" w:color="auto" w:fill="C00000"/>
          </w:tcPr>
          <w:p w:rsidR="00852A05" w:rsidRPr="009D37C6" w:rsidRDefault="00852A05" w:rsidP="003A2DAB">
            <w:pPr>
              <w:jc w:val="center"/>
              <w:rPr>
                <w:b/>
                <w:color w:val="FFFFFF" w:themeColor="background1"/>
                <w:sz w:val="18"/>
                <w:szCs w:val="18"/>
                <w:lang w:val="kk-KZ"/>
              </w:rPr>
            </w:pPr>
            <w:r w:rsidRPr="009D37C6">
              <w:rPr>
                <w:b/>
                <w:color w:val="FFFFFF" w:themeColor="background1"/>
                <w:sz w:val="18"/>
                <w:szCs w:val="18"/>
                <w:lang w:val="kk-KZ"/>
              </w:rPr>
              <w:t>Шығыс</w:t>
            </w:r>
            <w:r>
              <w:rPr>
                <w:b/>
                <w:color w:val="FFFFFF" w:themeColor="background1"/>
                <w:sz w:val="18"/>
                <w:szCs w:val="18"/>
                <w:lang w:val="kk-KZ"/>
              </w:rPr>
              <w:t xml:space="preserve"> </w:t>
            </w:r>
            <w:r w:rsidRPr="009D37C6">
              <w:rPr>
                <w:b/>
                <w:color w:val="FFFFFF" w:themeColor="background1"/>
                <w:sz w:val="18"/>
                <w:szCs w:val="18"/>
                <w:lang w:val="kk-KZ"/>
              </w:rPr>
              <w:t>Қазақстан</w:t>
            </w:r>
            <w:r>
              <w:rPr>
                <w:b/>
                <w:color w:val="FFFFFF" w:themeColor="background1"/>
                <w:sz w:val="18"/>
                <w:szCs w:val="18"/>
                <w:lang w:val="kk-KZ"/>
              </w:rPr>
              <w:t xml:space="preserve"> </w:t>
            </w:r>
            <w:r w:rsidRPr="009D37C6">
              <w:rPr>
                <w:b/>
                <w:color w:val="FFFFFF" w:themeColor="background1"/>
                <w:sz w:val="18"/>
                <w:szCs w:val="18"/>
                <w:lang w:val="kk-KZ"/>
              </w:rPr>
              <w:t>облыстық</w:t>
            </w:r>
            <w:r>
              <w:rPr>
                <w:b/>
                <w:color w:val="FFFFFF" w:themeColor="background1"/>
                <w:sz w:val="18"/>
                <w:szCs w:val="18"/>
                <w:lang w:val="kk-KZ"/>
              </w:rPr>
              <w:t xml:space="preserve"> </w:t>
            </w:r>
            <w:r w:rsidRPr="009D37C6">
              <w:rPr>
                <w:b/>
                <w:color w:val="FFFFFF" w:themeColor="background1"/>
                <w:sz w:val="18"/>
                <w:szCs w:val="18"/>
                <w:lang w:val="kk-KZ"/>
              </w:rPr>
              <w:t>қан</w:t>
            </w:r>
            <w:r>
              <w:rPr>
                <w:b/>
                <w:color w:val="FFFFFF" w:themeColor="background1"/>
                <w:sz w:val="18"/>
                <w:szCs w:val="18"/>
                <w:lang w:val="kk-KZ"/>
              </w:rPr>
              <w:t xml:space="preserve"> </w:t>
            </w:r>
            <w:r w:rsidRPr="009D37C6">
              <w:rPr>
                <w:b/>
                <w:color w:val="FFFFFF" w:themeColor="background1"/>
                <w:sz w:val="18"/>
                <w:szCs w:val="18"/>
                <w:lang w:val="kk-KZ"/>
              </w:rPr>
              <w:t>орталығы</w:t>
            </w:r>
          </w:p>
          <w:p w:rsidR="00852A05" w:rsidRPr="009D37C6" w:rsidRDefault="00852A05" w:rsidP="003A2DAB">
            <w:pPr>
              <w:jc w:val="center"/>
              <w:rPr>
                <w:b/>
                <w:sz w:val="20"/>
                <w:szCs w:val="20"/>
              </w:rPr>
            </w:pPr>
            <w:r w:rsidRPr="009D37C6">
              <w:rPr>
                <w:b/>
                <w:color w:val="FFFFFF" w:themeColor="background1"/>
                <w:sz w:val="18"/>
                <w:szCs w:val="18"/>
              </w:rPr>
              <w:t>Восточно-Казахстанский</w:t>
            </w:r>
            <w:r>
              <w:rPr>
                <w:b/>
                <w:color w:val="FFFFFF" w:themeColor="background1"/>
                <w:sz w:val="18"/>
                <w:szCs w:val="18"/>
                <w:lang w:val="kk-KZ"/>
              </w:rPr>
              <w:t xml:space="preserve"> </w:t>
            </w:r>
            <w:r w:rsidRPr="009D37C6">
              <w:rPr>
                <w:b/>
                <w:color w:val="FFFFFF" w:themeColor="background1"/>
                <w:sz w:val="18"/>
                <w:szCs w:val="18"/>
              </w:rPr>
              <w:t>областной</w:t>
            </w:r>
            <w:r>
              <w:rPr>
                <w:b/>
                <w:color w:val="FFFFFF" w:themeColor="background1"/>
                <w:sz w:val="18"/>
                <w:szCs w:val="18"/>
                <w:lang w:val="kk-KZ"/>
              </w:rPr>
              <w:t xml:space="preserve"> </w:t>
            </w:r>
            <w:r w:rsidRPr="009D37C6">
              <w:rPr>
                <w:b/>
                <w:color w:val="FFFFFF" w:themeColor="background1"/>
                <w:sz w:val="18"/>
                <w:szCs w:val="18"/>
              </w:rPr>
              <w:t>центр</w:t>
            </w:r>
            <w:r>
              <w:rPr>
                <w:b/>
                <w:color w:val="FFFFFF" w:themeColor="background1"/>
                <w:sz w:val="18"/>
                <w:szCs w:val="18"/>
                <w:lang w:val="kk-KZ"/>
              </w:rPr>
              <w:t xml:space="preserve"> </w:t>
            </w:r>
            <w:r w:rsidRPr="009D37C6">
              <w:rPr>
                <w:b/>
                <w:color w:val="FFFFFF" w:themeColor="background1"/>
                <w:sz w:val="18"/>
                <w:szCs w:val="18"/>
              </w:rPr>
              <w:t>крови</w:t>
            </w:r>
          </w:p>
        </w:tc>
      </w:tr>
    </w:tbl>
    <w:p w:rsidR="009A0F82" w:rsidRDefault="009A0F82" w:rsidP="00852A05">
      <w:pPr>
        <w:pStyle w:val="a"/>
        <w:numPr>
          <w:ilvl w:val="0"/>
          <w:numId w:val="0"/>
        </w:numPr>
        <w:spacing w:after="0"/>
        <w:ind w:right="20"/>
        <w:jc w:val="both"/>
        <w:rPr>
          <w:rFonts w:ascii="Times New Roman" w:eastAsia="TimesNewRomanPSMT" w:hAnsi="Times New Roman" w:cs="Times New Roman"/>
          <w:b/>
          <w:bCs/>
          <w:color w:val="000000"/>
          <w:sz w:val="24"/>
          <w:szCs w:val="24"/>
          <w:lang w:val="kk-KZ"/>
        </w:rPr>
      </w:pPr>
    </w:p>
    <w:p w:rsidR="009A0F82" w:rsidRDefault="009A0F82" w:rsidP="00F3508D">
      <w:pPr>
        <w:pStyle w:val="a"/>
        <w:numPr>
          <w:ilvl w:val="0"/>
          <w:numId w:val="0"/>
        </w:numPr>
        <w:spacing w:after="0"/>
        <w:ind w:left="720" w:right="20"/>
        <w:jc w:val="both"/>
        <w:rPr>
          <w:rFonts w:ascii="Times New Roman" w:eastAsia="TimesNewRomanPSMT" w:hAnsi="Times New Roman" w:cs="Times New Roman"/>
          <w:b/>
          <w:bCs/>
          <w:color w:val="000000"/>
          <w:sz w:val="24"/>
          <w:szCs w:val="24"/>
          <w:lang w:val="kk-KZ"/>
        </w:rPr>
      </w:pPr>
    </w:p>
    <w:p w:rsidR="009A0F82" w:rsidRPr="009A0F82" w:rsidRDefault="009A0F82" w:rsidP="00F3508D">
      <w:pPr>
        <w:pStyle w:val="a"/>
        <w:numPr>
          <w:ilvl w:val="0"/>
          <w:numId w:val="0"/>
        </w:numPr>
        <w:spacing w:after="0"/>
        <w:ind w:left="720" w:right="20"/>
        <w:jc w:val="both"/>
        <w:rPr>
          <w:rFonts w:ascii="Times New Roman" w:eastAsia="TimesNewRomanPSMT" w:hAnsi="Times New Roman" w:cs="Times New Roman"/>
          <w:b/>
          <w:bCs/>
          <w:color w:val="000000"/>
          <w:sz w:val="24"/>
          <w:szCs w:val="24"/>
          <w:lang w:val="kk-KZ"/>
        </w:rPr>
      </w:pPr>
    </w:p>
    <w:p w:rsidR="00F3508D" w:rsidRPr="00F3508D" w:rsidRDefault="00F3508D" w:rsidP="00F3508D">
      <w:pPr>
        <w:pStyle w:val="a"/>
        <w:numPr>
          <w:ilvl w:val="0"/>
          <w:numId w:val="0"/>
        </w:numPr>
        <w:spacing w:after="0"/>
        <w:ind w:left="360" w:right="20" w:hanging="360"/>
        <w:jc w:val="right"/>
        <w:rPr>
          <w:rFonts w:ascii="Times New Roman" w:eastAsia="TimesNewRomanPSMT" w:hAnsi="Times New Roman" w:cs="Times New Roman"/>
          <w:b/>
          <w:bCs/>
          <w:color w:val="000000"/>
          <w:sz w:val="24"/>
          <w:szCs w:val="24"/>
          <w:lang w:val="kk-KZ"/>
        </w:rPr>
      </w:pPr>
      <w:r>
        <w:rPr>
          <w:rFonts w:ascii="Times New Roman" w:eastAsia="TimesNewRomanPSMT" w:hAnsi="Times New Roman" w:cs="Times New Roman"/>
          <w:b/>
          <w:bCs/>
          <w:color w:val="000000"/>
          <w:sz w:val="24"/>
          <w:szCs w:val="24"/>
          <w:lang w:val="kk-KZ"/>
        </w:rPr>
        <w:t xml:space="preserve">2 қосымша </w:t>
      </w:r>
    </w:p>
    <w:p w:rsidR="00F3508D" w:rsidRPr="005C6ECB" w:rsidRDefault="00F3508D" w:rsidP="00F3508D">
      <w:pPr>
        <w:pStyle w:val="a"/>
        <w:numPr>
          <w:ilvl w:val="0"/>
          <w:numId w:val="0"/>
        </w:numPr>
        <w:spacing w:after="0"/>
        <w:ind w:left="360" w:right="20" w:hanging="360"/>
        <w:jc w:val="right"/>
        <w:rPr>
          <w:rFonts w:ascii="Times New Roman" w:eastAsia="TimesNewRomanPSMT" w:hAnsi="Times New Roman" w:cs="Times New Roman"/>
          <w:b/>
          <w:bCs/>
          <w:color w:val="000000"/>
          <w:sz w:val="24"/>
          <w:szCs w:val="24"/>
          <w:lang w:val="kk-KZ"/>
        </w:rPr>
      </w:pPr>
    </w:p>
    <w:p w:rsidR="00F3508D" w:rsidRDefault="00F3508D" w:rsidP="00F3508D">
      <w:pPr>
        <w:pStyle w:val="a"/>
        <w:numPr>
          <w:ilvl w:val="0"/>
          <w:numId w:val="0"/>
        </w:numPr>
        <w:spacing w:after="0"/>
        <w:ind w:left="360" w:right="20" w:hanging="360"/>
        <w:jc w:val="center"/>
        <w:rPr>
          <w:rFonts w:ascii="Times New Roman" w:eastAsia="TimesNewRomanPSMT" w:hAnsi="Times New Roman" w:cs="Times New Roman"/>
          <w:b/>
          <w:bCs/>
          <w:color w:val="000000"/>
          <w:sz w:val="24"/>
          <w:szCs w:val="24"/>
          <w:lang w:val="kk-KZ"/>
        </w:rPr>
      </w:pPr>
      <w:r w:rsidRPr="005C6ECB">
        <w:rPr>
          <w:rFonts w:ascii="Times New Roman" w:eastAsia="TimesNewRomanPSMT" w:hAnsi="Times New Roman" w:cs="Times New Roman"/>
          <w:b/>
          <w:bCs/>
          <w:color w:val="000000"/>
          <w:sz w:val="24"/>
          <w:szCs w:val="24"/>
          <w:lang w:val="kk-KZ"/>
        </w:rPr>
        <w:t>Қалпақтар</w:t>
      </w:r>
      <w:r>
        <w:rPr>
          <w:rFonts w:ascii="Times New Roman" w:eastAsia="TimesNewRomanPSMT" w:hAnsi="Times New Roman" w:cs="Times New Roman"/>
          <w:b/>
          <w:bCs/>
          <w:color w:val="000000"/>
          <w:sz w:val="24"/>
          <w:szCs w:val="24"/>
          <w:lang w:val="kk-KZ"/>
        </w:rPr>
        <w:t>ды</w:t>
      </w:r>
      <w:r w:rsidRPr="005C6ECB">
        <w:rPr>
          <w:rFonts w:ascii="Times New Roman" w:eastAsia="TimesNewRomanPSMT" w:hAnsi="Times New Roman" w:cs="Times New Roman"/>
          <w:b/>
          <w:bCs/>
          <w:color w:val="000000"/>
          <w:sz w:val="24"/>
          <w:szCs w:val="24"/>
          <w:lang w:val="kk-KZ"/>
        </w:rPr>
        <w:t>/орамал</w:t>
      </w:r>
      <w:r>
        <w:rPr>
          <w:rFonts w:ascii="Times New Roman" w:eastAsia="TimesNewRomanPSMT" w:hAnsi="Times New Roman" w:cs="Times New Roman"/>
          <w:b/>
          <w:bCs/>
          <w:color w:val="000000"/>
          <w:sz w:val="24"/>
          <w:szCs w:val="24"/>
          <w:lang w:val="kk-KZ"/>
        </w:rPr>
        <w:t>дарды,</w:t>
      </w:r>
      <w:r w:rsidRPr="005C6ECB">
        <w:rPr>
          <w:rFonts w:ascii="Times New Roman" w:eastAsia="TimesNewRomanPSMT" w:hAnsi="Times New Roman" w:cs="Times New Roman"/>
          <w:b/>
          <w:bCs/>
          <w:color w:val="000000"/>
          <w:sz w:val="24"/>
          <w:szCs w:val="24"/>
          <w:lang w:val="kk-KZ"/>
        </w:rPr>
        <w:t>медициналық/қалпа</w:t>
      </w:r>
      <w:r>
        <w:rPr>
          <w:rFonts w:ascii="Times New Roman" w:eastAsia="TimesNewRomanPSMT" w:hAnsi="Times New Roman" w:cs="Times New Roman"/>
          <w:b/>
          <w:bCs/>
          <w:color w:val="000000"/>
          <w:sz w:val="24"/>
          <w:szCs w:val="24"/>
          <w:lang w:val="kk-KZ"/>
        </w:rPr>
        <w:t>қты кию ү</w:t>
      </w:r>
      <w:r w:rsidRPr="005C6ECB">
        <w:rPr>
          <w:rFonts w:ascii="Times New Roman" w:eastAsia="TimesNewRomanPSMT" w:hAnsi="Times New Roman" w:cs="Times New Roman"/>
          <w:b/>
          <w:bCs/>
          <w:color w:val="000000"/>
          <w:sz w:val="24"/>
          <w:szCs w:val="24"/>
          <w:lang w:val="kk-KZ"/>
        </w:rPr>
        <w:t xml:space="preserve">лгісі </w:t>
      </w:r>
    </w:p>
    <w:p w:rsidR="00F3508D" w:rsidRPr="005C6ECB" w:rsidRDefault="00F3508D" w:rsidP="00F3508D">
      <w:pPr>
        <w:pStyle w:val="a"/>
        <w:numPr>
          <w:ilvl w:val="0"/>
          <w:numId w:val="0"/>
        </w:numPr>
        <w:spacing w:after="0"/>
        <w:ind w:left="360" w:right="20" w:hanging="360"/>
        <w:jc w:val="right"/>
        <w:rPr>
          <w:rFonts w:ascii="Times New Roman" w:eastAsia="TimesNewRomanPSMT" w:hAnsi="Times New Roman" w:cs="Times New Roman"/>
          <w:b/>
          <w:bCs/>
          <w:color w:val="000000"/>
          <w:sz w:val="24"/>
          <w:szCs w:val="24"/>
          <w:lang w:val="kk-KZ"/>
        </w:rPr>
      </w:pPr>
    </w:p>
    <w:p w:rsidR="00F3508D" w:rsidRPr="005C6ECB" w:rsidRDefault="00F3508D" w:rsidP="00F3508D">
      <w:pPr>
        <w:pStyle w:val="a"/>
        <w:numPr>
          <w:ilvl w:val="0"/>
          <w:numId w:val="0"/>
        </w:numPr>
        <w:spacing w:after="0"/>
        <w:ind w:left="360" w:right="20" w:hanging="360"/>
        <w:jc w:val="right"/>
        <w:rPr>
          <w:rFonts w:ascii="Times New Roman" w:eastAsia="TimesNewRomanPSMT" w:hAnsi="Times New Roman" w:cs="Times New Roman"/>
          <w:b/>
          <w:bCs/>
          <w:color w:val="000000"/>
          <w:sz w:val="24"/>
          <w:szCs w:val="24"/>
          <w:lang w:val="kk-KZ"/>
        </w:rPr>
      </w:pPr>
      <w:r>
        <w:rPr>
          <w:rFonts w:ascii="Times New Roman" w:eastAsia="TimesNewRomanPSMT" w:hAnsi="Times New Roman" w:cs="Times New Roman"/>
          <w:b/>
          <w:bCs/>
          <w:noProof/>
          <w:color w:val="000000"/>
          <w:sz w:val="24"/>
          <w:szCs w:val="24"/>
        </w:rPr>
        <w:drawing>
          <wp:anchor distT="0" distB="0" distL="114300" distR="114300" simplePos="0" relativeHeight="251661312" behindDoc="0" locked="0" layoutInCell="1" allowOverlap="1">
            <wp:simplePos x="0" y="0"/>
            <wp:positionH relativeFrom="column">
              <wp:posOffset>4342130</wp:posOffset>
            </wp:positionH>
            <wp:positionV relativeFrom="paragraph">
              <wp:posOffset>43180</wp:posOffset>
            </wp:positionV>
            <wp:extent cx="2101850" cy="2101850"/>
            <wp:effectExtent l="19050" t="0" r="0" b="0"/>
            <wp:wrapNone/>
            <wp:docPr id="7" name="Рисунок 4" descr="C:\Users\user\Desktop\Текущая работа\НОШЕНИЕ КОЛПАКА\thapochka-kolpak-500x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Текущая работа\НОШЕНИЕ КОЛПАКА\thapochka-kolpak-500x500.png"/>
                    <pic:cNvPicPr>
                      <a:picLocks noChangeAspect="1" noChangeArrowheads="1"/>
                    </pic:cNvPicPr>
                  </pic:nvPicPr>
                  <pic:blipFill>
                    <a:blip r:embed="rId10" cstate="print"/>
                    <a:srcRect/>
                    <a:stretch>
                      <a:fillRect/>
                    </a:stretch>
                  </pic:blipFill>
                  <pic:spPr bwMode="auto">
                    <a:xfrm>
                      <a:off x="0" y="0"/>
                      <a:ext cx="2101850" cy="2101850"/>
                    </a:xfrm>
                    <a:prstGeom prst="rect">
                      <a:avLst/>
                    </a:prstGeom>
                    <a:noFill/>
                    <a:ln w="9525">
                      <a:noFill/>
                      <a:miter lim="800000"/>
                      <a:headEnd/>
                      <a:tailEnd/>
                    </a:ln>
                  </pic:spPr>
                </pic:pic>
              </a:graphicData>
            </a:graphic>
          </wp:anchor>
        </w:drawing>
      </w:r>
      <w:r>
        <w:rPr>
          <w:rFonts w:ascii="Times New Roman" w:eastAsia="TimesNewRomanPSMT" w:hAnsi="Times New Roman" w:cs="Times New Roman"/>
          <w:b/>
          <w:bCs/>
          <w:noProof/>
          <w:color w:val="000000"/>
          <w:sz w:val="24"/>
          <w:szCs w:val="24"/>
        </w:rPr>
        <w:drawing>
          <wp:anchor distT="0" distB="0" distL="114300" distR="114300" simplePos="0" relativeHeight="251660288" behindDoc="0" locked="0" layoutInCell="1" allowOverlap="1">
            <wp:simplePos x="0" y="0"/>
            <wp:positionH relativeFrom="column">
              <wp:posOffset>2390140</wp:posOffset>
            </wp:positionH>
            <wp:positionV relativeFrom="paragraph">
              <wp:posOffset>43180</wp:posOffset>
            </wp:positionV>
            <wp:extent cx="1969770" cy="2120900"/>
            <wp:effectExtent l="19050" t="0" r="0" b="0"/>
            <wp:wrapNone/>
            <wp:docPr id="6" name="Рисунок 3" descr="C:\Users\user\Desktop\Текущая работа\НОШЕНИЕ КОЛПАКА\kolpak-odnorazovyi-600x750 (1)-500x5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Текущая работа\НОШЕНИЕ КОЛПАКА\kolpak-odnorazovyi-600x750 (1)-500x500.jpeg"/>
                    <pic:cNvPicPr>
                      <a:picLocks noChangeAspect="1" noChangeArrowheads="1"/>
                    </pic:cNvPicPr>
                  </pic:nvPicPr>
                  <pic:blipFill>
                    <a:blip r:embed="rId11" cstate="print"/>
                    <a:srcRect l="9505" t="6535" r="9865" b="6733"/>
                    <a:stretch>
                      <a:fillRect/>
                    </a:stretch>
                  </pic:blipFill>
                  <pic:spPr bwMode="auto">
                    <a:xfrm>
                      <a:off x="0" y="0"/>
                      <a:ext cx="1969770" cy="2120900"/>
                    </a:xfrm>
                    <a:prstGeom prst="rect">
                      <a:avLst/>
                    </a:prstGeom>
                    <a:noFill/>
                    <a:ln w="9525">
                      <a:noFill/>
                      <a:miter lim="800000"/>
                      <a:headEnd/>
                      <a:tailEnd/>
                    </a:ln>
                  </pic:spPr>
                </pic:pic>
              </a:graphicData>
            </a:graphic>
          </wp:anchor>
        </w:drawing>
      </w:r>
      <w:r>
        <w:rPr>
          <w:rFonts w:ascii="Times New Roman" w:eastAsia="TimesNewRomanPSMT" w:hAnsi="Times New Roman" w:cs="Times New Roman"/>
          <w:b/>
          <w:bCs/>
          <w:noProof/>
          <w:color w:val="000000"/>
          <w:sz w:val="24"/>
          <w:szCs w:val="24"/>
        </w:rPr>
        <w:drawing>
          <wp:anchor distT="0" distB="0" distL="114300" distR="114300" simplePos="0" relativeHeight="251659264" behindDoc="0" locked="0" layoutInCell="1" allowOverlap="1">
            <wp:simplePos x="0" y="0"/>
            <wp:positionH relativeFrom="column">
              <wp:posOffset>-50800</wp:posOffset>
            </wp:positionH>
            <wp:positionV relativeFrom="paragraph">
              <wp:posOffset>133985</wp:posOffset>
            </wp:positionV>
            <wp:extent cx="2440940" cy="2026285"/>
            <wp:effectExtent l="19050" t="0" r="0" b="0"/>
            <wp:wrapNone/>
            <wp:docPr id="4" name="Рисунок 1" descr="C:\Users\user\Desktop\Текущая работа\НОШЕНИЕ КОЛПАКА\d1065e221123027e7b06f4d5cc49c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екущая работа\НОШЕНИЕ КОЛПАКА\d1065e221123027e7b06f4d5cc49c963.jpg"/>
                    <pic:cNvPicPr>
                      <a:picLocks noChangeAspect="1" noChangeArrowheads="1"/>
                    </pic:cNvPicPr>
                  </pic:nvPicPr>
                  <pic:blipFill>
                    <a:blip r:embed="rId12" cstate="print"/>
                    <a:srcRect/>
                    <a:stretch>
                      <a:fillRect/>
                    </a:stretch>
                  </pic:blipFill>
                  <pic:spPr bwMode="auto">
                    <a:xfrm>
                      <a:off x="0" y="0"/>
                      <a:ext cx="2440940" cy="2026285"/>
                    </a:xfrm>
                    <a:prstGeom prst="rect">
                      <a:avLst/>
                    </a:prstGeom>
                    <a:noFill/>
                    <a:ln w="9525">
                      <a:noFill/>
                      <a:miter lim="800000"/>
                      <a:headEnd/>
                      <a:tailEnd/>
                    </a:ln>
                  </pic:spPr>
                </pic:pic>
              </a:graphicData>
            </a:graphic>
          </wp:anchor>
        </w:drawing>
      </w:r>
    </w:p>
    <w:p w:rsidR="00F3508D" w:rsidRPr="005C6ECB" w:rsidRDefault="00F3508D" w:rsidP="00F3508D">
      <w:pPr>
        <w:pStyle w:val="a"/>
        <w:numPr>
          <w:ilvl w:val="0"/>
          <w:numId w:val="0"/>
        </w:numPr>
        <w:spacing w:after="0"/>
        <w:ind w:left="360" w:right="20" w:hanging="360"/>
        <w:jc w:val="right"/>
        <w:rPr>
          <w:rFonts w:ascii="Times New Roman" w:eastAsia="TimesNewRomanPSMT" w:hAnsi="Times New Roman" w:cs="Times New Roman"/>
          <w:b/>
          <w:bCs/>
          <w:noProof/>
          <w:color w:val="000000"/>
          <w:sz w:val="24"/>
          <w:szCs w:val="24"/>
          <w:lang w:val="kk-KZ"/>
        </w:rPr>
      </w:pPr>
    </w:p>
    <w:p w:rsidR="00F3508D" w:rsidRPr="005C6ECB" w:rsidRDefault="00F3508D" w:rsidP="00F3508D">
      <w:pPr>
        <w:pStyle w:val="a"/>
        <w:numPr>
          <w:ilvl w:val="0"/>
          <w:numId w:val="0"/>
        </w:numPr>
        <w:spacing w:after="0"/>
        <w:ind w:left="360" w:right="20" w:hanging="360"/>
        <w:jc w:val="right"/>
        <w:rPr>
          <w:rFonts w:ascii="Times New Roman" w:eastAsia="TimesNewRomanPSMT" w:hAnsi="Times New Roman" w:cs="Times New Roman"/>
          <w:b/>
          <w:bCs/>
          <w:noProof/>
          <w:color w:val="000000"/>
          <w:sz w:val="24"/>
          <w:szCs w:val="24"/>
          <w:lang w:val="kk-KZ"/>
        </w:rPr>
      </w:pPr>
    </w:p>
    <w:p w:rsidR="00F3508D" w:rsidRPr="005C6ECB" w:rsidRDefault="00F3508D" w:rsidP="00F3508D">
      <w:pPr>
        <w:pStyle w:val="a"/>
        <w:numPr>
          <w:ilvl w:val="0"/>
          <w:numId w:val="0"/>
        </w:numPr>
        <w:spacing w:after="0"/>
        <w:ind w:left="360" w:right="20" w:hanging="360"/>
        <w:jc w:val="right"/>
        <w:rPr>
          <w:rFonts w:ascii="Times New Roman" w:eastAsia="TimesNewRomanPSMT" w:hAnsi="Times New Roman" w:cs="Times New Roman"/>
          <w:b/>
          <w:bCs/>
          <w:noProof/>
          <w:color w:val="000000"/>
          <w:sz w:val="24"/>
          <w:szCs w:val="24"/>
          <w:lang w:val="kk-KZ"/>
        </w:rPr>
      </w:pPr>
    </w:p>
    <w:p w:rsidR="00F3508D" w:rsidRPr="005C6ECB" w:rsidRDefault="00F3508D" w:rsidP="00F3508D">
      <w:pPr>
        <w:pStyle w:val="a"/>
        <w:numPr>
          <w:ilvl w:val="0"/>
          <w:numId w:val="0"/>
        </w:numPr>
        <w:spacing w:after="0"/>
        <w:ind w:left="360" w:right="20" w:hanging="360"/>
        <w:jc w:val="right"/>
        <w:rPr>
          <w:rFonts w:ascii="Times New Roman" w:eastAsia="TimesNewRomanPSMT" w:hAnsi="Times New Roman" w:cs="Times New Roman"/>
          <w:b/>
          <w:bCs/>
          <w:noProof/>
          <w:color w:val="000000"/>
          <w:sz w:val="24"/>
          <w:szCs w:val="24"/>
          <w:lang w:val="kk-KZ"/>
        </w:rPr>
      </w:pPr>
    </w:p>
    <w:p w:rsidR="00F3508D" w:rsidRPr="005C6ECB" w:rsidRDefault="00F3508D" w:rsidP="00F3508D">
      <w:pPr>
        <w:pStyle w:val="a"/>
        <w:numPr>
          <w:ilvl w:val="0"/>
          <w:numId w:val="0"/>
        </w:numPr>
        <w:spacing w:after="0"/>
        <w:ind w:left="360" w:right="20" w:hanging="360"/>
        <w:jc w:val="right"/>
        <w:rPr>
          <w:rFonts w:ascii="Times New Roman" w:eastAsia="TimesNewRomanPSMT" w:hAnsi="Times New Roman" w:cs="Times New Roman"/>
          <w:b/>
          <w:bCs/>
          <w:noProof/>
          <w:color w:val="000000"/>
          <w:sz w:val="24"/>
          <w:szCs w:val="24"/>
          <w:lang w:val="kk-KZ"/>
        </w:rPr>
      </w:pPr>
    </w:p>
    <w:p w:rsidR="00F3508D" w:rsidRPr="005C6ECB" w:rsidRDefault="00F3508D" w:rsidP="00F3508D">
      <w:pPr>
        <w:pStyle w:val="a"/>
        <w:numPr>
          <w:ilvl w:val="0"/>
          <w:numId w:val="0"/>
        </w:numPr>
        <w:spacing w:after="0"/>
        <w:ind w:left="360" w:right="20" w:hanging="360"/>
        <w:jc w:val="right"/>
        <w:rPr>
          <w:rFonts w:ascii="Times New Roman" w:eastAsia="TimesNewRomanPSMT" w:hAnsi="Times New Roman" w:cs="Times New Roman"/>
          <w:b/>
          <w:bCs/>
          <w:noProof/>
          <w:color w:val="000000"/>
          <w:sz w:val="24"/>
          <w:szCs w:val="24"/>
          <w:lang w:val="kk-KZ"/>
        </w:rPr>
      </w:pPr>
    </w:p>
    <w:p w:rsidR="00F3508D" w:rsidRPr="005C6ECB" w:rsidRDefault="00F3508D" w:rsidP="00F3508D">
      <w:pPr>
        <w:pStyle w:val="a"/>
        <w:numPr>
          <w:ilvl w:val="0"/>
          <w:numId w:val="0"/>
        </w:numPr>
        <w:spacing w:after="0"/>
        <w:ind w:left="360" w:right="20" w:hanging="360"/>
        <w:jc w:val="right"/>
        <w:rPr>
          <w:rFonts w:ascii="Times New Roman" w:eastAsia="TimesNewRomanPSMT" w:hAnsi="Times New Roman" w:cs="Times New Roman"/>
          <w:b/>
          <w:bCs/>
          <w:noProof/>
          <w:color w:val="000000"/>
          <w:sz w:val="24"/>
          <w:szCs w:val="24"/>
          <w:lang w:val="kk-KZ"/>
        </w:rPr>
      </w:pPr>
    </w:p>
    <w:p w:rsidR="00F3508D" w:rsidRPr="005C6ECB" w:rsidRDefault="00F3508D" w:rsidP="00F3508D">
      <w:pPr>
        <w:pStyle w:val="a"/>
        <w:numPr>
          <w:ilvl w:val="0"/>
          <w:numId w:val="0"/>
        </w:numPr>
        <w:spacing w:after="0"/>
        <w:ind w:left="360" w:right="20" w:hanging="360"/>
        <w:jc w:val="right"/>
        <w:rPr>
          <w:rFonts w:ascii="Times New Roman" w:eastAsia="TimesNewRomanPSMT" w:hAnsi="Times New Roman" w:cs="Times New Roman"/>
          <w:b/>
          <w:bCs/>
          <w:noProof/>
          <w:color w:val="000000"/>
          <w:sz w:val="24"/>
          <w:szCs w:val="24"/>
          <w:lang w:val="kk-KZ"/>
        </w:rPr>
      </w:pPr>
    </w:p>
    <w:p w:rsidR="00F3508D" w:rsidRPr="005C6ECB" w:rsidRDefault="00F3508D" w:rsidP="00F3508D">
      <w:pPr>
        <w:pStyle w:val="a"/>
        <w:numPr>
          <w:ilvl w:val="0"/>
          <w:numId w:val="0"/>
        </w:numPr>
        <w:spacing w:after="0"/>
        <w:ind w:left="360" w:right="20" w:hanging="360"/>
        <w:jc w:val="right"/>
        <w:rPr>
          <w:rFonts w:ascii="Times New Roman" w:eastAsia="TimesNewRomanPSMT" w:hAnsi="Times New Roman" w:cs="Times New Roman"/>
          <w:b/>
          <w:bCs/>
          <w:noProof/>
          <w:color w:val="000000"/>
          <w:sz w:val="24"/>
          <w:szCs w:val="24"/>
          <w:lang w:val="kk-KZ"/>
        </w:rPr>
      </w:pPr>
    </w:p>
    <w:p w:rsidR="00F3508D" w:rsidRPr="005C6ECB" w:rsidRDefault="00F3508D" w:rsidP="00F3508D">
      <w:pPr>
        <w:pStyle w:val="a"/>
        <w:numPr>
          <w:ilvl w:val="0"/>
          <w:numId w:val="0"/>
        </w:numPr>
        <w:spacing w:after="0"/>
        <w:ind w:left="360" w:right="20" w:hanging="360"/>
        <w:jc w:val="right"/>
        <w:rPr>
          <w:rFonts w:ascii="Times New Roman" w:eastAsia="TimesNewRomanPSMT" w:hAnsi="Times New Roman" w:cs="Times New Roman"/>
          <w:b/>
          <w:bCs/>
          <w:noProof/>
          <w:color w:val="000000"/>
          <w:sz w:val="24"/>
          <w:szCs w:val="24"/>
          <w:lang w:val="kk-KZ"/>
        </w:rPr>
      </w:pPr>
    </w:p>
    <w:p w:rsidR="00F3508D" w:rsidRPr="005C6ECB" w:rsidRDefault="00F3508D" w:rsidP="00F3508D">
      <w:pPr>
        <w:pStyle w:val="a"/>
        <w:numPr>
          <w:ilvl w:val="0"/>
          <w:numId w:val="0"/>
        </w:numPr>
        <w:spacing w:after="0"/>
        <w:ind w:left="360" w:right="20" w:hanging="360"/>
        <w:jc w:val="right"/>
        <w:rPr>
          <w:rFonts w:ascii="Times New Roman" w:eastAsia="TimesNewRomanPSMT" w:hAnsi="Times New Roman" w:cs="Times New Roman"/>
          <w:b/>
          <w:bCs/>
          <w:noProof/>
          <w:color w:val="000000"/>
          <w:sz w:val="24"/>
          <w:szCs w:val="24"/>
          <w:lang w:val="kk-KZ"/>
        </w:rPr>
      </w:pPr>
    </w:p>
    <w:p w:rsidR="00F3508D" w:rsidRPr="005C6ECB" w:rsidRDefault="00F3508D" w:rsidP="00F3508D">
      <w:pPr>
        <w:pStyle w:val="a"/>
        <w:numPr>
          <w:ilvl w:val="0"/>
          <w:numId w:val="0"/>
        </w:numPr>
        <w:spacing w:after="0"/>
        <w:ind w:left="360" w:right="20" w:hanging="360"/>
        <w:jc w:val="right"/>
        <w:rPr>
          <w:rFonts w:ascii="Times New Roman" w:eastAsia="TimesNewRomanPSMT" w:hAnsi="Times New Roman" w:cs="Times New Roman"/>
          <w:b/>
          <w:bCs/>
          <w:noProof/>
          <w:color w:val="000000"/>
          <w:sz w:val="24"/>
          <w:szCs w:val="24"/>
          <w:lang w:val="kk-KZ"/>
        </w:rPr>
      </w:pPr>
      <w:r>
        <w:rPr>
          <w:rFonts w:ascii="Times New Roman" w:eastAsia="TimesNewRomanPSMT" w:hAnsi="Times New Roman" w:cs="Times New Roman"/>
          <w:b/>
          <w:bCs/>
          <w:noProof/>
          <w:color w:val="000000"/>
          <w:sz w:val="24"/>
          <w:szCs w:val="24"/>
        </w:rPr>
        <w:drawing>
          <wp:anchor distT="0" distB="0" distL="114300" distR="114300" simplePos="0" relativeHeight="251664384" behindDoc="0" locked="0" layoutInCell="1" allowOverlap="1">
            <wp:simplePos x="0" y="0"/>
            <wp:positionH relativeFrom="column">
              <wp:posOffset>4361153</wp:posOffset>
            </wp:positionH>
            <wp:positionV relativeFrom="paragraph">
              <wp:posOffset>135248</wp:posOffset>
            </wp:positionV>
            <wp:extent cx="2186237" cy="1866508"/>
            <wp:effectExtent l="19050" t="0" r="4513" b="0"/>
            <wp:wrapNone/>
            <wp:docPr id="12" name="Рисунок 9" descr="http://xn----8sbnmjhi7adgbdt5j3b.xn--p1ai/d/1236252/d/kosy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xn----8sbnmjhi7adgbdt5j3b.xn--p1ai/d/1236252/d/kosynka.jpg"/>
                    <pic:cNvPicPr>
                      <a:picLocks noChangeAspect="1" noChangeArrowheads="1"/>
                    </pic:cNvPicPr>
                  </pic:nvPicPr>
                  <pic:blipFill>
                    <a:blip r:embed="rId13" cstate="print"/>
                    <a:srcRect t="9285" b="5628"/>
                    <a:stretch>
                      <a:fillRect/>
                    </a:stretch>
                  </pic:blipFill>
                  <pic:spPr bwMode="auto">
                    <a:xfrm>
                      <a:off x="0" y="0"/>
                      <a:ext cx="2187996" cy="1868010"/>
                    </a:xfrm>
                    <a:prstGeom prst="rect">
                      <a:avLst/>
                    </a:prstGeom>
                    <a:noFill/>
                    <a:ln w="9525">
                      <a:noFill/>
                      <a:miter lim="800000"/>
                      <a:headEnd/>
                      <a:tailEnd/>
                    </a:ln>
                  </pic:spPr>
                </pic:pic>
              </a:graphicData>
            </a:graphic>
          </wp:anchor>
        </w:drawing>
      </w:r>
      <w:r>
        <w:rPr>
          <w:rFonts w:ascii="Times New Roman" w:eastAsia="TimesNewRomanPSMT" w:hAnsi="Times New Roman" w:cs="Times New Roman"/>
          <w:b/>
          <w:bCs/>
          <w:noProof/>
          <w:color w:val="000000"/>
          <w:sz w:val="24"/>
          <w:szCs w:val="24"/>
        </w:rPr>
        <w:drawing>
          <wp:anchor distT="0" distB="0" distL="114300" distR="114300" simplePos="0" relativeHeight="251662336" behindDoc="0" locked="0" layoutInCell="1" allowOverlap="1">
            <wp:simplePos x="0" y="0"/>
            <wp:positionH relativeFrom="column">
              <wp:posOffset>-50800</wp:posOffset>
            </wp:positionH>
            <wp:positionV relativeFrom="paragraph">
              <wp:posOffset>136525</wp:posOffset>
            </wp:positionV>
            <wp:extent cx="2545715" cy="1922780"/>
            <wp:effectExtent l="19050" t="0" r="6985" b="0"/>
            <wp:wrapNone/>
            <wp:docPr id="8" name="Рисунок 5" descr="https://tulasnab.ru/assets/images/PHOTOS/spod-hala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ulasnab.ru/assets/images/PHOTOS/spod-halat-2.jpg"/>
                    <pic:cNvPicPr>
                      <a:picLocks noChangeAspect="1" noChangeArrowheads="1"/>
                    </pic:cNvPicPr>
                  </pic:nvPicPr>
                  <pic:blipFill>
                    <a:blip r:embed="rId14" cstate="print"/>
                    <a:srcRect l="20565" r="20519" b="55762"/>
                    <a:stretch>
                      <a:fillRect/>
                    </a:stretch>
                  </pic:blipFill>
                  <pic:spPr bwMode="auto">
                    <a:xfrm>
                      <a:off x="0" y="0"/>
                      <a:ext cx="2545715" cy="1922780"/>
                    </a:xfrm>
                    <a:prstGeom prst="rect">
                      <a:avLst/>
                    </a:prstGeom>
                    <a:noFill/>
                    <a:ln w="9525">
                      <a:noFill/>
                      <a:miter lim="800000"/>
                      <a:headEnd/>
                      <a:tailEnd/>
                    </a:ln>
                  </pic:spPr>
                </pic:pic>
              </a:graphicData>
            </a:graphic>
          </wp:anchor>
        </w:drawing>
      </w:r>
    </w:p>
    <w:p w:rsidR="00F3508D" w:rsidRPr="005C6ECB" w:rsidRDefault="00F3508D" w:rsidP="00F3508D">
      <w:pPr>
        <w:pStyle w:val="a"/>
        <w:numPr>
          <w:ilvl w:val="0"/>
          <w:numId w:val="0"/>
        </w:numPr>
        <w:spacing w:after="0"/>
        <w:ind w:left="360" w:right="20" w:hanging="360"/>
        <w:jc w:val="right"/>
        <w:rPr>
          <w:rFonts w:ascii="Times New Roman" w:eastAsia="TimesNewRomanPSMT" w:hAnsi="Times New Roman" w:cs="Times New Roman"/>
          <w:b/>
          <w:bCs/>
          <w:noProof/>
          <w:color w:val="000000"/>
          <w:sz w:val="24"/>
          <w:szCs w:val="24"/>
          <w:lang w:val="kk-KZ"/>
        </w:rPr>
      </w:pPr>
    </w:p>
    <w:p w:rsidR="00F3508D" w:rsidRPr="005C6ECB" w:rsidRDefault="00F3508D" w:rsidP="00F3508D">
      <w:pPr>
        <w:pStyle w:val="a"/>
        <w:numPr>
          <w:ilvl w:val="0"/>
          <w:numId w:val="0"/>
        </w:numPr>
        <w:spacing w:after="0"/>
        <w:ind w:left="360" w:right="20" w:hanging="360"/>
        <w:jc w:val="right"/>
        <w:rPr>
          <w:rFonts w:ascii="Times New Roman" w:eastAsia="TimesNewRomanPSMT" w:hAnsi="Times New Roman" w:cs="Times New Roman"/>
          <w:b/>
          <w:bCs/>
          <w:noProof/>
          <w:color w:val="000000"/>
          <w:sz w:val="24"/>
          <w:szCs w:val="24"/>
          <w:lang w:val="kk-KZ"/>
        </w:rPr>
      </w:pPr>
    </w:p>
    <w:p w:rsidR="00F3508D" w:rsidRPr="005C6ECB" w:rsidRDefault="00F3508D" w:rsidP="00F3508D">
      <w:pPr>
        <w:pStyle w:val="a"/>
        <w:numPr>
          <w:ilvl w:val="0"/>
          <w:numId w:val="0"/>
        </w:numPr>
        <w:spacing w:after="0"/>
        <w:ind w:left="360" w:right="20" w:hanging="360"/>
        <w:jc w:val="right"/>
        <w:rPr>
          <w:rFonts w:ascii="Times New Roman" w:eastAsia="TimesNewRomanPSMT" w:hAnsi="Times New Roman" w:cs="Times New Roman"/>
          <w:b/>
          <w:bCs/>
          <w:noProof/>
          <w:color w:val="000000"/>
          <w:sz w:val="24"/>
          <w:szCs w:val="24"/>
          <w:lang w:val="kk-KZ"/>
        </w:rPr>
      </w:pPr>
    </w:p>
    <w:p w:rsidR="00F3508D" w:rsidRPr="005C6ECB" w:rsidRDefault="00F3508D" w:rsidP="00F3508D">
      <w:pPr>
        <w:pStyle w:val="a"/>
        <w:numPr>
          <w:ilvl w:val="0"/>
          <w:numId w:val="0"/>
        </w:numPr>
        <w:spacing w:after="0"/>
        <w:ind w:left="360" w:right="20" w:hanging="360"/>
        <w:jc w:val="right"/>
        <w:rPr>
          <w:rFonts w:ascii="Times New Roman" w:eastAsia="TimesNewRomanPSMT" w:hAnsi="Times New Roman" w:cs="Times New Roman"/>
          <w:b/>
          <w:bCs/>
          <w:noProof/>
          <w:color w:val="000000"/>
          <w:sz w:val="24"/>
          <w:szCs w:val="24"/>
          <w:lang w:val="kk-KZ"/>
        </w:rPr>
      </w:pPr>
    </w:p>
    <w:p w:rsidR="00F3508D" w:rsidRPr="005C6ECB" w:rsidRDefault="00F3508D" w:rsidP="00F3508D">
      <w:pPr>
        <w:pStyle w:val="a"/>
        <w:numPr>
          <w:ilvl w:val="0"/>
          <w:numId w:val="0"/>
        </w:numPr>
        <w:spacing w:after="0"/>
        <w:ind w:left="360" w:right="20" w:hanging="360"/>
        <w:jc w:val="right"/>
        <w:rPr>
          <w:rFonts w:ascii="Times New Roman" w:eastAsia="TimesNewRomanPSMT" w:hAnsi="Times New Roman" w:cs="Times New Roman"/>
          <w:b/>
          <w:bCs/>
          <w:noProof/>
          <w:color w:val="000000"/>
          <w:sz w:val="24"/>
          <w:szCs w:val="24"/>
          <w:lang w:val="kk-KZ"/>
        </w:rPr>
      </w:pPr>
    </w:p>
    <w:p w:rsidR="00F3508D" w:rsidRPr="005C6ECB" w:rsidRDefault="00F3508D" w:rsidP="00F3508D">
      <w:pPr>
        <w:pStyle w:val="a"/>
        <w:numPr>
          <w:ilvl w:val="0"/>
          <w:numId w:val="0"/>
        </w:numPr>
        <w:spacing w:after="0"/>
        <w:ind w:left="360" w:right="20" w:hanging="360"/>
        <w:jc w:val="right"/>
        <w:rPr>
          <w:rFonts w:ascii="Times New Roman" w:eastAsia="TimesNewRomanPSMT" w:hAnsi="Times New Roman" w:cs="Times New Roman"/>
          <w:b/>
          <w:bCs/>
          <w:noProof/>
          <w:color w:val="000000"/>
          <w:sz w:val="24"/>
          <w:szCs w:val="24"/>
          <w:lang w:val="kk-KZ"/>
        </w:rPr>
      </w:pPr>
    </w:p>
    <w:p w:rsidR="00F3508D" w:rsidRPr="005C6ECB" w:rsidRDefault="00F3508D" w:rsidP="00F3508D">
      <w:pPr>
        <w:pStyle w:val="a"/>
        <w:numPr>
          <w:ilvl w:val="0"/>
          <w:numId w:val="0"/>
        </w:numPr>
        <w:spacing w:after="0"/>
        <w:ind w:left="360" w:right="20" w:hanging="360"/>
        <w:jc w:val="right"/>
        <w:rPr>
          <w:rFonts w:ascii="Times New Roman" w:eastAsia="TimesNewRomanPSMT" w:hAnsi="Times New Roman" w:cs="Times New Roman"/>
          <w:b/>
          <w:bCs/>
          <w:noProof/>
          <w:color w:val="000000"/>
          <w:sz w:val="24"/>
          <w:szCs w:val="24"/>
          <w:lang w:val="kk-KZ"/>
        </w:rPr>
      </w:pPr>
    </w:p>
    <w:p w:rsidR="00F3508D" w:rsidRPr="005C6ECB" w:rsidRDefault="00F3508D" w:rsidP="00F3508D">
      <w:pPr>
        <w:pStyle w:val="a"/>
        <w:numPr>
          <w:ilvl w:val="0"/>
          <w:numId w:val="0"/>
        </w:numPr>
        <w:spacing w:after="0"/>
        <w:ind w:left="360" w:right="20" w:hanging="360"/>
        <w:jc w:val="right"/>
        <w:rPr>
          <w:rFonts w:ascii="Times New Roman" w:eastAsia="TimesNewRomanPSMT" w:hAnsi="Times New Roman" w:cs="Times New Roman"/>
          <w:b/>
          <w:bCs/>
          <w:noProof/>
          <w:color w:val="000000"/>
          <w:sz w:val="24"/>
          <w:szCs w:val="24"/>
          <w:lang w:val="kk-KZ"/>
        </w:rPr>
      </w:pPr>
    </w:p>
    <w:p w:rsidR="00F3508D" w:rsidRPr="005C6ECB" w:rsidRDefault="00F3508D" w:rsidP="00F3508D">
      <w:pPr>
        <w:pStyle w:val="a"/>
        <w:numPr>
          <w:ilvl w:val="0"/>
          <w:numId w:val="0"/>
        </w:numPr>
        <w:spacing w:after="0"/>
        <w:ind w:left="360" w:right="20" w:hanging="360"/>
        <w:jc w:val="right"/>
        <w:rPr>
          <w:rFonts w:ascii="Times New Roman" w:eastAsia="TimesNewRomanPSMT" w:hAnsi="Times New Roman" w:cs="Times New Roman"/>
          <w:b/>
          <w:bCs/>
          <w:noProof/>
          <w:color w:val="000000"/>
          <w:sz w:val="24"/>
          <w:szCs w:val="24"/>
          <w:lang w:val="kk-KZ"/>
        </w:rPr>
      </w:pPr>
    </w:p>
    <w:p w:rsidR="00F3508D" w:rsidRPr="005C6ECB" w:rsidRDefault="00F3508D" w:rsidP="00F3508D">
      <w:pPr>
        <w:pStyle w:val="a"/>
        <w:numPr>
          <w:ilvl w:val="0"/>
          <w:numId w:val="0"/>
        </w:numPr>
        <w:spacing w:after="0"/>
        <w:ind w:left="360" w:right="20" w:hanging="360"/>
        <w:jc w:val="right"/>
        <w:rPr>
          <w:rFonts w:ascii="Times New Roman" w:eastAsia="TimesNewRomanPSMT" w:hAnsi="Times New Roman" w:cs="Times New Roman"/>
          <w:b/>
          <w:bCs/>
          <w:noProof/>
          <w:color w:val="000000"/>
          <w:sz w:val="24"/>
          <w:szCs w:val="24"/>
          <w:lang w:val="kk-KZ"/>
        </w:rPr>
      </w:pPr>
    </w:p>
    <w:p w:rsidR="00F3508D" w:rsidRPr="005C6ECB" w:rsidRDefault="00F3508D" w:rsidP="00F3508D">
      <w:pPr>
        <w:pStyle w:val="a"/>
        <w:numPr>
          <w:ilvl w:val="0"/>
          <w:numId w:val="0"/>
        </w:numPr>
        <w:spacing w:after="0"/>
        <w:ind w:left="360" w:right="20" w:hanging="360"/>
        <w:jc w:val="right"/>
        <w:rPr>
          <w:rFonts w:ascii="Times New Roman" w:eastAsia="TimesNewRomanPSMT" w:hAnsi="Times New Roman" w:cs="Times New Roman"/>
          <w:b/>
          <w:bCs/>
          <w:noProof/>
          <w:color w:val="000000"/>
          <w:sz w:val="24"/>
          <w:szCs w:val="24"/>
          <w:lang w:val="kk-KZ"/>
        </w:rPr>
      </w:pPr>
    </w:p>
    <w:p w:rsidR="00D01D77" w:rsidRPr="005C6ECB" w:rsidRDefault="00D01D77" w:rsidP="00F3508D">
      <w:pPr>
        <w:pStyle w:val="a"/>
        <w:numPr>
          <w:ilvl w:val="0"/>
          <w:numId w:val="0"/>
        </w:numPr>
        <w:spacing w:after="0"/>
        <w:ind w:left="360" w:right="20" w:hanging="360"/>
        <w:jc w:val="center"/>
        <w:rPr>
          <w:rFonts w:ascii="Times New Roman" w:eastAsia="TimesNewRomanPSMT" w:hAnsi="Times New Roman" w:cs="Times New Roman"/>
          <w:b/>
          <w:bCs/>
          <w:color w:val="000000"/>
          <w:sz w:val="24"/>
          <w:szCs w:val="24"/>
          <w:lang w:val="kk-KZ"/>
        </w:rPr>
      </w:pPr>
    </w:p>
    <w:p w:rsidR="00D01D77" w:rsidRPr="005C6ECB" w:rsidRDefault="00D01D77" w:rsidP="00F3508D">
      <w:pPr>
        <w:pStyle w:val="a"/>
        <w:numPr>
          <w:ilvl w:val="0"/>
          <w:numId w:val="0"/>
        </w:numPr>
        <w:spacing w:after="0"/>
        <w:ind w:left="360" w:right="20" w:hanging="360"/>
        <w:jc w:val="center"/>
        <w:rPr>
          <w:rFonts w:ascii="Times New Roman" w:eastAsia="TimesNewRomanPSMT" w:hAnsi="Times New Roman" w:cs="Times New Roman"/>
          <w:b/>
          <w:bCs/>
          <w:color w:val="000000"/>
          <w:sz w:val="24"/>
          <w:szCs w:val="24"/>
          <w:lang w:val="kk-KZ"/>
        </w:rPr>
      </w:pPr>
    </w:p>
    <w:p w:rsidR="00F3508D" w:rsidRPr="005C6ECB" w:rsidRDefault="00F3508D" w:rsidP="00F3508D">
      <w:pPr>
        <w:pStyle w:val="a"/>
        <w:numPr>
          <w:ilvl w:val="0"/>
          <w:numId w:val="0"/>
        </w:numPr>
        <w:spacing w:after="0"/>
        <w:ind w:left="360" w:right="20" w:hanging="360"/>
        <w:jc w:val="both"/>
        <w:rPr>
          <w:rFonts w:ascii="Times New Roman" w:hAnsi="Times New Roman" w:cs="Times New Roman"/>
          <w:sz w:val="24"/>
          <w:szCs w:val="24"/>
          <w:lang w:val="kk-KZ"/>
        </w:rPr>
      </w:pPr>
    </w:p>
    <w:p w:rsidR="00F3508D" w:rsidRPr="005C6ECB" w:rsidRDefault="00F3508D" w:rsidP="00F3508D">
      <w:pPr>
        <w:pStyle w:val="a"/>
        <w:numPr>
          <w:ilvl w:val="0"/>
          <w:numId w:val="0"/>
        </w:numPr>
        <w:spacing w:after="0"/>
        <w:ind w:left="360" w:right="20" w:hanging="360"/>
        <w:jc w:val="both"/>
        <w:rPr>
          <w:rFonts w:ascii="Times New Roman" w:hAnsi="Times New Roman" w:cs="Times New Roman"/>
          <w:sz w:val="24"/>
          <w:szCs w:val="24"/>
          <w:lang w:val="kk-KZ"/>
        </w:rPr>
      </w:pPr>
    </w:p>
    <w:p w:rsidR="00F3508D" w:rsidRPr="005C6ECB" w:rsidRDefault="00F3508D" w:rsidP="00F3508D">
      <w:pPr>
        <w:pStyle w:val="a"/>
        <w:numPr>
          <w:ilvl w:val="0"/>
          <w:numId w:val="0"/>
        </w:numPr>
        <w:spacing w:after="0"/>
        <w:ind w:left="360" w:right="20" w:hanging="360"/>
        <w:jc w:val="both"/>
        <w:rPr>
          <w:rFonts w:ascii="Times New Roman" w:hAnsi="Times New Roman" w:cs="Times New Roman"/>
          <w:sz w:val="24"/>
          <w:szCs w:val="24"/>
          <w:lang w:val="kk-KZ"/>
        </w:rPr>
      </w:pPr>
    </w:p>
    <w:p w:rsidR="00F3508D" w:rsidRPr="005C6ECB" w:rsidRDefault="00F3508D" w:rsidP="00F3508D">
      <w:pPr>
        <w:pStyle w:val="a"/>
        <w:numPr>
          <w:ilvl w:val="0"/>
          <w:numId w:val="0"/>
        </w:numPr>
        <w:spacing w:after="0"/>
        <w:ind w:left="360" w:right="20" w:hanging="360"/>
        <w:jc w:val="both"/>
        <w:rPr>
          <w:rFonts w:ascii="Times New Roman" w:hAnsi="Times New Roman" w:cs="Times New Roman"/>
          <w:sz w:val="24"/>
          <w:szCs w:val="24"/>
          <w:lang w:val="kk-KZ"/>
        </w:rPr>
      </w:pPr>
    </w:p>
    <w:p w:rsidR="00F3508D" w:rsidRPr="005C6ECB" w:rsidRDefault="00F3508D" w:rsidP="00F3508D">
      <w:pPr>
        <w:pStyle w:val="a"/>
        <w:numPr>
          <w:ilvl w:val="0"/>
          <w:numId w:val="0"/>
        </w:numPr>
        <w:spacing w:after="0"/>
        <w:ind w:left="360" w:right="20" w:hanging="360"/>
        <w:jc w:val="both"/>
        <w:rPr>
          <w:rFonts w:ascii="Times New Roman" w:hAnsi="Times New Roman" w:cs="Times New Roman"/>
          <w:sz w:val="24"/>
          <w:szCs w:val="24"/>
          <w:lang w:val="kk-KZ"/>
        </w:rPr>
      </w:pPr>
    </w:p>
    <w:p w:rsidR="00F3508D" w:rsidRPr="005C6ECB" w:rsidRDefault="00F3508D" w:rsidP="00F3508D">
      <w:pPr>
        <w:pStyle w:val="a"/>
        <w:numPr>
          <w:ilvl w:val="0"/>
          <w:numId w:val="0"/>
        </w:numPr>
        <w:spacing w:after="0"/>
        <w:ind w:left="360" w:right="20" w:hanging="360"/>
        <w:jc w:val="both"/>
        <w:rPr>
          <w:rFonts w:ascii="Times New Roman" w:hAnsi="Times New Roman" w:cs="Times New Roman"/>
          <w:sz w:val="24"/>
          <w:szCs w:val="24"/>
          <w:lang w:val="kk-KZ"/>
        </w:rPr>
      </w:pPr>
    </w:p>
    <w:p w:rsidR="00F3508D" w:rsidRPr="005C6ECB" w:rsidRDefault="00F3508D" w:rsidP="00F3508D">
      <w:pPr>
        <w:pStyle w:val="a"/>
        <w:numPr>
          <w:ilvl w:val="0"/>
          <w:numId w:val="0"/>
        </w:numPr>
        <w:spacing w:after="0"/>
        <w:ind w:left="360" w:right="20" w:hanging="360"/>
        <w:jc w:val="both"/>
        <w:rPr>
          <w:rFonts w:ascii="Times New Roman" w:hAnsi="Times New Roman" w:cs="Times New Roman"/>
          <w:sz w:val="24"/>
          <w:szCs w:val="24"/>
          <w:lang w:val="kk-KZ"/>
        </w:rPr>
      </w:pPr>
    </w:p>
    <w:p w:rsidR="00F3508D" w:rsidRPr="005C6ECB" w:rsidRDefault="00F3508D" w:rsidP="00F3508D">
      <w:pPr>
        <w:pStyle w:val="a"/>
        <w:numPr>
          <w:ilvl w:val="0"/>
          <w:numId w:val="0"/>
        </w:numPr>
        <w:spacing w:after="0"/>
        <w:ind w:left="360" w:right="20" w:hanging="360"/>
        <w:jc w:val="both"/>
        <w:rPr>
          <w:rFonts w:ascii="Times New Roman" w:hAnsi="Times New Roman" w:cs="Times New Roman"/>
          <w:sz w:val="24"/>
          <w:szCs w:val="24"/>
          <w:lang w:val="kk-KZ"/>
        </w:rPr>
      </w:pPr>
    </w:p>
    <w:p w:rsidR="00F3508D" w:rsidRPr="005C6ECB" w:rsidRDefault="00F3508D" w:rsidP="00F3508D">
      <w:pPr>
        <w:pStyle w:val="a"/>
        <w:numPr>
          <w:ilvl w:val="0"/>
          <w:numId w:val="0"/>
        </w:numPr>
        <w:spacing w:after="0"/>
        <w:ind w:left="360" w:right="20" w:hanging="360"/>
        <w:jc w:val="both"/>
        <w:rPr>
          <w:rFonts w:ascii="Times New Roman" w:hAnsi="Times New Roman" w:cs="Times New Roman"/>
          <w:sz w:val="24"/>
          <w:szCs w:val="24"/>
          <w:lang w:val="kk-KZ"/>
        </w:rPr>
      </w:pPr>
    </w:p>
    <w:p w:rsidR="00F3508D" w:rsidRPr="005C6ECB" w:rsidRDefault="00F3508D" w:rsidP="00F3508D">
      <w:pPr>
        <w:pStyle w:val="a"/>
        <w:numPr>
          <w:ilvl w:val="0"/>
          <w:numId w:val="0"/>
        </w:numPr>
        <w:spacing w:after="0"/>
        <w:ind w:left="360" w:right="20" w:hanging="360"/>
        <w:jc w:val="both"/>
        <w:rPr>
          <w:rFonts w:ascii="Times New Roman" w:hAnsi="Times New Roman" w:cs="Times New Roman"/>
          <w:sz w:val="24"/>
          <w:szCs w:val="24"/>
          <w:lang w:val="kk-KZ"/>
        </w:rPr>
      </w:pPr>
    </w:p>
    <w:p w:rsidR="00F3508D" w:rsidRPr="005C6ECB" w:rsidRDefault="00F3508D" w:rsidP="00F3508D">
      <w:pPr>
        <w:pStyle w:val="a"/>
        <w:numPr>
          <w:ilvl w:val="0"/>
          <w:numId w:val="0"/>
        </w:numPr>
        <w:spacing w:after="0"/>
        <w:ind w:left="360" w:right="20" w:hanging="360"/>
        <w:jc w:val="both"/>
        <w:rPr>
          <w:rFonts w:ascii="Times New Roman" w:hAnsi="Times New Roman" w:cs="Times New Roman"/>
          <w:sz w:val="24"/>
          <w:szCs w:val="24"/>
          <w:lang w:val="kk-KZ"/>
        </w:rPr>
      </w:pPr>
    </w:p>
    <w:p w:rsidR="00F3508D" w:rsidRPr="005C6ECB" w:rsidRDefault="00F3508D" w:rsidP="00F3508D">
      <w:pPr>
        <w:pStyle w:val="a"/>
        <w:numPr>
          <w:ilvl w:val="0"/>
          <w:numId w:val="0"/>
        </w:numPr>
        <w:spacing w:after="0"/>
        <w:ind w:left="360" w:right="20" w:hanging="360"/>
        <w:jc w:val="both"/>
        <w:rPr>
          <w:rFonts w:ascii="Times New Roman" w:hAnsi="Times New Roman" w:cs="Times New Roman"/>
          <w:sz w:val="24"/>
          <w:szCs w:val="24"/>
          <w:lang w:val="kk-KZ"/>
        </w:rPr>
      </w:pPr>
    </w:p>
    <w:p w:rsidR="00F3508D" w:rsidRPr="005C6ECB" w:rsidRDefault="00F3508D" w:rsidP="00F3508D">
      <w:pPr>
        <w:pStyle w:val="a"/>
        <w:numPr>
          <w:ilvl w:val="0"/>
          <w:numId w:val="0"/>
        </w:numPr>
        <w:spacing w:after="0"/>
        <w:ind w:left="360" w:right="20" w:hanging="360"/>
        <w:jc w:val="both"/>
        <w:rPr>
          <w:rFonts w:ascii="Times New Roman" w:hAnsi="Times New Roman" w:cs="Times New Roman"/>
          <w:sz w:val="24"/>
          <w:szCs w:val="24"/>
          <w:lang w:val="kk-KZ"/>
        </w:rPr>
      </w:pPr>
    </w:p>
    <w:p w:rsidR="00F3508D" w:rsidRPr="005C6ECB" w:rsidRDefault="00F3508D" w:rsidP="00F3508D">
      <w:pPr>
        <w:pStyle w:val="a"/>
        <w:numPr>
          <w:ilvl w:val="0"/>
          <w:numId w:val="0"/>
        </w:numPr>
        <w:spacing w:after="0"/>
        <w:ind w:left="360" w:right="20" w:hanging="360"/>
        <w:jc w:val="both"/>
        <w:rPr>
          <w:rFonts w:ascii="Times New Roman" w:hAnsi="Times New Roman" w:cs="Times New Roman"/>
          <w:sz w:val="24"/>
          <w:szCs w:val="24"/>
          <w:lang w:val="kk-KZ"/>
        </w:rPr>
      </w:pPr>
    </w:p>
    <w:p w:rsidR="00F3508D" w:rsidRPr="005C6ECB" w:rsidRDefault="00F3508D" w:rsidP="00F3508D">
      <w:pPr>
        <w:pStyle w:val="a"/>
        <w:numPr>
          <w:ilvl w:val="0"/>
          <w:numId w:val="0"/>
        </w:numPr>
        <w:spacing w:after="0"/>
        <w:ind w:left="360" w:right="20" w:hanging="360"/>
        <w:jc w:val="both"/>
        <w:rPr>
          <w:rFonts w:ascii="Times New Roman" w:hAnsi="Times New Roman" w:cs="Times New Roman"/>
          <w:sz w:val="24"/>
          <w:szCs w:val="24"/>
          <w:lang w:val="kk-KZ"/>
        </w:rPr>
      </w:pPr>
    </w:p>
    <w:p w:rsidR="00F3508D" w:rsidRPr="005C6ECB" w:rsidRDefault="00F3508D" w:rsidP="00F3508D">
      <w:pPr>
        <w:pStyle w:val="a"/>
        <w:numPr>
          <w:ilvl w:val="0"/>
          <w:numId w:val="0"/>
        </w:numPr>
        <w:spacing w:after="0"/>
        <w:ind w:left="360" w:right="20" w:hanging="360"/>
        <w:jc w:val="both"/>
        <w:rPr>
          <w:rFonts w:ascii="Times New Roman" w:hAnsi="Times New Roman" w:cs="Times New Roman"/>
          <w:sz w:val="24"/>
          <w:szCs w:val="24"/>
          <w:lang w:val="kk-KZ"/>
        </w:rPr>
      </w:pPr>
    </w:p>
    <w:p w:rsidR="00F3508D" w:rsidRPr="005C6ECB" w:rsidRDefault="00F3508D" w:rsidP="00F3508D">
      <w:pPr>
        <w:pStyle w:val="a"/>
        <w:numPr>
          <w:ilvl w:val="0"/>
          <w:numId w:val="0"/>
        </w:numPr>
        <w:spacing w:after="0"/>
        <w:ind w:left="360" w:right="20" w:hanging="360"/>
        <w:jc w:val="both"/>
        <w:rPr>
          <w:rFonts w:ascii="Times New Roman" w:hAnsi="Times New Roman" w:cs="Times New Roman"/>
          <w:sz w:val="24"/>
          <w:szCs w:val="24"/>
          <w:lang w:val="kk-KZ"/>
        </w:rPr>
      </w:pPr>
    </w:p>
    <w:p w:rsidR="00F3508D" w:rsidRPr="005C6ECB" w:rsidRDefault="00F3508D" w:rsidP="00F3508D">
      <w:pPr>
        <w:pStyle w:val="a"/>
        <w:numPr>
          <w:ilvl w:val="0"/>
          <w:numId w:val="0"/>
        </w:numPr>
        <w:spacing w:after="0"/>
        <w:ind w:left="360" w:right="20" w:hanging="360"/>
        <w:jc w:val="both"/>
        <w:rPr>
          <w:rFonts w:ascii="Times New Roman" w:hAnsi="Times New Roman" w:cs="Times New Roman"/>
          <w:sz w:val="24"/>
          <w:szCs w:val="24"/>
          <w:lang w:val="kk-KZ"/>
        </w:rPr>
      </w:pPr>
    </w:p>
    <w:p w:rsidR="00F3508D" w:rsidRPr="005C6ECB" w:rsidRDefault="00F3508D" w:rsidP="00F3508D">
      <w:pPr>
        <w:pStyle w:val="a"/>
        <w:numPr>
          <w:ilvl w:val="0"/>
          <w:numId w:val="0"/>
        </w:numPr>
        <w:spacing w:after="0"/>
        <w:ind w:left="360" w:right="20" w:hanging="360"/>
        <w:jc w:val="both"/>
        <w:rPr>
          <w:rFonts w:ascii="Times New Roman" w:hAnsi="Times New Roman" w:cs="Times New Roman"/>
          <w:sz w:val="24"/>
          <w:szCs w:val="24"/>
          <w:lang w:val="kk-KZ"/>
        </w:rPr>
      </w:pPr>
    </w:p>
    <w:p w:rsidR="00F3508D" w:rsidRDefault="00F3508D" w:rsidP="00F3508D">
      <w:pPr>
        <w:rPr>
          <w:b/>
        </w:rPr>
      </w:pPr>
      <w:r>
        <w:rPr>
          <w:b/>
          <w:lang w:val="kk-KZ"/>
        </w:rPr>
        <w:t>Таныстырылды</w:t>
      </w:r>
      <w:r w:rsidRPr="00B16830">
        <w:rPr>
          <w:b/>
        </w:rPr>
        <w:t>:</w:t>
      </w:r>
    </w:p>
    <w:p w:rsidR="00F3508D" w:rsidRPr="00B16830" w:rsidRDefault="00F3508D" w:rsidP="00F3508D">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308"/>
        <w:gridCol w:w="4489"/>
        <w:gridCol w:w="1807"/>
      </w:tblGrid>
      <w:tr w:rsidR="00F3508D" w:rsidRPr="00B16830" w:rsidTr="001009C1">
        <w:tc>
          <w:tcPr>
            <w:tcW w:w="392" w:type="pct"/>
            <w:vAlign w:val="center"/>
          </w:tcPr>
          <w:p w:rsidR="00F3508D" w:rsidRPr="00B16830" w:rsidRDefault="00F3508D" w:rsidP="001009C1">
            <w:pPr>
              <w:jc w:val="center"/>
              <w:rPr>
                <w:b/>
                <w:sz w:val="20"/>
                <w:szCs w:val="20"/>
              </w:rPr>
            </w:pPr>
            <w:r w:rsidRPr="00B16830">
              <w:rPr>
                <w:b/>
                <w:sz w:val="20"/>
                <w:szCs w:val="20"/>
              </w:rPr>
              <w:t xml:space="preserve">№ </w:t>
            </w:r>
          </w:p>
        </w:tc>
        <w:tc>
          <w:tcPr>
            <w:tcW w:w="1587" w:type="pct"/>
            <w:vAlign w:val="center"/>
          </w:tcPr>
          <w:p w:rsidR="00F3508D" w:rsidRPr="00B16830" w:rsidRDefault="00F3508D" w:rsidP="00804A8F">
            <w:pPr>
              <w:jc w:val="center"/>
              <w:rPr>
                <w:b/>
                <w:sz w:val="20"/>
                <w:szCs w:val="20"/>
              </w:rPr>
            </w:pPr>
            <w:r>
              <w:rPr>
                <w:b/>
                <w:sz w:val="20"/>
                <w:szCs w:val="20"/>
                <w:lang w:val="kk-KZ"/>
              </w:rPr>
              <w:t>Аты-жөні</w:t>
            </w:r>
          </w:p>
        </w:tc>
        <w:tc>
          <w:tcPr>
            <w:tcW w:w="2154" w:type="pct"/>
            <w:vAlign w:val="center"/>
          </w:tcPr>
          <w:p w:rsidR="00F3508D" w:rsidRPr="00B16830" w:rsidRDefault="00F3508D" w:rsidP="00804A8F">
            <w:pPr>
              <w:jc w:val="center"/>
              <w:rPr>
                <w:b/>
                <w:sz w:val="20"/>
                <w:szCs w:val="20"/>
              </w:rPr>
            </w:pPr>
            <w:r>
              <w:rPr>
                <w:b/>
                <w:sz w:val="20"/>
                <w:szCs w:val="20"/>
                <w:lang w:val="kk-KZ"/>
              </w:rPr>
              <w:t>Лауазымы</w:t>
            </w:r>
          </w:p>
        </w:tc>
        <w:tc>
          <w:tcPr>
            <w:tcW w:w="867" w:type="pct"/>
            <w:vAlign w:val="center"/>
          </w:tcPr>
          <w:p w:rsidR="00F3508D" w:rsidRPr="00B16830" w:rsidRDefault="00F3508D" w:rsidP="00804A8F">
            <w:pPr>
              <w:jc w:val="center"/>
              <w:rPr>
                <w:b/>
                <w:sz w:val="20"/>
                <w:szCs w:val="20"/>
              </w:rPr>
            </w:pPr>
            <w:r>
              <w:rPr>
                <w:b/>
                <w:sz w:val="20"/>
                <w:szCs w:val="20"/>
                <w:lang w:val="kk-KZ"/>
              </w:rPr>
              <w:t>Қолы</w:t>
            </w:r>
          </w:p>
        </w:tc>
      </w:tr>
      <w:tr w:rsidR="00F3508D" w:rsidRPr="00B16830" w:rsidTr="001009C1">
        <w:tc>
          <w:tcPr>
            <w:tcW w:w="392" w:type="pct"/>
          </w:tcPr>
          <w:p w:rsidR="00F3508D" w:rsidRPr="00B16830" w:rsidRDefault="00F3508D" w:rsidP="001009C1"/>
        </w:tc>
        <w:tc>
          <w:tcPr>
            <w:tcW w:w="1587" w:type="pct"/>
          </w:tcPr>
          <w:p w:rsidR="00F3508D" w:rsidRPr="00B16830" w:rsidRDefault="00F3508D" w:rsidP="001009C1"/>
        </w:tc>
        <w:tc>
          <w:tcPr>
            <w:tcW w:w="2154" w:type="pct"/>
          </w:tcPr>
          <w:p w:rsidR="00F3508D" w:rsidRPr="00B16830" w:rsidRDefault="00F3508D" w:rsidP="001009C1"/>
        </w:tc>
        <w:tc>
          <w:tcPr>
            <w:tcW w:w="867" w:type="pct"/>
          </w:tcPr>
          <w:p w:rsidR="00F3508D" w:rsidRPr="00B16830" w:rsidRDefault="00F3508D" w:rsidP="001009C1"/>
        </w:tc>
      </w:tr>
      <w:tr w:rsidR="00F3508D" w:rsidRPr="00B16830" w:rsidTr="001009C1">
        <w:tc>
          <w:tcPr>
            <w:tcW w:w="392" w:type="pct"/>
          </w:tcPr>
          <w:p w:rsidR="00F3508D" w:rsidRPr="00B16830" w:rsidRDefault="00F3508D" w:rsidP="001009C1"/>
        </w:tc>
        <w:tc>
          <w:tcPr>
            <w:tcW w:w="1587" w:type="pct"/>
          </w:tcPr>
          <w:p w:rsidR="00F3508D" w:rsidRPr="00B16830" w:rsidRDefault="00F3508D" w:rsidP="001009C1"/>
        </w:tc>
        <w:tc>
          <w:tcPr>
            <w:tcW w:w="2154" w:type="pct"/>
          </w:tcPr>
          <w:p w:rsidR="00F3508D" w:rsidRPr="00B16830" w:rsidRDefault="00F3508D" w:rsidP="001009C1"/>
        </w:tc>
        <w:tc>
          <w:tcPr>
            <w:tcW w:w="867" w:type="pct"/>
          </w:tcPr>
          <w:p w:rsidR="00F3508D" w:rsidRPr="00B16830" w:rsidRDefault="00F3508D" w:rsidP="001009C1"/>
        </w:tc>
      </w:tr>
      <w:tr w:rsidR="00F3508D" w:rsidRPr="00B16830" w:rsidTr="001009C1">
        <w:tc>
          <w:tcPr>
            <w:tcW w:w="392" w:type="pct"/>
          </w:tcPr>
          <w:p w:rsidR="00F3508D" w:rsidRPr="00B16830" w:rsidRDefault="00F3508D" w:rsidP="001009C1"/>
        </w:tc>
        <w:tc>
          <w:tcPr>
            <w:tcW w:w="1587" w:type="pct"/>
          </w:tcPr>
          <w:p w:rsidR="00F3508D" w:rsidRPr="00B16830" w:rsidRDefault="00F3508D" w:rsidP="001009C1"/>
        </w:tc>
        <w:tc>
          <w:tcPr>
            <w:tcW w:w="2154" w:type="pct"/>
          </w:tcPr>
          <w:p w:rsidR="00F3508D" w:rsidRPr="00B16830" w:rsidRDefault="00F3508D" w:rsidP="001009C1"/>
        </w:tc>
        <w:tc>
          <w:tcPr>
            <w:tcW w:w="867" w:type="pct"/>
          </w:tcPr>
          <w:p w:rsidR="00F3508D" w:rsidRPr="00B16830" w:rsidRDefault="00F3508D" w:rsidP="001009C1"/>
        </w:tc>
      </w:tr>
      <w:tr w:rsidR="00F3508D" w:rsidRPr="00B16830" w:rsidTr="001009C1">
        <w:tc>
          <w:tcPr>
            <w:tcW w:w="392" w:type="pct"/>
          </w:tcPr>
          <w:p w:rsidR="00F3508D" w:rsidRPr="00B16830" w:rsidRDefault="00F3508D" w:rsidP="001009C1"/>
        </w:tc>
        <w:tc>
          <w:tcPr>
            <w:tcW w:w="1587" w:type="pct"/>
          </w:tcPr>
          <w:p w:rsidR="00F3508D" w:rsidRPr="00B16830" w:rsidRDefault="00F3508D" w:rsidP="001009C1"/>
        </w:tc>
        <w:tc>
          <w:tcPr>
            <w:tcW w:w="2154" w:type="pct"/>
          </w:tcPr>
          <w:p w:rsidR="00F3508D" w:rsidRPr="00B16830" w:rsidRDefault="00F3508D" w:rsidP="001009C1"/>
        </w:tc>
        <w:tc>
          <w:tcPr>
            <w:tcW w:w="867" w:type="pct"/>
          </w:tcPr>
          <w:p w:rsidR="00F3508D" w:rsidRPr="00B16830" w:rsidRDefault="00F3508D" w:rsidP="001009C1"/>
        </w:tc>
      </w:tr>
      <w:tr w:rsidR="00F3508D" w:rsidRPr="00B16830" w:rsidTr="001009C1">
        <w:tc>
          <w:tcPr>
            <w:tcW w:w="392" w:type="pct"/>
          </w:tcPr>
          <w:p w:rsidR="00F3508D" w:rsidRPr="00B16830" w:rsidRDefault="00F3508D" w:rsidP="001009C1"/>
        </w:tc>
        <w:tc>
          <w:tcPr>
            <w:tcW w:w="1587" w:type="pct"/>
          </w:tcPr>
          <w:p w:rsidR="00F3508D" w:rsidRPr="00B16830" w:rsidRDefault="00F3508D" w:rsidP="001009C1"/>
        </w:tc>
        <w:tc>
          <w:tcPr>
            <w:tcW w:w="2154" w:type="pct"/>
          </w:tcPr>
          <w:p w:rsidR="00F3508D" w:rsidRPr="00B16830" w:rsidRDefault="00F3508D" w:rsidP="001009C1"/>
        </w:tc>
        <w:tc>
          <w:tcPr>
            <w:tcW w:w="867" w:type="pct"/>
          </w:tcPr>
          <w:p w:rsidR="00F3508D" w:rsidRPr="00B16830" w:rsidRDefault="00F3508D" w:rsidP="001009C1"/>
        </w:tc>
      </w:tr>
      <w:tr w:rsidR="00F3508D" w:rsidRPr="00B16830" w:rsidTr="001009C1">
        <w:tc>
          <w:tcPr>
            <w:tcW w:w="392" w:type="pct"/>
          </w:tcPr>
          <w:p w:rsidR="00F3508D" w:rsidRPr="00B16830" w:rsidRDefault="00F3508D" w:rsidP="001009C1"/>
        </w:tc>
        <w:tc>
          <w:tcPr>
            <w:tcW w:w="1587" w:type="pct"/>
          </w:tcPr>
          <w:p w:rsidR="00F3508D" w:rsidRPr="00B16830" w:rsidRDefault="00F3508D" w:rsidP="001009C1"/>
        </w:tc>
        <w:tc>
          <w:tcPr>
            <w:tcW w:w="2154" w:type="pct"/>
          </w:tcPr>
          <w:p w:rsidR="00F3508D" w:rsidRPr="00B16830" w:rsidRDefault="00F3508D" w:rsidP="001009C1"/>
        </w:tc>
        <w:tc>
          <w:tcPr>
            <w:tcW w:w="867" w:type="pct"/>
          </w:tcPr>
          <w:p w:rsidR="00F3508D" w:rsidRPr="00B16830" w:rsidRDefault="00F3508D" w:rsidP="001009C1"/>
        </w:tc>
      </w:tr>
      <w:tr w:rsidR="00F3508D" w:rsidRPr="00B16830" w:rsidTr="001009C1">
        <w:tc>
          <w:tcPr>
            <w:tcW w:w="392" w:type="pct"/>
          </w:tcPr>
          <w:p w:rsidR="00F3508D" w:rsidRPr="00B16830" w:rsidRDefault="00F3508D" w:rsidP="001009C1"/>
        </w:tc>
        <w:tc>
          <w:tcPr>
            <w:tcW w:w="1587" w:type="pct"/>
          </w:tcPr>
          <w:p w:rsidR="00F3508D" w:rsidRPr="00B16830" w:rsidRDefault="00F3508D" w:rsidP="001009C1"/>
        </w:tc>
        <w:tc>
          <w:tcPr>
            <w:tcW w:w="2154" w:type="pct"/>
          </w:tcPr>
          <w:p w:rsidR="00F3508D" w:rsidRPr="00B16830" w:rsidRDefault="00F3508D" w:rsidP="001009C1"/>
        </w:tc>
        <w:tc>
          <w:tcPr>
            <w:tcW w:w="867" w:type="pct"/>
          </w:tcPr>
          <w:p w:rsidR="00F3508D" w:rsidRPr="00B16830" w:rsidRDefault="00F3508D" w:rsidP="001009C1"/>
        </w:tc>
      </w:tr>
      <w:tr w:rsidR="00F3508D" w:rsidRPr="00B16830" w:rsidTr="001009C1">
        <w:tc>
          <w:tcPr>
            <w:tcW w:w="392" w:type="pct"/>
          </w:tcPr>
          <w:p w:rsidR="00F3508D" w:rsidRPr="00B16830" w:rsidRDefault="00F3508D" w:rsidP="001009C1"/>
        </w:tc>
        <w:tc>
          <w:tcPr>
            <w:tcW w:w="1587" w:type="pct"/>
          </w:tcPr>
          <w:p w:rsidR="00F3508D" w:rsidRPr="00B16830" w:rsidRDefault="00F3508D" w:rsidP="001009C1"/>
        </w:tc>
        <w:tc>
          <w:tcPr>
            <w:tcW w:w="2154" w:type="pct"/>
          </w:tcPr>
          <w:p w:rsidR="00F3508D" w:rsidRPr="00B16830" w:rsidRDefault="00F3508D" w:rsidP="001009C1"/>
        </w:tc>
        <w:tc>
          <w:tcPr>
            <w:tcW w:w="867" w:type="pct"/>
          </w:tcPr>
          <w:p w:rsidR="00F3508D" w:rsidRPr="00B16830" w:rsidRDefault="00F3508D" w:rsidP="001009C1"/>
        </w:tc>
      </w:tr>
      <w:tr w:rsidR="00F3508D" w:rsidRPr="00B16830" w:rsidTr="001009C1">
        <w:tc>
          <w:tcPr>
            <w:tcW w:w="392" w:type="pct"/>
          </w:tcPr>
          <w:p w:rsidR="00F3508D" w:rsidRPr="00B16830" w:rsidRDefault="00F3508D" w:rsidP="001009C1"/>
        </w:tc>
        <w:tc>
          <w:tcPr>
            <w:tcW w:w="1587" w:type="pct"/>
          </w:tcPr>
          <w:p w:rsidR="00F3508D" w:rsidRPr="00B16830" w:rsidRDefault="00F3508D" w:rsidP="001009C1"/>
        </w:tc>
        <w:tc>
          <w:tcPr>
            <w:tcW w:w="2154" w:type="pct"/>
          </w:tcPr>
          <w:p w:rsidR="00F3508D" w:rsidRPr="00B16830" w:rsidRDefault="00F3508D" w:rsidP="001009C1"/>
        </w:tc>
        <w:tc>
          <w:tcPr>
            <w:tcW w:w="867" w:type="pct"/>
          </w:tcPr>
          <w:p w:rsidR="00F3508D" w:rsidRPr="00B16830" w:rsidRDefault="00F3508D" w:rsidP="001009C1"/>
        </w:tc>
      </w:tr>
      <w:tr w:rsidR="00F3508D" w:rsidRPr="00B16830" w:rsidTr="001009C1">
        <w:tc>
          <w:tcPr>
            <w:tcW w:w="392" w:type="pct"/>
          </w:tcPr>
          <w:p w:rsidR="00F3508D" w:rsidRPr="00B16830" w:rsidRDefault="00F3508D" w:rsidP="001009C1"/>
        </w:tc>
        <w:tc>
          <w:tcPr>
            <w:tcW w:w="1587" w:type="pct"/>
          </w:tcPr>
          <w:p w:rsidR="00F3508D" w:rsidRPr="00B16830" w:rsidRDefault="00F3508D" w:rsidP="001009C1"/>
        </w:tc>
        <w:tc>
          <w:tcPr>
            <w:tcW w:w="2154" w:type="pct"/>
          </w:tcPr>
          <w:p w:rsidR="00F3508D" w:rsidRPr="00B16830" w:rsidRDefault="00F3508D" w:rsidP="001009C1"/>
        </w:tc>
        <w:tc>
          <w:tcPr>
            <w:tcW w:w="867" w:type="pct"/>
          </w:tcPr>
          <w:p w:rsidR="00F3508D" w:rsidRPr="00B16830" w:rsidRDefault="00F3508D" w:rsidP="001009C1"/>
        </w:tc>
      </w:tr>
      <w:tr w:rsidR="00F3508D" w:rsidRPr="00B16830" w:rsidTr="001009C1">
        <w:tc>
          <w:tcPr>
            <w:tcW w:w="392" w:type="pct"/>
          </w:tcPr>
          <w:p w:rsidR="00F3508D" w:rsidRPr="00B16830" w:rsidRDefault="00F3508D" w:rsidP="001009C1"/>
        </w:tc>
        <w:tc>
          <w:tcPr>
            <w:tcW w:w="1587" w:type="pct"/>
          </w:tcPr>
          <w:p w:rsidR="00F3508D" w:rsidRPr="00B16830" w:rsidRDefault="00F3508D" w:rsidP="001009C1"/>
        </w:tc>
        <w:tc>
          <w:tcPr>
            <w:tcW w:w="2154" w:type="pct"/>
          </w:tcPr>
          <w:p w:rsidR="00F3508D" w:rsidRPr="00B16830" w:rsidRDefault="00F3508D" w:rsidP="001009C1"/>
        </w:tc>
        <w:tc>
          <w:tcPr>
            <w:tcW w:w="867" w:type="pct"/>
          </w:tcPr>
          <w:p w:rsidR="00F3508D" w:rsidRPr="00B16830" w:rsidRDefault="00F3508D" w:rsidP="001009C1"/>
        </w:tc>
      </w:tr>
      <w:tr w:rsidR="00F3508D" w:rsidRPr="00B16830" w:rsidTr="001009C1">
        <w:tc>
          <w:tcPr>
            <w:tcW w:w="392" w:type="pct"/>
          </w:tcPr>
          <w:p w:rsidR="00F3508D" w:rsidRPr="00B16830" w:rsidRDefault="00F3508D" w:rsidP="001009C1"/>
        </w:tc>
        <w:tc>
          <w:tcPr>
            <w:tcW w:w="1587" w:type="pct"/>
          </w:tcPr>
          <w:p w:rsidR="00F3508D" w:rsidRPr="00B16830" w:rsidRDefault="00F3508D" w:rsidP="001009C1"/>
        </w:tc>
        <w:tc>
          <w:tcPr>
            <w:tcW w:w="2154" w:type="pct"/>
          </w:tcPr>
          <w:p w:rsidR="00F3508D" w:rsidRPr="00B16830" w:rsidRDefault="00F3508D" w:rsidP="001009C1"/>
        </w:tc>
        <w:tc>
          <w:tcPr>
            <w:tcW w:w="867" w:type="pct"/>
          </w:tcPr>
          <w:p w:rsidR="00F3508D" w:rsidRPr="00B16830" w:rsidRDefault="00F3508D" w:rsidP="001009C1"/>
        </w:tc>
      </w:tr>
      <w:tr w:rsidR="00F3508D" w:rsidRPr="00B16830" w:rsidTr="001009C1">
        <w:tc>
          <w:tcPr>
            <w:tcW w:w="392" w:type="pct"/>
          </w:tcPr>
          <w:p w:rsidR="00F3508D" w:rsidRPr="00B16830" w:rsidRDefault="00F3508D" w:rsidP="001009C1"/>
        </w:tc>
        <w:tc>
          <w:tcPr>
            <w:tcW w:w="1587" w:type="pct"/>
          </w:tcPr>
          <w:p w:rsidR="00F3508D" w:rsidRPr="00B16830" w:rsidRDefault="00F3508D" w:rsidP="001009C1"/>
        </w:tc>
        <w:tc>
          <w:tcPr>
            <w:tcW w:w="2154" w:type="pct"/>
          </w:tcPr>
          <w:p w:rsidR="00F3508D" w:rsidRPr="00B16830" w:rsidRDefault="00F3508D" w:rsidP="001009C1"/>
        </w:tc>
        <w:tc>
          <w:tcPr>
            <w:tcW w:w="867" w:type="pct"/>
          </w:tcPr>
          <w:p w:rsidR="00F3508D" w:rsidRPr="00B16830" w:rsidRDefault="00F3508D" w:rsidP="001009C1"/>
        </w:tc>
      </w:tr>
      <w:tr w:rsidR="00F3508D" w:rsidRPr="00B16830" w:rsidTr="001009C1">
        <w:tc>
          <w:tcPr>
            <w:tcW w:w="392" w:type="pct"/>
          </w:tcPr>
          <w:p w:rsidR="00F3508D" w:rsidRPr="00B16830" w:rsidRDefault="00F3508D" w:rsidP="001009C1"/>
        </w:tc>
        <w:tc>
          <w:tcPr>
            <w:tcW w:w="1587" w:type="pct"/>
          </w:tcPr>
          <w:p w:rsidR="00F3508D" w:rsidRPr="00B16830" w:rsidRDefault="00F3508D" w:rsidP="001009C1"/>
        </w:tc>
        <w:tc>
          <w:tcPr>
            <w:tcW w:w="2154" w:type="pct"/>
          </w:tcPr>
          <w:p w:rsidR="00F3508D" w:rsidRPr="00B16830" w:rsidRDefault="00F3508D" w:rsidP="001009C1"/>
        </w:tc>
        <w:tc>
          <w:tcPr>
            <w:tcW w:w="867" w:type="pct"/>
          </w:tcPr>
          <w:p w:rsidR="00F3508D" w:rsidRPr="00B16830" w:rsidRDefault="00F3508D" w:rsidP="001009C1"/>
        </w:tc>
      </w:tr>
      <w:tr w:rsidR="00F3508D" w:rsidRPr="00B16830" w:rsidTr="001009C1">
        <w:tc>
          <w:tcPr>
            <w:tcW w:w="392" w:type="pct"/>
          </w:tcPr>
          <w:p w:rsidR="00F3508D" w:rsidRPr="00B16830" w:rsidRDefault="00F3508D" w:rsidP="001009C1"/>
        </w:tc>
        <w:tc>
          <w:tcPr>
            <w:tcW w:w="1587" w:type="pct"/>
          </w:tcPr>
          <w:p w:rsidR="00F3508D" w:rsidRPr="00B16830" w:rsidRDefault="00F3508D" w:rsidP="001009C1"/>
        </w:tc>
        <w:tc>
          <w:tcPr>
            <w:tcW w:w="2154" w:type="pct"/>
          </w:tcPr>
          <w:p w:rsidR="00F3508D" w:rsidRPr="00B16830" w:rsidRDefault="00F3508D" w:rsidP="001009C1"/>
        </w:tc>
        <w:tc>
          <w:tcPr>
            <w:tcW w:w="867" w:type="pct"/>
          </w:tcPr>
          <w:p w:rsidR="00F3508D" w:rsidRPr="00B16830" w:rsidRDefault="00F3508D" w:rsidP="001009C1"/>
        </w:tc>
      </w:tr>
      <w:tr w:rsidR="00F3508D" w:rsidRPr="00B16830" w:rsidTr="001009C1">
        <w:tc>
          <w:tcPr>
            <w:tcW w:w="392" w:type="pct"/>
          </w:tcPr>
          <w:p w:rsidR="00F3508D" w:rsidRPr="00B16830" w:rsidRDefault="00F3508D" w:rsidP="001009C1"/>
        </w:tc>
        <w:tc>
          <w:tcPr>
            <w:tcW w:w="1587" w:type="pct"/>
          </w:tcPr>
          <w:p w:rsidR="00F3508D" w:rsidRPr="00B16830" w:rsidRDefault="00F3508D" w:rsidP="001009C1"/>
        </w:tc>
        <w:tc>
          <w:tcPr>
            <w:tcW w:w="2154" w:type="pct"/>
          </w:tcPr>
          <w:p w:rsidR="00F3508D" w:rsidRPr="00B16830" w:rsidRDefault="00F3508D" w:rsidP="001009C1"/>
        </w:tc>
        <w:tc>
          <w:tcPr>
            <w:tcW w:w="867" w:type="pct"/>
          </w:tcPr>
          <w:p w:rsidR="00F3508D" w:rsidRPr="00B16830" w:rsidRDefault="00F3508D" w:rsidP="001009C1"/>
        </w:tc>
      </w:tr>
      <w:tr w:rsidR="00F3508D" w:rsidRPr="00B16830" w:rsidTr="001009C1">
        <w:tc>
          <w:tcPr>
            <w:tcW w:w="392" w:type="pct"/>
          </w:tcPr>
          <w:p w:rsidR="00F3508D" w:rsidRPr="00B16830" w:rsidRDefault="00F3508D" w:rsidP="001009C1"/>
        </w:tc>
        <w:tc>
          <w:tcPr>
            <w:tcW w:w="1587" w:type="pct"/>
          </w:tcPr>
          <w:p w:rsidR="00F3508D" w:rsidRPr="00B16830" w:rsidRDefault="00F3508D" w:rsidP="001009C1"/>
        </w:tc>
        <w:tc>
          <w:tcPr>
            <w:tcW w:w="2154" w:type="pct"/>
          </w:tcPr>
          <w:p w:rsidR="00F3508D" w:rsidRPr="00B16830" w:rsidRDefault="00F3508D" w:rsidP="001009C1"/>
        </w:tc>
        <w:tc>
          <w:tcPr>
            <w:tcW w:w="867" w:type="pct"/>
          </w:tcPr>
          <w:p w:rsidR="00F3508D" w:rsidRPr="00B16830" w:rsidRDefault="00F3508D" w:rsidP="001009C1"/>
        </w:tc>
      </w:tr>
      <w:tr w:rsidR="00F3508D" w:rsidRPr="00B16830" w:rsidTr="001009C1">
        <w:tc>
          <w:tcPr>
            <w:tcW w:w="392" w:type="pct"/>
          </w:tcPr>
          <w:p w:rsidR="00F3508D" w:rsidRPr="00B16830" w:rsidRDefault="00F3508D" w:rsidP="001009C1"/>
        </w:tc>
        <w:tc>
          <w:tcPr>
            <w:tcW w:w="1587" w:type="pct"/>
          </w:tcPr>
          <w:p w:rsidR="00F3508D" w:rsidRPr="00B16830" w:rsidRDefault="00F3508D" w:rsidP="001009C1"/>
        </w:tc>
        <w:tc>
          <w:tcPr>
            <w:tcW w:w="2154" w:type="pct"/>
          </w:tcPr>
          <w:p w:rsidR="00F3508D" w:rsidRPr="00B16830" w:rsidRDefault="00F3508D" w:rsidP="001009C1"/>
        </w:tc>
        <w:tc>
          <w:tcPr>
            <w:tcW w:w="867" w:type="pct"/>
          </w:tcPr>
          <w:p w:rsidR="00F3508D" w:rsidRPr="00B16830" w:rsidRDefault="00F3508D" w:rsidP="001009C1"/>
        </w:tc>
      </w:tr>
      <w:tr w:rsidR="00F3508D" w:rsidRPr="00B16830" w:rsidTr="001009C1">
        <w:tc>
          <w:tcPr>
            <w:tcW w:w="392" w:type="pct"/>
          </w:tcPr>
          <w:p w:rsidR="00F3508D" w:rsidRPr="00B16830" w:rsidRDefault="00F3508D" w:rsidP="001009C1"/>
        </w:tc>
        <w:tc>
          <w:tcPr>
            <w:tcW w:w="1587" w:type="pct"/>
          </w:tcPr>
          <w:p w:rsidR="00F3508D" w:rsidRPr="00B16830" w:rsidRDefault="00F3508D" w:rsidP="001009C1"/>
        </w:tc>
        <w:tc>
          <w:tcPr>
            <w:tcW w:w="2154" w:type="pct"/>
          </w:tcPr>
          <w:p w:rsidR="00F3508D" w:rsidRPr="00B16830" w:rsidRDefault="00F3508D" w:rsidP="001009C1"/>
        </w:tc>
        <w:tc>
          <w:tcPr>
            <w:tcW w:w="867" w:type="pct"/>
          </w:tcPr>
          <w:p w:rsidR="00F3508D" w:rsidRPr="00B16830" w:rsidRDefault="00F3508D" w:rsidP="001009C1"/>
        </w:tc>
      </w:tr>
      <w:tr w:rsidR="00F3508D" w:rsidRPr="00B16830" w:rsidTr="001009C1">
        <w:tc>
          <w:tcPr>
            <w:tcW w:w="392" w:type="pct"/>
          </w:tcPr>
          <w:p w:rsidR="00F3508D" w:rsidRPr="00B16830" w:rsidRDefault="00F3508D" w:rsidP="001009C1"/>
        </w:tc>
        <w:tc>
          <w:tcPr>
            <w:tcW w:w="1587" w:type="pct"/>
          </w:tcPr>
          <w:p w:rsidR="00F3508D" w:rsidRPr="00B16830" w:rsidRDefault="00F3508D" w:rsidP="001009C1"/>
        </w:tc>
        <w:tc>
          <w:tcPr>
            <w:tcW w:w="2154" w:type="pct"/>
          </w:tcPr>
          <w:p w:rsidR="00F3508D" w:rsidRPr="00B16830" w:rsidRDefault="00F3508D" w:rsidP="001009C1"/>
        </w:tc>
        <w:tc>
          <w:tcPr>
            <w:tcW w:w="867" w:type="pct"/>
          </w:tcPr>
          <w:p w:rsidR="00F3508D" w:rsidRPr="00B16830" w:rsidRDefault="00F3508D" w:rsidP="001009C1"/>
        </w:tc>
      </w:tr>
      <w:tr w:rsidR="00F3508D" w:rsidRPr="00B16830" w:rsidTr="001009C1">
        <w:tc>
          <w:tcPr>
            <w:tcW w:w="392" w:type="pct"/>
          </w:tcPr>
          <w:p w:rsidR="00F3508D" w:rsidRPr="00B16830" w:rsidRDefault="00F3508D" w:rsidP="001009C1"/>
        </w:tc>
        <w:tc>
          <w:tcPr>
            <w:tcW w:w="1587" w:type="pct"/>
          </w:tcPr>
          <w:p w:rsidR="00F3508D" w:rsidRPr="00B16830" w:rsidRDefault="00F3508D" w:rsidP="001009C1"/>
        </w:tc>
        <w:tc>
          <w:tcPr>
            <w:tcW w:w="2154" w:type="pct"/>
          </w:tcPr>
          <w:p w:rsidR="00F3508D" w:rsidRPr="00B16830" w:rsidRDefault="00F3508D" w:rsidP="001009C1"/>
        </w:tc>
        <w:tc>
          <w:tcPr>
            <w:tcW w:w="867" w:type="pct"/>
          </w:tcPr>
          <w:p w:rsidR="00F3508D" w:rsidRPr="00B16830" w:rsidRDefault="00F3508D" w:rsidP="001009C1"/>
        </w:tc>
      </w:tr>
      <w:tr w:rsidR="00F3508D" w:rsidRPr="00B16830" w:rsidTr="001009C1">
        <w:tc>
          <w:tcPr>
            <w:tcW w:w="392" w:type="pct"/>
          </w:tcPr>
          <w:p w:rsidR="00F3508D" w:rsidRPr="00B16830" w:rsidRDefault="00F3508D" w:rsidP="001009C1"/>
        </w:tc>
        <w:tc>
          <w:tcPr>
            <w:tcW w:w="1587" w:type="pct"/>
          </w:tcPr>
          <w:p w:rsidR="00F3508D" w:rsidRPr="00B16830" w:rsidRDefault="00F3508D" w:rsidP="001009C1"/>
        </w:tc>
        <w:tc>
          <w:tcPr>
            <w:tcW w:w="2154" w:type="pct"/>
          </w:tcPr>
          <w:p w:rsidR="00F3508D" w:rsidRPr="00B16830" w:rsidRDefault="00F3508D" w:rsidP="001009C1"/>
        </w:tc>
        <w:tc>
          <w:tcPr>
            <w:tcW w:w="867" w:type="pct"/>
          </w:tcPr>
          <w:p w:rsidR="00F3508D" w:rsidRPr="00B16830" w:rsidRDefault="00F3508D" w:rsidP="001009C1"/>
        </w:tc>
      </w:tr>
      <w:tr w:rsidR="00F3508D" w:rsidRPr="00B16830" w:rsidTr="001009C1">
        <w:tc>
          <w:tcPr>
            <w:tcW w:w="392" w:type="pct"/>
          </w:tcPr>
          <w:p w:rsidR="00F3508D" w:rsidRPr="00B16830" w:rsidRDefault="00F3508D" w:rsidP="001009C1"/>
        </w:tc>
        <w:tc>
          <w:tcPr>
            <w:tcW w:w="1587" w:type="pct"/>
          </w:tcPr>
          <w:p w:rsidR="00F3508D" w:rsidRPr="00B16830" w:rsidRDefault="00F3508D" w:rsidP="001009C1"/>
        </w:tc>
        <w:tc>
          <w:tcPr>
            <w:tcW w:w="2154" w:type="pct"/>
          </w:tcPr>
          <w:p w:rsidR="00F3508D" w:rsidRPr="00B16830" w:rsidRDefault="00F3508D" w:rsidP="001009C1"/>
        </w:tc>
        <w:tc>
          <w:tcPr>
            <w:tcW w:w="867" w:type="pct"/>
          </w:tcPr>
          <w:p w:rsidR="00F3508D" w:rsidRPr="00B16830" w:rsidRDefault="00F3508D" w:rsidP="001009C1"/>
        </w:tc>
      </w:tr>
      <w:tr w:rsidR="00F3508D" w:rsidRPr="00B16830" w:rsidTr="001009C1">
        <w:tc>
          <w:tcPr>
            <w:tcW w:w="392" w:type="pct"/>
          </w:tcPr>
          <w:p w:rsidR="00F3508D" w:rsidRPr="00B16830" w:rsidRDefault="00F3508D" w:rsidP="001009C1"/>
        </w:tc>
        <w:tc>
          <w:tcPr>
            <w:tcW w:w="1587" w:type="pct"/>
          </w:tcPr>
          <w:p w:rsidR="00F3508D" w:rsidRPr="00B16830" w:rsidRDefault="00F3508D" w:rsidP="001009C1"/>
        </w:tc>
        <w:tc>
          <w:tcPr>
            <w:tcW w:w="2154" w:type="pct"/>
          </w:tcPr>
          <w:p w:rsidR="00F3508D" w:rsidRPr="00B16830" w:rsidRDefault="00F3508D" w:rsidP="001009C1"/>
        </w:tc>
        <w:tc>
          <w:tcPr>
            <w:tcW w:w="867" w:type="pct"/>
          </w:tcPr>
          <w:p w:rsidR="00F3508D" w:rsidRPr="00B16830" w:rsidRDefault="00F3508D" w:rsidP="001009C1"/>
        </w:tc>
      </w:tr>
      <w:tr w:rsidR="00F3508D" w:rsidRPr="00B16830" w:rsidTr="001009C1">
        <w:tc>
          <w:tcPr>
            <w:tcW w:w="392" w:type="pct"/>
          </w:tcPr>
          <w:p w:rsidR="00F3508D" w:rsidRPr="00B16830" w:rsidRDefault="00F3508D" w:rsidP="001009C1"/>
        </w:tc>
        <w:tc>
          <w:tcPr>
            <w:tcW w:w="1587" w:type="pct"/>
          </w:tcPr>
          <w:p w:rsidR="00F3508D" w:rsidRPr="00B16830" w:rsidRDefault="00F3508D" w:rsidP="001009C1"/>
        </w:tc>
        <w:tc>
          <w:tcPr>
            <w:tcW w:w="2154" w:type="pct"/>
          </w:tcPr>
          <w:p w:rsidR="00F3508D" w:rsidRPr="00B16830" w:rsidRDefault="00F3508D" w:rsidP="001009C1"/>
        </w:tc>
        <w:tc>
          <w:tcPr>
            <w:tcW w:w="867" w:type="pct"/>
          </w:tcPr>
          <w:p w:rsidR="00F3508D" w:rsidRPr="00B16830" w:rsidRDefault="00F3508D" w:rsidP="001009C1"/>
        </w:tc>
      </w:tr>
      <w:tr w:rsidR="00F3508D" w:rsidRPr="00B16830" w:rsidTr="001009C1">
        <w:tc>
          <w:tcPr>
            <w:tcW w:w="392" w:type="pct"/>
          </w:tcPr>
          <w:p w:rsidR="00F3508D" w:rsidRPr="00B16830" w:rsidRDefault="00F3508D" w:rsidP="001009C1"/>
        </w:tc>
        <w:tc>
          <w:tcPr>
            <w:tcW w:w="1587" w:type="pct"/>
          </w:tcPr>
          <w:p w:rsidR="00F3508D" w:rsidRPr="00B16830" w:rsidRDefault="00F3508D" w:rsidP="001009C1"/>
        </w:tc>
        <w:tc>
          <w:tcPr>
            <w:tcW w:w="2154" w:type="pct"/>
          </w:tcPr>
          <w:p w:rsidR="00F3508D" w:rsidRPr="00B16830" w:rsidRDefault="00F3508D" w:rsidP="001009C1"/>
        </w:tc>
        <w:tc>
          <w:tcPr>
            <w:tcW w:w="867" w:type="pct"/>
          </w:tcPr>
          <w:p w:rsidR="00F3508D" w:rsidRPr="00B16830" w:rsidRDefault="00F3508D" w:rsidP="001009C1"/>
        </w:tc>
      </w:tr>
      <w:tr w:rsidR="00F3508D" w:rsidRPr="00B16830" w:rsidTr="001009C1">
        <w:tc>
          <w:tcPr>
            <w:tcW w:w="392" w:type="pct"/>
          </w:tcPr>
          <w:p w:rsidR="00F3508D" w:rsidRPr="00B16830" w:rsidRDefault="00F3508D" w:rsidP="001009C1"/>
        </w:tc>
        <w:tc>
          <w:tcPr>
            <w:tcW w:w="1587" w:type="pct"/>
          </w:tcPr>
          <w:p w:rsidR="00F3508D" w:rsidRPr="00B16830" w:rsidRDefault="00F3508D" w:rsidP="001009C1"/>
        </w:tc>
        <w:tc>
          <w:tcPr>
            <w:tcW w:w="2154" w:type="pct"/>
          </w:tcPr>
          <w:p w:rsidR="00F3508D" w:rsidRPr="00B16830" w:rsidRDefault="00F3508D" w:rsidP="001009C1"/>
        </w:tc>
        <w:tc>
          <w:tcPr>
            <w:tcW w:w="867" w:type="pct"/>
          </w:tcPr>
          <w:p w:rsidR="00F3508D" w:rsidRPr="00B16830" w:rsidRDefault="00F3508D" w:rsidP="001009C1"/>
        </w:tc>
      </w:tr>
      <w:tr w:rsidR="00F3508D" w:rsidRPr="00B16830" w:rsidTr="001009C1">
        <w:tc>
          <w:tcPr>
            <w:tcW w:w="392" w:type="pct"/>
          </w:tcPr>
          <w:p w:rsidR="00F3508D" w:rsidRPr="00B16830" w:rsidRDefault="00F3508D" w:rsidP="001009C1"/>
        </w:tc>
        <w:tc>
          <w:tcPr>
            <w:tcW w:w="1587" w:type="pct"/>
          </w:tcPr>
          <w:p w:rsidR="00F3508D" w:rsidRPr="00B16830" w:rsidRDefault="00F3508D" w:rsidP="001009C1"/>
        </w:tc>
        <w:tc>
          <w:tcPr>
            <w:tcW w:w="2154" w:type="pct"/>
          </w:tcPr>
          <w:p w:rsidR="00F3508D" w:rsidRPr="00B16830" w:rsidRDefault="00F3508D" w:rsidP="001009C1"/>
        </w:tc>
        <w:tc>
          <w:tcPr>
            <w:tcW w:w="867" w:type="pct"/>
          </w:tcPr>
          <w:p w:rsidR="00F3508D" w:rsidRPr="00B16830" w:rsidRDefault="00F3508D" w:rsidP="001009C1"/>
        </w:tc>
      </w:tr>
      <w:tr w:rsidR="00F3508D" w:rsidRPr="00B16830" w:rsidTr="001009C1">
        <w:tc>
          <w:tcPr>
            <w:tcW w:w="392" w:type="pct"/>
          </w:tcPr>
          <w:p w:rsidR="00F3508D" w:rsidRPr="00B16830" w:rsidRDefault="00F3508D" w:rsidP="001009C1"/>
        </w:tc>
        <w:tc>
          <w:tcPr>
            <w:tcW w:w="1587" w:type="pct"/>
          </w:tcPr>
          <w:p w:rsidR="00F3508D" w:rsidRPr="00B16830" w:rsidRDefault="00F3508D" w:rsidP="001009C1"/>
        </w:tc>
        <w:tc>
          <w:tcPr>
            <w:tcW w:w="2154" w:type="pct"/>
          </w:tcPr>
          <w:p w:rsidR="00F3508D" w:rsidRPr="00B16830" w:rsidRDefault="00F3508D" w:rsidP="001009C1"/>
        </w:tc>
        <w:tc>
          <w:tcPr>
            <w:tcW w:w="867" w:type="pct"/>
          </w:tcPr>
          <w:p w:rsidR="00F3508D" w:rsidRPr="00B16830" w:rsidRDefault="00F3508D" w:rsidP="001009C1"/>
        </w:tc>
      </w:tr>
      <w:tr w:rsidR="00F3508D" w:rsidRPr="00B16830" w:rsidTr="001009C1">
        <w:tc>
          <w:tcPr>
            <w:tcW w:w="392" w:type="pct"/>
          </w:tcPr>
          <w:p w:rsidR="00F3508D" w:rsidRPr="00B16830" w:rsidRDefault="00F3508D" w:rsidP="001009C1"/>
        </w:tc>
        <w:tc>
          <w:tcPr>
            <w:tcW w:w="1587" w:type="pct"/>
          </w:tcPr>
          <w:p w:rsidR="00F3508D" w:rsidRPr="00B16830" w:rsidRDefault="00F3508D" w:rsidP="001009C1"/>
        </w:tc>
        <w:tc>
          <w:tcPr>
            <w:tcW w:w="2154" w:type="pct"/>
          </w:tcPr>
          <w:p w:rsidR="00F3508D" w:rsidRPr="00B16830" w:rsidRDefault="00F3508D" w:rsidP="001009C1"/>
        </w:tc>
        <w:tc>
          <w:tcPr>
            <w:tcW w:w="867" w:type="pct"/>
          </w:tcPr>
          <w:p w:rsidR="00F3508D" w:rsidRPr="00B16830" w:rsidRDefault="00F3508D" w:rsidP="001009C1"/>
        </w:tc>
      </w:tr>
      <w:tr w:rsidR="00F3508D" w:rsidRPr="00B16830" w:rsidTr="001009C1">
        <w:tc>
          <w:tcPr>
            <w:tcW w:w="392" w:type="pct"/>
            <w:tcBorders>
              <w:top w:val="single" w:sz="4" w:space="0" w:color="000000"/>
              <w:left w:val="single" w:sz="4" w:space="0" w:color="000000"/>
              <w:bottom w:val="single" w:sz="4" w:space="0" w:color="000000"/>
              <w:right w:val="single" w:sz="4" w:space="0" w:color="000000"/>
            </w:tcBorders>
          </w:tcPr>
          <w:p w:rsidR="00F3508D" w:rsidRPr="00B16830" w:rsidRDefault="00F3508D" w:rsidP="001009C1"/>
        </w:tc>
        <w:tc>
          <w:tcPr>
            <w:tcW w:w="1587" w:type="pct"/>
            <w:tcBorders>
              <w:top w:val="single" w:sz="4" w:space="0" w:color="000000"/>
              <w:left w:val="single" w:sz="4" w:space="0" w:color="000000"/>
              <w:bottom w:val="single" w:sz="4" w:space="0" w:color="000000"/>
              <w:right w:val="single" w:sz="4" w:space="0" w:color="000000"/>
            </w:tcBorders>
          </w:tcPr>
          <w:p w:rsidR="00F3508D" w:rsidRPr="00B16830" w:rsidRDefault="00F3508D" w:rsidP="001009C1"/>
        </w:tc>
        <w:tc>
          <w:tcPr>
            <w:tcW w:w="2154" w:type="pct"/>
            <w:tcBorders>
              <w:top w:val="single" w:sz="4" w:space="0" w:color="000000"/>
              <w:left w:val="single" w:sz="4" w:space="0" w:color="000000"/>
              <w:bottom w:val="single" w:sz="4" w:space="0" w:color="000000"/>
              <w:right w:val="single" w:sz="4" w:space="0" w:color="000000"/>
            </w:tcBorders>
          </w:tcPr>
          <w:p w:rsidR="00F3508D" w:rsidRPr="00B16830" w:rsidRDefault="00F3508D" w:rsidP="001009C1"/>
        </w:tc>
        <w:tc>
          <w:tcPr>
            <w:tcW w:w="867" w:type="pct"/>
            <w:tcBorders>
              <w:top w:val="single" w:sz="4" w:space="0" w:color="000000"/>
              <w:left w:val="single" w:sz="4" w:space="0" w:color="000000"/>
              <w:bottom w:val="single" w:sz="4" w:space="0" w:color="000000"/>
              <w:right w:val="single" w:sz="4" w:space="0" w:color="000000"/>
            </w:tcBorders>
          </w:tcPr>
          <w:p w:rsidR="00F3508D" w:rsidRPr="00B16830" w:rsidRDefault="00F3508D" w:rsidP="001009C1"/>
        </w:tc>
      </w:tr>
      <w:tr w:rsidR="00F3508D" w:rsidRPr="00B16830" w:rsidTr="001009C1">
        <w:tc>
          <w:tcPr>
            <w:tcW w:w="392" w:type="pct"/>
            <w:tcBorders>
              <w:top w:val="single" w:sz="4" w:space="0" w:color="000000"/>
              <w:left w:val="single" w:sz="4" w:space="0" w:color="000000"/>
              <w:bottom w:val="single" w:sz="4" w:space="0" w:color="000000"/>
              <w:right w:val="single" w:sz="4" w:space="0" w:color="000000"/>
            </w:tcBorders>
          </w:tcPr>
          <w:p w:rsidR="00F3508D" w:rsidRPr="00B16830" w:rsidRDefault="00F3508D" w:rsidP="001009C1"/>
        </w:tc>
        <w:tc>
          <w:tcPr>
            <w:tcW w:w="1587" w:type="pct"/>
            <w:tcBorders>
              <w:top w:val="single" w:sz="4" w:space="0" w:color="000000"/>
              <w:left w:val="single" w:sz="4" w:space="0" w:color="000000"/>
              <w:bottom w:val="single" w:sz="4" w:space="0" w:color="000000"/>
              <w:right w:val="single" w:sz="4" w:space="0" w:color="000000"/>
            </w:tcBorders>
          </w:tcPr>
          <w:p w:rsidR="00F3508D" w:rsidRPr="00B16830" w:rsidRDefault="00F3508D" w:rsidP="001009C1"/>
        </w:tc>
        <w:tc>
          <w:tcPr>
            <w:tcW w:w="2154" w:type="pct"/>
            <w:tcBorders>
              <w:top w:val="single" w:sz="4" w:space="0" w:color="000000"/>
              <w:left w:val="single" w:sz="4" w:space="0" w:color="000000"/>
              <w:bottom w:val="single" w:sz="4" w:space="0" w:color="000000"/>
              <w:right w:val="single" w:sz="4" w:space="0" w:color="000000"/>
            </w:tcBorders>
          </w:tcPr>
          <w:p w:rsidR="00F3508D" w:rsidRPr="00B16830" w:rsidRDefault="00F3508D" w:rsidP="001009C1"/>
        </w:tc>
        <w:tc>
          <w:tcPr>
            <w:tcW w:w="867" w:type="pct"/>
            <w:tcBorders>
              <w:top w:val="single" w:sz="4" w:space="0" w:color="000000"/>
              <w:left w:val="single" w:sz="4" w:space="0" w:color="000000"/>
              <w:bottom w:val="single" w:sz="4" w:space="0" w:color="000000"/>
              <w:right w:val="single" w:sz="4" w:space="0" w:color="000000"/>
            </w:tcBorders>
          </w:tcPr>
          <w:p w:rsidR="00F3508D" w:rsidRPr="00B16830" w:rsidRDefault="00F3508D" w:rsidP="001009C1"/>
        </w:tc>
      </w:tr>
      <w:tr w:rsidR="00F3508D" w:rsidRPr="00B16830" w:rsidTr="001009C1">
        <w:tc>
          <w:tcPr>
            <w:tcW w:w="392" w:type="pct"/>
            <w:tcBorders>
              <w:top w:val="single" w:sz="4" w:space="0" w:color="000000"/>
              <w:left w:val="single" w:sz="4" w:space="0" w:color="000000"/>
              <w:bottom w:val="single" w:sz="4" w:space="0" w:color="000000"/>
              <w:right w:val="single" w:sz="4" w:space="0" w:color="000000"/>
            </w:tcBorders>
          </w:tcPr>
          <w:p w:rsidR="00F3508D" w:rsidRPr="00B16830" w:rsidRDefault="00F3508D" w:rsidP="001009C1"/>
        </w:tc>
        <w:tc>
          <w:tcPr>
            <w:tcW w:w="1587" w:type="pct"/>
            <w:tcBorders>
              <w:top w:val="single" w:sz="4" w:space="0" w:color="000000"/>
              <w:left w:val="single" w:sz="4" w:space="0" w:color="000000"/>
              <w:bottom w:val="single" w:sz="4" w:space="0" w:color="000000"/>
              <w:right w:val="single" w:sz="4" w:space="0" w:color="000000"/>
            </w:tcBorders>
          </w:tcPr>
          <w:p w:rsidR="00F3508D" w:rsidRPr="00B16830" w:rsidRDefault="00F3508D" w:rsidP="001009C1"/>
        </w:tc>
        <w:tc>
          <w:tcPr>
            <w:tcW w:w="2154" w:type="pct"/>
            <w:tcBorders>
              <w:top w:val="single" w:sz="4" w:space="0" w:color="000000"/>
              <w:left w:val="single" w:sz="4" w:space="0" w:color="000000"/>
              <w:bottom w:val="single" w:sz="4" w:space="0" w:color="000000"/>
              <w:right w:val="single" w:sz="4" w:space="0" w:color="000000"/>
            </w:tcBorders>
          </w:tcPr>
          <w:p w:rsidR="00F3508D" w:rsidRPr="00B16830" w:rsidRDefault="00F3508D" w:rsidP="001009C1"/>
        </w:tc>
        <w:tc>
          <w:tcPr>
            <w:tcW w:w="867" w:type="pct"/>
            <w:tcBorders>
              <w:top w:val="single" w:sz="4" w:space="0" w:color="000000"/>
              <w:left w:val="single" w:sz="4" w:space="0" w:color="000000"/>
              <w:bottom w:val="single" w:sz="4" w:space="0" w:color="000000"/>
              <w:right w:val="single" w:sz="4" w:space="0" w:color="000000"/>
            </w:tcBorders>
          </w:tcPr>
          <w:p w:rsidR="00F3508D" w:rsidRPr="00B16830" w:rsidRDefault="00F3508D" w:rsidP="001009C1"/>
        </w:tc>
      </w:tr>
      <w:tr w:rsidR="00F3508D" w:rsidRPr="00B16830" w:rsidTr="001009C1">
        <w:tc>
          <w:tcPr>
            <w:tcW w:w="392" w:type="pct"/>
            <w:tcBorders>
              <w:top w:val="single" w:sz="4" w:space="0" w:color="000000"/>
              <w:left w:val="single" w:sz="4" w:space="0" w:color="000000"/>
              <w:bottom w:val="single" w:sz="4" w:space="0" w:color="000000"/>
              <w:right w:val="single" w:sz="4" w:space="0" w:color="000000"/>
            </w:tcBorders>
          </w:tcPr>
          <w:p w:rsidR="00F3508D" w:rsidRPr="00B16830" w:rsidRDefault="00F3508D" w:rsidP="001009C1"/>
        </w:tc>
        <w:tc>
          <w:tcPr>
            <w:tcW w:w="1587" w:type="pct"/>
            <w:tcBorders>
              <w:top w:val="single" w:sz="4" w:space="0" w:color="000000"/>
              <w:left w:val="single" w:sz="4" w:space="0" w:color="000000"/>
              <w:bottom w:val="single" w:sz="4" w:space="0" w:color="000000"/>
              <w:right w:val="single" w:sz="4" w:space="0" w:color="000000"/>
            </w:tcBorders>
          </w:tcPr>
          <w:p w:rsidR="00F3508D" w:rsidRPr="00B16830" w:rsidRDefault="00F3508D" w:rsidP="001009C1"/>
        </w:tc>
        <w:tc>
          <w:tcPr>
            <w:tcW w:w="2154" w:type="pct"/>
            <w:tcBorders>
              <w:top w:val="single" w:sz="4" w:space="0" w:color="000000"/>
              <w:left w:val="single" w:sz="4" w:space="0" w:color="000000"/>
              <w:bottom w:val="single" w:sz="4" w:space="0" w:color="000000"/>
              <w:right w:val="single" w:sz="4" w:space="0" w:color="000000"/>
            </w:tcBorders>
          </w:tcPr>
          <w:p w:rsidR="00F3508D" w:rsidRPr="00B16830" w:rsidRDefault="00F3508D" w:rsidP="001009C1"/>
        </w:tc>
        <w:tc>
          <w:tcPr>
            <w:tcW w:w="867" w:type="pct"/>
            <w:tcBorders>
              <w:top w:val="single" w:sz="4" w:space="0" w:color="000000"/>
              <w:left w:val="single" w:sz="4" w:space="0" w:color="000000"/>
              <w:bottom w:val="single" w:sz="4" w:space="0" w:color="000000"/>
              <w:right w:val="single" w:sz="4" w:space="0" w:color="000000"/>
            </w:tcBorders>
          </w:tcPr>
          <w:p w:rsidR="00F3508D" w:rsidRPr="00B16830" w:rsidRDefault="00F3508D" w:rsidP="001009C1"/>
        </w:tc>
      </w:tr>
      <w:tr w:rsidR="00F3508D" w:rsidRPr="00B16830" w:rsidTr="001009C1">
        <w:tc>
          <w:tcPr>
            <w:tcW w:w="392" w:type="pct"/>
            <w:tcBorders>
              <w:top w:val="single" w:sz="4" w:space="0" w:color="000000"/>
              <w:left w:val="single" w:sz="4" w:space="0" w:color="000000"/>
              <w:bottom w:val="single" w:sz="4" w:space="0" w:color="000000"/>
              <w:right w:val="single" w:sz="4" w:space="0" w:color="000000"/>
            </w:tcBorders>
          </w:tcPr>
          <w:p w:rsidR="00F3508D" w:rsidRPr="00B16830" w:rsidRDefault="00F3508D" w:rsidP="001009C1"/>
        </w:tc>
        <w:tc>
          <w:tcPr>
            <w:tcW w:w="1587" w:type="pct"/>
            <w:tcBorders>
              <w:top w:val="single" w:sz="4" w:space="0" w:color="000000"/>
              <w:left w:val="single" w:sz="4" w:space="0" w:color="000000"/>
              <w:bottom w:val="single" w:sz="4" w:space="0" w:color="000000"/>
              <w:right w:val="single" w:sz="4" w:space="0" w:color="000000"/>
            </w:tcBorders>
          </w:tcPr>
          <w:p w:rsidR="00F3508D" w:rsidRPr="00B16830" w:rsidRDefault="00F3508D" w:rsidP="001009C1"/>
        </w:tc>
        <w:tc>
          <w:tcPr>
            <w:tcW w:w="2154" w:type="pct"/>
            <w:tcBorders>
              <w:top w:val="single" w:sz="4" w:space="0" w:color="000000"/>
              <w:left w:val="single" w:sz="4" w:space="0" w:color="000000"/>
              <w:bottom w:val="single" w:sz="4" w:space="0" w:color="000000"/>
              <w:right w:val="single" w:sz="4" w:space="0" w:color="000000"/>
            </w:tcBorders>
          </w:tcPr>
          <w:p w:rsidR="00F3508D" w:rsidRPr="00B16830" w:rsidRDefault="00F3508D" w:rsidP="001009C1"/>
        </w:tc>
        <w:tc>
          <w:tcPr>
            <w:tcW w:w="867" w:type="pct"/>
            <w:tcBorders>
              <w:top w:val="single" w:sz="4" w:space="0" w:color="000000"/>
              <w:left w:val="single" w:sz="4" w:space="0" w:color="000000"/>
              <w:bottom w:val="single" w:sz="4" w:space="0" w:color="000000"/>
              <w:right w:val="single" w:sz="4" w:space="0" w:color="000000"/>
            </w:tcBorders>
          </w:tcPr>
          <w:p w:rsidR="00F3508D" w:rsidRPr="00B16830" w:rsidRDefault="00F3508D" w:rsidP="001009C1"/>
        </w:tc>
      </w:tr>
      <w:tr w:rsidR="00F3508D" w:rsidRPr="00B16830" w:rsidTr="001009C1">
        <w:tc>
          <w:tcPr>
            <w:tcW w:w="392" w:type="pct"/>
            <w:tcBorders>
              <w:top w:val="single" w:sz="4" w:space="0" w:color="000000"/>
              <w:left w:val="single" w:sz="4" w:space="0" w:color="000000"/>
              <w:bottom w:val="single" w:sz="4" w:space="0" w:color="000000"/>
              <w:right w:val="single" w:sz="4" w:space="0" w:color="000000"/>
            </w:tcBorders>
          </w:tcPr>
          <w:p w:rsidR="00F3508D" w:rsidRPr="00B16830" w:rsidRDefault="00F3508D" w:rsidP="001009C1"/>
        </w:tc>
        <w:tc>
          <w:tcPr>
            <w:tcW w:w="1587" w:type="pct"/>
            <w:tcBorders>
              <w:top w:val="single" w:sz="4" w:space="0" w:color="000000"/>
              <w:left w:val="single" w:sz="4" w:space="0" w:color="000000"/>
              <w:bottom w:val="single" w:sz="4" w:space="0" w:color="000000"/>
              <w:right w:val="single" w:sz="4" w:space="0" w:color="000000"/>
            </w:tcBorders>
          </w:tcPr>
          <w:p w:rsidR="00F3508D" w:rsidRPr="00B16830" w:rsidRDefault="00F3508D" w:rsidP="001009C1"/>
        </w:tc>
        <w:tc>
          <w:tcPr>
            <w:tcW w:w="2154" w:type="pct"/>
            <w:tcBorders>
              <w:top w:val="single" w:sz="4" w:space="0" w:color="000000"/>
              <w:left w:val="single" w:sz="4" w:space="0" w:color="000000"/>
              <w:bottom w:val="single" w:sz="4" w:space="0" w:color="000000"/>
              <w:right w:val="single" w:sz="4" w:space="0" w:color="000000"/>
            </w:tcBorders>
          </w:tcPr>
          <w:p w:rsidR="00F3508D" w:rsidRPr="00B16830" w:rsidRDefault="00F3508D" w:rsidP="001009C1"/>
        </w:tc>
        <w:tc>
          <w:tcPr>
            <w:tcW w:w="867" w:type="pct"/>
            <w:tcBorders>
              <w:top w:val="single" w:sz="4" w:space="0" w:color="000000"/>
              <w:left w:val="single" w:sz="4" w:space="0" w:color="000000"/>
              <w:bottom w:val="single" w:sz="4" w:space="0" w:color="000000"/>
              <w:right w:val="single" w:sz="4" w:space="0" w:color="000000"/>
            </w:tcBorders>
          </w:tcPr>
          <w:p w:rsidR="00F3508D" w:rsidRPr="00B16830" w:rsidRDefault="00F3508D" w:rsidP="001009C1"/>
        </w:tc>
      </w:tr>
      <w:tr w:rsidR="00F3508D" w:rsidRPr="00B16830" w:rsidTr="001009C1">
        <w:tc>
          <w:tcPr>
            <w:tcW w:w="392" w:type="pct"/>
            <w:tcBorders>
              <w:top w:val="single" w:sz="4" w:space="0" w:color="000000"/>
              <w:left w:val="single" w:sz="4" w:space="0" w:color="000000"/>
              <w:bottom w:val="single" w:sz="4" w:space="0" w:color="000000"/>
              <w:right w:val="single" w:sz="4" w:space="0" w:color="000000"/>
            </w:tcBorders>
          </w:tcPr>
          <w:p w:rsidR="00F3508D" w:rsidRPr="00B16830" w:rsidRDefault="00F3508D" w:rsidP="001009C1"/>
        </w:tc>
        <w:tc>
          <w:tcPr>
            <w:tcW w:w="1587" w:type="pct"/>
            <w:tcBorders>
              <w:top w:val="single" w:sz="4" w:space="0" w:color="000000"/>
              <w:left w:val="single" w:sz="4" w:space="0" w:color="000000"/>
              <w:bottom w:val="single" w:sz="4" w:space="0" w:color="000000"/>
              <w:right w:val="single" w:sz="4" w:space="0" w:color="000000"/>
            </w:tcBorders>
          </w:tcPr>
          <w:p w:rsidR="00F3508D" w:rsidRPr="00B16830" w:rsidRDefault="00F3508D" w:rsidP="001009C1"/>
        </w:tc>
        <w:tc>
          <w:tcPr>
            <w:tcW w:w="2154" w:type="pct"/>
            <w:tcBorders>
              <w:top w:val="single" w:sz="4" w:space="0" w:color="000000"/>
              <w:left w:val="single" w:sz="4" w:space="0" w:color="000000"/>
              <w:bottom w:val="single" w:sz="4" w:space="0" w:color="000000"/>
              <w:right w:val="single" w:sz="4" w:space="0" w:color="000000"/>
            </w:tcBorders>
          </w:tcPr>
          <w:p w:rsidR="00F3508D" w:rsidRPr="00B16830" w:rsidRDefault="00F3508D" w:rsidP="001009C1"/>
        </w:tc>
        <w:tc>
          <w:tcPr>
            <w:tcW w:w="867" w:type="pct"/>
            <w:tcBorders>
              <w:top w:val="single" w:sz="4" w:space="0" w:color="000000"/>
              <w:left w:val="single" w:sz="4" w:space="0" w:color="000000"/>
              <w:bottom w:val="single" w:sz="4" w:space="0" w:color="000000"/>
              <w:right w:val="single" w:sz="4" w:space="0" w:color="000000"/>
            </w:tcBorders>
          </w:tcPr>
          <w:p w:rsidR="00F3508D" w:rsidRPr="00B16830" w:rsidRDefault="00F3508D" w:rsidP="001009C1"/>
        </w:tc>
      </w:tr>
      <w:tr w:rsidR="00F3508D" w:rsidRPr="00B16830" w:rsidTr="001009C1">
        <w:tc>
          <w:tcPr>
            <w:tcW w:w="392" w:type="pct"/>
            <w:tcBorders>
              <w:top w:val="single" w:sz="4" w:space="0" w:color="000000"/>
              <w:left w:val="single" w:sz="4" w:space="0" w:color="000000"/>
              <w:bottom w:val="single" w:sz="4" w:space="0" w:color="000000"/>
              <w:right w:val="single" w:sz="4" w:space="0" w:color="000000"/>
            </w:tcBorders>
          </w:tcPr>
          <w:p w:rsidR="00F3508D" w:rsidRPr="00B16830" w:rsidRDefault="00F3508D" w:rsidP="001009C1"/>
        </w:tc>
        <w:tc>
          <w:tcPr>
            <w:tcW w:w="1587" w:type="pct"/>
            <w:tcBorders>
              <w:top w:val="single" w:sz="4" w:space="0" w:color="000000"/>
              <w:left w:val="single" w:sz="4" w:space="0" w:color="000000"/>
              <w:bottom w:val="single" w:sz="4" w:space="0" w:color="000000"/>
              <w:right w:val="single" w:sz="4" w:space="0" w:color="000000"/>
            </w:tcBorders>
          </w:tcPr>
          <w:p w:rsidR="00F3508D" w:rsidRPr="00B16830" w:rsidRDefault="00F3508D" w:rsidP="001009C1"/>
        </w:tc>
        <w:tc>
          <w:tcPr>
            <w:tcW w:w="2154" w:type="pct"/>
            <w:tcBorders>
              <w:top w:val="single" w:sz="4" w:space="0" w:color="000000"/>
              <w:left w:val="single" w:sz="4" w:space="0" w:color="000000"/>
              <w:bottom w:val="single" w:sz="4" w:space="0" w:color="000000"/>
              <w:right w:val="single" w:sz="4" w:space="0" w:color="000000"/>
            </w:tcBorders>
          </w:tcPr>
          <w:p w:rsidR="00F3508D" w:rsidRPr="00B16830" w:rsidRDefault="00F3508D" w:rsidP="001009C1"/>
        </w:tc>
        <w:tc>
          <w:tcPr>
            <w:tcW w:w="867" w:type="pct"/>
            <w:tcBorders>
              <w:top w:val="single" w:sz="4" w:space="0" w:color="000000"/>
              <w:left w:val="single" w:sz="4" w:space="0" w:color="000000"/>
              <w:bottom w:val="single" w:sz="4" w:space="0" w:color="000000"/>
              <w:right w:val="single" w:sz="4" w:space="0" w:color="000000"/>
            </w:tcBorders>
          </w:tcPr>
          <w:p w:rsidR="00F3508D" w:rsidRPr="00B16830" w:rsidRDefault="00F3508D" w:rsidP="001009C1"/>
        </w:tc>
      </w:tr>
      <w:tr w:rsidR="00F3508D" w:rsidRPr="00B16830" w:rsidTr="001009C1">
        <w:tc>
          <w:tcPr>
            <w:tcW w:w="392" w:type="pct"/>
            <w:tcBorders>
              <w:top w:val="single" w:sz="4" w:space="0" w:color="000000"/>
              <w:left w:val="single" w:sz="4" w:space="0" w:color="000000"/>
              <w:bottom w:val="single" w:sz="4" w:space="0" w:color="000000"/>
              <w:right w:val="single" w:sz="4" w:space="0" w:color="000000"/>
            </w:tcBorders>
          </w:tcPr>
          <w:p w:rsidR="00F3508D" w:rsidRPr="00B16830" w:rsidRDefault="00F3508D" w:rsidP="001009C1"/>
        </w:tc>
        <w:tc>
          <w:tcPr>
            <w:tcW w:w="1587" w:type="pct"/>
            <w:tcBorders>
              <w:top w:val="single" w:sz="4" w:space="0" w:color="000000"/>
              <w:left w:val="single" w:sz="4" w:space="0" w:color="000000"/>
              <w:bottom w:val="single" w:sz="4" w:space="0" w:color="000000"/>
              <w:right w:val="single" w:sz="4" w:space="0" w:color="000000"/>
            </w:tcBorders>
          </w:tcPr>
          <w:p w:rsidR="00F3508D" w:rsidRPr="00B16830" w:rsidRDefault="00F3508D" w:rsidP="001009C1"/>
        </w:tc>
        <w:tc>
          <w:tcPr>
            <w:tcW w:w="2154" w:type="pct"/>
            <w:tcBorders>
              <w:top w:val="single" w:sz="4" w:space="0" w:color="000000"/>
              <w:left w:val="single" w:sz="4" w:space="0" w:color="000000"/>
              <w:bottom w:val="single" w:sz="4" w:space="0" w:color="000000"/>
              <w:right w:val="single" w:sz="4" w:space="0" w:color="000000"/>
            </w:tcBorders>
          </w:tcPr>
          <w:p w:rsidR="00F3508D" w:rsidRPr="00B16830" w:rsidRDefault="00F3508D" w:rsidP="001009C1"/>
        </w:tc>
        <w:tc>
          <w:tcPr>
            <w:tcW w:w="867" w:type="pct"/>
            <w:tcBorders>
              <w:top w:val="single" w:sz="4" w:space="0" w:color="000000"/>
              <w:left w:val="single" w:sz="4" w:space="0" w:color="000000"/>
              <w:bottom w:val="single" w:sz="4" w:space="0" w:color="000000"/>
              <w:right w:val="single" w:sz="4" w:space="0" w:color="000000"/>
            </w:tcBorders>
          </w:tcPr>
          <w:p w:rsidR="00F3508D" w:rsidRPr="00B16830" w:rsidRDefault="00F3508D" w:rsidP="001009C1"/>
        </w:tc>
      </w:tr>
      <w:tr w:rsidR="00F3508D" w:rsidRPr="00B16830" w:rsidTr="001009C1">
        <w:tc>
          <w:tcPr>
            <w:tcW w:w="392" w:type="pct"/>
            <w:tcBorders>
              <w:top w:val="single" w:sz="4" w:space="0" w:color="000000"/>
              <w:left w:val="single" w:sz="4" w:space="0" w:color="000000"/>
              <w:bottom w:val="single" w:sz="4" w:space="0" w:color="000000"/>
              <w:right w:val="single" w:sz="4" w:space="0" w:color="000000"/>
            </w:tcBorders>
          </w:tcPr>
          <w:p w:rsidR="00F3508D" w:rsidRPr="00B16830" w:rsidRDefault="00F3508D" w:rsidP="001009C1"/>
        </w:tc>
        <w:tc>
          <w:tcPr>
            <w:tcW w:w="1587" w:type="pct"/>
            <w:tcBorders>
              <w:top w:val="single" w:sz="4" w:space="0" w:color="000000"/>
              <w:left w:val="single" w:sz="4" w:space="0" w:color="000000"/>
              <w:bottom w:val="single" w:sz="4" w:space="0" w:color="000000"/>
              <w:right w:val="single" w:sz="4" w:space="0" w:color="000000"/>
            </w:tcBorders>
          </w:tcPr>
          <w:p w:rsidR="00F3508D" w:rsidRPr="00B16830" w:rsidRDefault="00F3508D" w:rsidP="001009C1"/>
        </w:tc>
        <w:tc>
          <w:tcPr>
            <w:tcW w:w="2154" w:type="pct"/>
            <w:tcBorders>
              <w:top w:val="single" w:sz="4" w:space="0" w:color="000000"/>
              <w:left w:val="single" w:sz="4" w:space="0" w:color="000000"/>
              <w:bottom w:val="single" w:sz="4" w:space="0" w:color="000000"/>
              <w:right w:val="single" w:sz="4" w:space="0" w:color="000000"/>
            </w:tcBorders>
          </w:tcPr>
          <w:p w:rsidR="00F3508D" w:rsidRPr="00B16830" w:rsidRDefault="00F3508D" w:rsidP="001009C1"/>
        </w:tc>
        <w:tc>
          <w:tcPr>
            <w:tcW w:w="867" w:type="pct"/>
            <w:tcBorders>
              <w:top w:val="single" w:sz="4" w:space="0" w:color="000000"/>
              <w:left w:val="single" w:sz="4" w:space="0" w:color="000000"/>
              <w:bottom w:val="single" w:sz="4" w:space="0" w:color="000000"/>
              <w:right w:val="single" w:sz="4" w:space="0" w:color="000000"/>
            </w:tcBorders>
          </w:tcPr>
          <w:p w:rsidR="00F3508D" w:rsidRPr="00B16830" w:rsidRDefault="00F3508D" w:rsidP="001009C1"/>
        </w:tc>
      </w:tr>
      <w:tr w:rsidR="00F3508D" w:rsidRPr="00B16830" w:rsidTr="001009C1">
        <w:tc>
          <w:tcPr>
            <w:tcW w:w="392" w:type="pct"/>
            <w:tcBorders>
              <w:top w:val="single" w:sz="4" w:space="0" w:color="000000"/>
              <w:left w:val="single" w:sz="4" w:space="0" w:color="000000"/>
              <w:bottom w:val="single" w:sz="4" w:space="0" w:color="000000"/>
              <w:right w:val="single" w:sz="4" w:space="0" w:color="000000"/>
            </w:tcBorders>
          </w:tcPr>
          <w:p w:rsidR="00F3508D" w:rsidRPr="00B16830" w:rsidRDefault="00F3508D" w:rsidP="001009C1"/>
        </w:tc>
        <w:tc>
          <w:tcPr>
            <w:tcW w:w="1587" w:type="pct"/>
            <w:tcBorders>
              <w:top w:val="single" w:sz="4" w:space="0" w:color="000000"/>
              <w:left w:val="single" w:sz="4" w:space="0" w:color="000000"/>
              <w:bottom w:val="single" w:sz="4" w:space="0" w:color="000000"/>
              <w:right w:val="single" w:sz="4" w:space="0" w:color="000000"/>
            </w:tcBorders>
          </w:tcPr>
          <w:p w:rsidR="00F3508D" w:rsidRPr="00B16830" w:rsidRDefault="00F3508D" w:rsidP="001009C1"/>
        </w:tc>
        <w:tc>
          <w:tcPr>
            <w:tcW w:w="2154" w:type="pct"/>
            <w:tcBorders>
              <w:top w:val="single" w:sz="4" w:space="0" w:color="000000"/>
              <w:left w:val="single" w:sz="4" w:space="0" w:color="000000"/>
              <w:bottom w:val="single" w:sz="4" w:space="0" w:color="000000"/>
              <w:right w:val="single" w:sz="4" w:space="0" w:color="000000"/>
            </w:tcBorders>
          </w:tcPr>
          <w:p w:rsidR="00F3508D" w:rsidRPr="00B16830" w:rsidRDefault="00F3508D" w:rsidP="001009C1"/>
        </w:tc>
        <w:tc>
          <w:tcPr>
            <w:tcW w:w="867" w:type="pct"/>
            <w:tcBorders>
              <w:top w:val="single" w:sz="4" w:space="0" w:color="000000"/>
              <w:left w:val="single" w:sz="4" w:space="0" w:color="000000"/>
              <w:bottom w:val="single" w:sz="4" w:space="0" w:color="000000"/>
              <w:right w:val="single" w:sz="4" w:space="0" w:color="000000"/>
            </w:tcBorders>
          </w:tcPr>
          <w:p w:rsidR="00F3508D" w:rsidRPr="00B16830" w:rsidRDefault="00F3508D" w:rsidP="001009C1"/>
        </w:tc>
      </w:tr>
    </w:tbl>
    <w:p w:rsidR="00F3508D" w:rsidRPr="004E1CBF" w:rsidRDefault="00F3508D" w:rsidP="004E1CBF">
      <w:pPr>
        <w:pStyle w:val="a"/>
        <w:numPr>
          <w:ilvl w:val="0"/>
          <w:numId w:val="0"/>
        </w:numPr>
        <w:spacing w:after="0"/>
        <w:ind w:right="20"/>
        <w:jc w:val="both"/>
        <w:rPr>
          <w:rFonts w:ascii="Times New Roman" w:hAnsi="Times New Roman" w:cs="Times New Roman"/>
          <w:sz w:val="16"/>
          <w:szCs w:val="16"/>
          <w:lang w:val="kk-KZ"/>
        </w:rPr>
      </w:pPr>
    </w:p>
    <w:sectPr w:rsidR="00F3508D" w:rsidRPr="004E1CBF" w:rsidSect="001F0962">
      <w:headerReference w:type="default" r:id="rId15"/>
      <w:footerReference w:type="default" r:id="rId16"/>
      <w:headerReference w:type="first" r:id="rId17"/>
      <w:footerReference w:type="first" r:id="rId18"/>
      <w:pgSz w:w="11906" w:h="16838" w:code="9"/>
      <w:pgMar w:top="567" w:right="567" w:bottom="567" w:left="1134" w:header="709" w:footer="709" w:gutter="0"/>
      <w:paperSrc w:first="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92F" w:rsidRDefault="0032592F" w:rsidP="00E35FA0">
      <w:r>
        <w:separator/>
      </w:r>
    </w:p>
  </w:endnote>
  <w:endnote w:type="continuationSeparator" w:id="0">
    <w:p w:rsidR="0032592F" w:rsidRDefault="0032592F" w:rsidP="00E35F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Yu Gothic UI"/>
    <w:panose1 w:val="00000000000000000000"/>
    <w:charset w:val="80"/>
    <w:family w:val="auto"/>
    <w:notTrueType/>
    <w:pitch w:val="default"/>
    <w:sig w:usb0="00000000" w:usb1="08070000" w:usb2="00000010" w:usb3="00000000" w:csb0="00020001" w:csb1="00000000"/>
  </w:font>
  <w:font w:name="Arimo">
    <w:panose1 w:val="020B0604020202020204"/>
    <w:charset w:val="CC"/>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98" w:type="dxa"/>
      <w:tblInd w:w="-459" w:type="dxa"/>
      <w:tblBorders>
        <w:top w:val="single" w:sz="4" w:space="0" w:color="auto"/>
      </w:tblBorders>
      <w:tblLook w:val="00A0"/>
    </w:tblPr>
    <w:tblGrid>
      <w:gridCol w:w="7938"/>
      <w:gridCol w:w="3260"/>
    </w:tblGrid>
    <w:tr w:rsidR="00B8048E" w:rsidRPr="00BE334F" w:rsidTr="00311EE8">
      <w:tc>
        <w:tcPr>
          <w:tcW w:w="7938" w:type="dxa"/>
          <w:tcBorders>
            <w:top w:val="single" w:sz="4" w:space="0" w:color="auto"/>
          </w:tcBorders>
        </w:tcPr>
        <w:p w:rsidR="00B8048E" w:rsidRDefault="00B8048E" w:rsidP="00311EE8">
          <w:pPr>
            <w:pStyle w:val="af0"/>
            <w:rPr>
              <w:sz w:val="20"/>
              <w:szCs w:val="20"/>
              <w:lang w:val="kk-KZ"/>
            </w:rPr>
          </w:pPr>
          <w:r>
            <w:rPr>
              <w:sz w:val="20"/>
              <w:szCs w:val="20"/>
              <w:lang w:val="kk-KZ"/>
            </w:rPr>
            <w:t xml:space="preserve">                                                                                        </w:t>
          </w:r>
        </w:p>
        <w:p w:rsidR="00B8048E" w:rsidRDefault="00B8048E" w:rsidP="00311EE8">
          <w:pPr>
            <w:pStyle w:val="af0"/>
            <w:ind w:right="-108"/>
            <w:rPr>
              <w:b/>
              <w:bCs/>
              <w:sz w:val="20"/>
              <w:szCs w:val="20"/>
              <w:lang w:val="kk-KZ"/>
            </w:rPr>
          </w:pPr>
          <w:r w:rsidRPr="002A23CF">
            <w:rPr>
              <w:b/>
              <w:bCs/>
              <w:sz w:val="20"/>
              <w:szCs w:val="20"/>
              <w:lang w:val="kk-KZ"/>
            </w:rPr>
            <w:t>©</w:t>
          </w:r>
          <w:r>
            <w:rPr>
              <w:b/>
              <w:bCs/>
              <w:sz w:val="20"/>
              <w:szCs w:val="20"/>
              <w:lang w:val="kk-KZ"/>
            </w:rPr>
            <w:t xml:space="preserve"> </w:t>
          </w:r>
          <w:r w:rsidRPr="002A23CF">
            <w:rPr>
              <w:b/>
              <w:bCs/>
              <w:sz w:val="20"/>
              <w:szCs w:val="20"/>
              <w:lang w:val="kk-KZ"/>
            </w:rPr>
            <w:t xml:space="preserve">Бақыланатын құжат </w:t>
          </w:r>
        </w:p>
        <w:p w:rsidR="00B8048E" w:rsidRPr="00311EE8" w:rsidRDefault="00B8048E" w:rsidP="00311EE8">
          <w:pPr>
            <w:pStyle w:val="af0"/>
            <w:ind w:right="-108"/>
            <w:rPr>
              <w:sz w:val="20"/>
              <w:szCs w:val="20"/>
              <w:lang w:val="kk-KZ"/>
            </w:rPr>
          </w:pPr>
          <w:r w:rsidRPr="002A23CF">
            <w:rPr>
              <w:b/>
              <w:bCs/>
              <w:sz w:val="20"/>
              <w:szCs w:val="20"/>
              <w:lang w:val="kk-KZ"/>
            </w:rPr>
            <w:t xml:space="preserve">«Шығыс Қазақстан облысының қан орталығы» </w:t>
          </w:r>
          <w:r>
            <w:rPr>
              <w:b/>
              <w:bCs/>
              <w:sz w:val="20"/>
              <w:szCs w:val="20"/>
              <w:lang w:val="kk-KZ"/>
            </w:rPr>
            <w:t>ШЖҚ  КМК</w:t>
          </w:r>
        </w:p>
      </w:tc>
      <w:tc>
        <w:tcPr>
          <w:tcW w:w="3260" w:type="dxa"/>
          <w:tcBorders>
            <w:top w:val="single" w:sz="4" w:space="0" w:color="auto"/>
          </w:tcBorders>
        </w:tcPr>
        <w:p w:rsidR="00B8048E" w:rsidRDefault="00B8048E" w:rsidP="001F0962">
          <w:pPr>
            <w:pStyle w:val="af0"/>
            <w:ind w:right="-250"/>
            <w:rPr>
              <w:sz w:val="20"/>
              <w:szCs w:val="20"/>
              <w:lang w:val="kk-KZ"/>
            </w:rPr>
          </w:pPr>
          <w:r>
            <w:rPr>
              <w:sz w:val="20"/>
              <w:szCs w:val="20"/>
              <w:lang w:val="kk-KZ"/>
            </w:rPr>
            <w:t xml:space="preserve"> Қолданылу мерзімі</w:t>
          </w:r>
          <w:r w:rsidRPr="00560943">
            <w:rPr>
              <w:sz w:val="20"/>
              <w:szCs w:val="20"/>
              <w:lang w:val="kk-KZ"/>
            </w:rPr>
            <w:t xml:space="preserve">: </w:t>
          </w:r>
          <w:r>
            <w:rPr>
              <w:sz w:val="20"/>
              <w:szCs w:val="20"/>
              <w:lang w:val="kk-KZ"/>
            </w:rPr>
            <w:t xml:space="preserve">                                                                                        Жаңамен ауыстырғанға дейін  </w:t>
          </w:r>
        </w:p>
        <w:p w:rsidR="00B8048E" w:rsidRPr="002E0B55" w:rsidRDefault="00821C5F" w:rsidP="001F0962">
          <w:pPr>
            <w:pStyle w:val="af0"/>
            <w:ind w:right="-250"/>
            <w:rPr>
              <w:sz w:val="20"/>
              <w:szCs w:val="20"/>
              <w:lang w:val="kk-KZ"/>
            </w:rPr>
          </w:pPr>
          <w:r w:rsidRPr="001F0962">
            <w:rPr>
              <w:sz w:val="20"/>
              <w:szCs w:val="20"/>
            </w:rPr>
            <w:fldChar w:fldCharType="begin"/>
          </w:r>
          <w:r w:rsidR="00B8048E" w:rsidRPr="00560943">
            <w:rPr>
              <w:sz w:val="20"/>
              <w:szCs w:val="20"/>
              <w:lang w:val="kk-KZ"/>
            </w:rPr>
            <w:instrText xml:space="preserve"> NUMPAGES  </w:instrText>
          </w:r>
          <w:r w:rsidRPr="001F0962">
            <w:rPr>
              <w:sz w:val="20"/>
              <w:szCs w:val="20"/>
            </w:rPr>
            <w:fldChar w:fldCharType="separate"/>
          </w:r>
          <w:r w:rsidR="0085601F">
            <w:rPr>
              <w:noProof/>
              <w:sz w:val="20"/>
              <w:szCs w:val="20"/>
              <w:lang w:val="kk-KZ"/>
            </w:rPr>
            <w:t>22</w:t>
          </w:r>
          <w:r w:rsidRPr="001F0962">
            <w:rPr>
              <w:sz w:val="20"/>
              <w:szCs w:val="20"/>
            </w:rPr>
            <w:fldChar w:fldCharType="end"/>
          </w:r>
          <w:r w:rsidR="00B8048E" w:rsidRPr="00560943">
            <w:rPr>
              <w:sz w:val="20"/>
              <w:szCs w:val="20"/>
              <w:lang w:val="kk-KZ"/>
            </w:rPr>
            <w:t xml:space="preserve"> </w:t>
          </w:r>
          <w:r w:rsidR="00B8048E">
            <w:rPr>
              <w:sz w:val="20"/>
              <w:szCs w:val="20"/>
              <w:lang w:val="kk-KZ"/>
            </w:rPr>
            <w:t xml:space="preserve">беттің </w:t>
          </w:r>
          <w:r w:rsidRPr="008E4AF8">
            <w:rPr>
              <w:rStyle w:val="af3"/>
              <w:sz w:val="20"/>
              <w:szCs w:val="20"/>
            </w:rPr>
            <w:fldChar w:fldCharType="begin"/>
          </w:r>
          <w:r w:rsidR="00B8048E" w:rsidRPr="002E0B55">
            <w:rPr>
              <w:rStyle w:val="af3"/>
              <w:sz w:val="20"/>
              <w:szCs w:val="20"/>
              <w:lang w:val="kk-KZ"/>
            </w:rPr>
            <w:instrText xml:space="preserve"> PAGE </w:instrText>
          </w:r>
          <w:r w:rsidRPr="008E4AF8">
            <w:rPr>
              <w:rStyle w:val="af3"/>
              <w:sz w:val="20"/>
              <w:szCs w:val="20"/>
            </w:rPr>
            <w:fldChar w:fldCharType="separate"/>
          </w:r>
          <w:r w:rsidR="0085601F">
            <w:rPr>
              <w:rStyle w:val="af3"/>
              <w:noProof/>
              <w:sz w:val="20"/>
              <w:szCs w:val="20"/>
              <w:lang w:val="kk-KZ"/>
            </w:rPr>
            <w:t>19</w:t>
          </w:r>
          <w:r w:rsidRPr="008E4AF8">
            <w:rPr>
              <w:rStyle w:val="af3"/>
              <w:sz w:val="20"/>
              <w:szCs w:val="20"/>
            </w:rPr>
            <w:fldChar w:fldCharType="end"/>
          </w:r>
          <w:r w:rsidR="00B8048E" w:rsidRPr="002E0B55">
            <w:rPr>
              <w:rStyle w:val="af3"/>
              <w:sz w:val="20"/>
              <w:szCs w:val="20"/>
              <w:lang w:val="kk-KZ"/>
            </w:rPr>
            <w:t xml:space="preserve"> </w:t>
          </w:r>
          <w:r w:rsidR="00B8048E">
            <w:rPr>
              <w:rStyle w:val="af3"/>
              <w:sz w:val="20"/>
              <w:szCs w:val="20"/>
              <w:lang w:val="kk-KZ"/>
            </w:rPr>
            <w:t>беті</w:t>
          </w:r>
        </w:p>
      </w:tc>
    </w:tr>
  </w:tbl>
  <w:p w:rsidR="00B8048E" w:rsidRPr="002E0B55" w:rsidRDefault="00B8048E" w:rsidP="00E35FA0">
    <w:pPr>
      <w:pStyle w:val="af0"/>
      <w:rPr>
        <w:sz w:val="16"/>
        <w:szCs w:val="16"/>
        <w:lang w:val="kk-KZ"/>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Borders>
        <w:top w:val="single" w:sz="4" w:space="0" w:color="auto"/>
      </w:tblBorders>
      <w:tblLook w:val="00A0"/>
    </w:tblPr>
    <w:tblGrid>
      <w:gridCol w:w="5176"/>
      <w:gridCol w:w="5244"/>
    </w:tblGrid>
    <w:tr w:rsidR="00B8048E" w:rsidTr="001F0962">
      <w:tc>
        <w:tcPr>
          <w:tcW w:w="5176" w:type="dxa"/>
          <w:tcBorders>
            <w:top w:val="single" w:sz="4" w:space="0" w:color="auto"/>
          </w:tcBorders>
        </w:tcPr>
        <w:p w:rsidR="00B8048E" w:rsidRDefault="00B8048E" w:rsidP="0012063E">
          <w:pPr>
            <w:pStyle w:val="af0"/>
            <w:rPr>
              <w:sz w:val="20"/>
              <w:szCs w:val="20"/>
              <w:lang w:val="kk-KZ"/>
            </w:rPr>
          </w:pPr>
          <w:r>
            <w:rPr>
              <w:sz w:val="20"/>
              <w:szCs w:val="20"/>
              <w:lang w:val="kk-KZ"/>
            </w:rPr>
            <w:t>Қолданылу мерзімі</w:t>
          </w:r>
          <w:r w:rsidRPr="008E4AF8">
            <w:rPr>
              <w:sz w:val="20"/>
              <w:szCs w:val="20"/>
            </w:rPr>
            <w:t xml:space="preserve">: </w:t>
          </w:r>
          <w:r>
            <w:rPr>
              <w:sz w:val="20"/>
              <w:szCs w:val="20"/>
              <w:lang w:val="kk-KZ"/>
            </w:rPr>
            <w:t xml:space="preserve">                                                                                         Жаңамен ауыстырғанға дейін</w:t>
          </w:r>
        </w:p>
        <w:p w:rsidR="00B8048E" w:rsidRPr="008E4AF8" w:rsidRDefault="00B8048E" w:rsidP="00A43DB3">
          <w:pPr>
            <w:pStyle w:val="af0"/>
            <w:rPr>
              <w:sz w:val="20"/>
              <w:szCs w:val="20"/>
            </w:rPr>
          </w:pPr>
        </w:p>
      </w:tc>
      <w:tc>
        <w:tcPr>
          <w:tcW w:w="5244" w:type="dxa"/>
          <w:tcBorders>
            <w:top w:val="single" w:sz="4" w:space="0" w:color="auto"/>
          </w:tcBorders>
        </w:tcPr>
        <w:p w:rsidR="00B8048E" w:rsidRDefault="00821C5F" w:rsidP="001F0962">
          <w:pPr>
            <w:jc w:val="right"/>
          </w:pPr>
          <w:r w:rsidRPr="001F0962">
            <w:rPr>
              <w:sz w:val="20"/>
              <w:szCs w:val="20"/>
            </w:rPr>
            <w:fldChar w:fldCharType="begin"/>
          </w:r>
          <w:r w:rsidR="00B8048E" w:rsidRPr="001F0962">
            <w:rPr>
              <w:sz w:val="20"/>
              <w:szCs w:val="20"/>
            </w:rPr>
            <w:instrText xml:space="preserve"> NUMPAGES  </w:instrText>
          </w:r>
          <w:r w:rsidRPr="001F0962">
            <w:rPr>
              <w:sz w:val="20"/>
              <w:szCs w:val="20"/>
            </w:rPr>
            <w:fldChar w:fldCharType="separate"/>
          </w:r>
          <w:r w:rsidR="0001792C">
            <w:rPr>
              <w:noProof/>
              <w:sz w:val="20"/>
              <w:szCs w:val="20"/>
            </w:rPr>
            <w:t>22</w:t>
          </w:r>
          <w:r w:rsidRPr="001F0962">
            <w:rPr>
              <w:sz w:val="20"/>
              <w:szCs w:val="20"/>
            </w:rPr>
            <w:fldChar w:fldCharType="end"/>
          </w:r>
          <w:r w:rsidR="00B8048E" w:rsidRPr="001F0962">
            <w:rPr>
              <w:sz w:val="20"/>
              <w:szCs w:val="20"/>
              <w:lang w:val="kk-KZ"/>
            </w:rPr>
            <w:t xml:space="preserve"> </w:t>
          </w:r>
          <w:r w:rsidR="00B8048E">
            <w:rPr>
              <w:sz w:val="20"/>
              <w:szCs w:val="20"/>
              <w:lang w:val="kk-KZ"/>
            </w:rPr>
            <w:t xml:space="preserve">беттің </w:t>
          </w:r>
          <w:r w:rsidR="00B8048E">
            <w:t xml:space="preserve"> </w:t>
          </w:r>
          <w:r w:rsidRPr="001F0962">
            <w:rPr>
              <w:sz w:val="20"/>
              <w:szCs w:val="20"/>
            </w:rPr>
            <w:fldChar w:fldCharType="begin"/>
          </w:r>
          <w:r w:rsidR="00B8048E" w:rsidRPr="001F0962">
            <w:rPr>
              <w:sz w:val="20"/>
              <w:szCs w:val="20"/>
            </w:rPr>
            <w:instrText xml:space="preserve"> PAGE </w:instrText>
          </w:r>
          <w:r w:rsidRPr="001F0962">
            <w:rPr>
              <w:sz w:val="20"/>
              <w:szCs w:val="20"/>
            </w:rPr>
            <w:fldChar w:fldCharType="separate"/>
          </w:r>
          <w:r w:rsidR="0001792C">
            <w:rPr>
              <w:noProof/>
              <w:sz w:val="20"/>
              <w:szCs w:val="20"/>
            </w:rPr>
            <w:t>1</w:t>
          </w:r>
          <w:r w:rsidRPr="001F0962">
            <w:rPr>
              <w:sz w:val="20"/>
              <w:szCs w:val="20"/>
            </w:rPr>
            <w:fldChar w:fldCharType="end"/>
          </w:r>
          <w:r w:rsidR="00B8048E" w:rsidRPr="001F0962">
            <w:rPr>
              <w:sz w:val="20"/>
              <w:szCs w:val="20"/>
            </w:rPr>
            <w:t xml:space="preserve"> </w:t>
          </w:r>
          <w:r w:rsidR="00B8048E" w:rsidRPr="002E0B55">
            <w:rPr>
              <w:rStyle w:val="af3"/>
              <w:sz w:val="20"/>
              <w:szCs w:val="20"/>
              <w:lang w:val="kk-KZ"/>
            </w:rPr>
            <w:t xml:space="preserve"> </w:t>
          </w:r>
          <w:r w:rsidR="00B8048E">
            <w:rPr>
              <w:rStyle w:val="af3"/>
              <w:sz w:val="20"/>
              <w:szCs w:val="20"/>
              <w:lang w:val="kk-KZ"/>
            </w:rPr>
            <w:t>беті</w:t>
          </w:r>
        </w:p>
      </w:tc>
    </w:tr>
  </w:tbl>
  <w:p w:rsidR="00B8048E" w:rsidRPr="001F0962" w:rsidRDefault="00B8048E">
    <w:pPr>
      <w:pStyle w:val="af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92F" w:rsidRDefault="0032592F" w:rsidP="00E35FA0">
      <w:r>
        <w:separator/>
      </w:r>
    </w:p>
  </w:footnote>
  <w:footnote w:type="continuationSeparator" w:id="0">
    <w:p w:rsidR="0032592F" w:rsidRDefault="0032592F" w:rsidP="00E35F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6" w:type="pct"/>
      <w:tblCellMar>
        <w:top w:w="72" w:type="dxa"/>
        <w:left w:w="115" w:type="dxa"/>
        <w:bottom w:w="72" w:type="dxa"/>
        <w:right w:w="115" w:type="dxa"/>
      </w:tblCellMar>
      <w:tblLook w:val="04A0"/>
    </w:tblPr>
    <w:tblGrid>
      <w:gridCol w:w="10406"/>
    </w:tblGrid>
    <w:tr w:rsidR="00B8048E" w:rsidTr="00F94513">
      <w:trPr>
        <w:trHeight w:val="283"/>
      </w:trPr>
      <w:tc>
        <w:tcPr>
          <w:tcW w:w="5000" w:type="pct"/>
          <w:tcBorders>
            <w:bottom w:val="single" w:sz="4" w:space="0" w:color="auto"/>
          </w:tcBorders>
          <w:vAlign w:val="bottom"/>
        </w:tcPr>
        <w:tbl>
          <w:tblPr>
            <w:tblStyle w:val="af2"/>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7196"/>
            <w:gridCol w:w="2941"/>
          </w:tblGrid>
          <w:tr w:rsidR="00B8048E" w:rsidTr="00425742">
            <w:trPr>
              <w:trHeight w:val="284"/>
            </w:trPr>
            <w:tc>
              <w:tcPr>
                <w:tcW w:w="7196" w:type="dxa"/>
              </w:tcPr>
              <w:p w:rsidR="00B8048E" w:rsidRDefault="00B8048E" w:rsidP="00425742">
                <w:pPr>
                  <w:pStyle w:val="aa"/>
                  <w:rPr>
                    <w:b/>
                    <w:bCs/>
                  </w:rPr>
                </w:pPr>
                <w:r w:rsidRPr="008E4AF8">
                  <w:rPr>
                    <w:b/>
                    <w:bCs/>
                    <w:lang w:val="en-US"/>
                  </w:rPr>
                  <w:t>I</w:t>
                </w:r>
                <w:r w:rsidRPr="008E4AF8">
                  <w:rPr>
                    <w:b/>
                    <w:bCs/>
                  </w:rPr>
                  <w:t xml:space="preserve"> </w:t>
                </w:r>
                <w:r>
                  <w:rPr>
                    <w:b/>
                    <w:bCs/>
                    <w:lang w:val="kk-KZ"/>
                  </w:rPr>
                  <w:t>деңгейдегі құжат</w:t>
                </w:r>
              </w:p>
              <w:p w:rsidR="00B8048E" w:rsidRPr="00F94513" w:rsidRDefault="00B8048E" w:rsidP="00776D23">
                <w:pPr>
                  <w:jc w:val="center"/>
                  <w:rPr>
                    <w:lang w:eastAsia="ru-RU"/>
                  </w:rPr>
                </w:pPr>
                <w:r>
                  <w:rPr>
                    <w:b/>
                    <w:bCs/>
                    <w:lang w:val="kk-KZ"/>
                  </w:rPr>
                  <w:t>«Шығыс Қазақстан облысының қан орталығы» ШЖҚ КМК этикалық кодексі</w:t>
                </w:r>
              </w:p>
            </w:tc>
            <w:tc>
              <w:tcPr>
                <w:tcW w:w="2941" w:type="dxa"/>
                <w:vAlign w:val="center"/>
              </w:tcPr>
              <w:p w:rsidR="00B8048E" w:rsidRPr="00F94513" w:rsidRDefault="00B8048E" w:rsidP="0033560E">
                <w:pPr>
                  <w:pStyle w:val="aa"/>
                  <w:jc w:val="center"/>
                  <w:rPr>
                    <w:b/>
                    <w:bCs/>
                    <w:lang w:val="kk-KZ"/>
                  </w:rPr>
                </w:pPr>
                <w:r>
                  <w:rPr>
                    <w:b/>
                    <w:bCs/>
                  </w:rPr>
                  <w:t>С</w:t>
                </w:r>
                <w:r>
                  <w:rPr>
                    <w:b/>
                    <w:bCs/>
                    <w:lang w:val="kk-KZ"/>
                  </w:rPr>
                  <w:t>МЖ</w:t>
                </w:r>
                <w:r>
                  <w:rPr>
                    <w:b/>
                    <w:bCs/>
                  </w:rPr>
                  <w:t xml:space="preserve"> </w:t>
                </w:r>
                <w:r>
                  <w:rPr>
                    <w:b/>
                    <w:bCs/>
                    <w:lang w:val="en-US"/>
                  </w:rPr>
                  <w:t>I</w:t>
                </w:r>
                <w:r>
                  <w:rPr>
                    <w:b/>
                    <w:bCs/>
                  </w:rPr>
                  <w:t>–0</w:t>
                </w:r>
                <w:r>
                  <w:rPr>
                    <w:b/>
                    <w:bCs/>
                    <w:lang w:val="kk-KZ"/>
                  </w:rPr>
                  <w:t>4</w:t>
                </w:r>
                <w:r>
                  <w:rPr>
                    <w:b/>
                    <w:bCs/>
                  </w:rPr>
                  <w:t>(</w:t>
                </w:r>
                <w:r>
                  <w:rPr>
                    <w:b/>
                    <w:bCs/>
                    <w:lang w:val="kk-KZ"/>
                  </w:rPr>
                  <w:t>3</w:t>
                </w:r>
                <w:r>
                  <w:rPr>
                    <w:b/>
                    <w:bCs/>
                  </w:rPr>
                  <w:t>)–20</w:t>
                </w:r>
                <w:r>
                  <w:rPr>
                    <w:b/>
                    <w:bCs/>
                    <w:lang w:val="kk-KZ"/>
                  </w:rPr>
                  <w:t xml:space="preserve">20 </w:t>
                </w:r>
              </w:p>
            </w:tc>
          </w:tr>
        </w:tbl>
        <w:p w:rsidR="00B8048E" w:rsidRDefault="00B8048E" w:rsidP="00F94513">
          <w:pPr>
            <w:pStyle w:val="aa"/>
            <w:jc w:val="right"/>
            <w:rPr>
              <w:bCs/>
              <w:noProof/>
              <w:color w:val="76923C" w:themeColor="accent3" w:themeShade="BF"/>
            </w:rPr>
          </w:pPr>
        </w:p>
      </w:tc>
    </w:tr>
  </w:tbl>
  <w:p w:rsidR="00B8048E" w:rsidRDefault="00B8048E" w:rsidP="00E35F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2"/>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7196"/>
      <w:gridCol w:w="2941"/>
    </w:tblGrid>
    <w:tr w:rsidR="00B8048E" w:rsidTr="00870CBC">
      <w:trPr>
        <w:trHeight w:val="284"/>
      </w:trPr>
      <w:tc>
        <w:tcPr>
          <w:tcW w:w="7196" w:type="dxa"/>
        </w:tcPr>
        <w:p w:rsidR="00B8048E" w:rsidRDefault="00B8048E" w:rsidP="001F0962">
          <w:pPr>
            <w:pStyle w:val="aa"/>
            <w:rPr>
              <w:b/>
              <w:bCs/>
            </w:rPr>
          </w:pPr>
          <w:r w:rsidRPr="008E4AF8">
            <w:rPr>
              <w:b/>
              <w:bCs/>
              <w:lang w:val="en-US"/>
            </w:rPr>
            <w:t>I</w:t>
          </w:r>
          <w:r w:rsidRPr="008E4AF8">
            <w:rPr>
              <w:b/>
              <w:bCs/>
            </w:rPr>
            <w:t xml:space="preserve"> </w:t>
          </w:r>
          <w:r>
            <w:rPr>
              <w:b/>
              <w:bCs/>
              <w:lang w:val="kk-KZ"/>
            </w:rPr>
            <w:t>деңгейдегі құжат</w:t>
          </w:r>
        </w:p>
      </w:tc>
      <w:tc>
        <w:tcPr>
          <w:tcW w:w="2941" w:type="dxa"/>
          <w:vAlign w:val="center"/>
        </w:tcPr>
        <w:p w:rsidR="00B8048E" w:rsidRPr="0012063E" w:rsidRDefault="00B8048E" w:rsidP="001F0962">
          <w:pPr>
            <w:pStyle w:val="aa"/>
            <w:jc w:val="center"/>
            <w:rPr>
              <w:b/>
              <w:bCs/>
              <w:lang w:val="kk-KZ"/>
            </w:rPr>
          </w:pPr>
          <w:r>
            <w:rPr>
              <w:b/>
              <w:bCs/>
            </w:rPr>
            <w:t>С</w:t>
          </w:r>
          <w:r>
            <w:rPr>
              <w:b/>
              <w:bCs/>
              <w:lang w:val="kk-KZ"/>
            </w:rPr>
            <w:t>М</w:t>
          </w:r>
          <w:r>
            <w:rPr>
              <w:b/>
              <w:bCs/>
            </w:rPr>
            <w:t xml:space="preserve">Ж  </w:t>
          </w:r>
          <w:r>
            <w:rPr>
              <w:b/>
              <w:bCs/>
              <w:lang w:val="en-US"/>
            </w:rPr>
            <w:t>I</w:t>
          </w:r>
          <w:r>
            <w:rPr>
              <w:b/>
              <w:bCs/>
            </w:rPr>
            <w:t xml:space="preserve"> – 04 (</w:t>
          </w:r>
          <w:r>
            <w:rPr>
              <w:b/>
              <w:bCs/>
              <w:lang w:val="kk-KZ"/>
            </w:rPr>
            <w:t>3</w:t>
          </w:r>
          <w:r>
            <w:rPr>
              <w:b/>
              <w:bCs/>
            </w:rPr>
            <w:t>) - 20</w:t>
          </w:r>
          <w:r>
            <w:rPr>
              <w:b/>
              <w:bCs/>
              <w:lang w:val="kk-KZ"/>
            </w:rPr>
            <w:t>20</w:t>
          </w:r>
        </w:p>
      </w:tc>
    </w:tr>
  </w:tbl>
  <w:p w:rsidR="00B8048E" w:rsidRDefault="00B8048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A9C215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lang w:val="kk-KZ"/>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1"/>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BFA1A61"/>
    <w:multiLevelType w:val="hybridMultilevel"/>
    <w:tmpl w:val="4AE6C7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053C6"/>
    <w:multiLevelType w:val="hybridMultilevel"/>
    <w:tmpl w:val="2B2A34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530379"/>
    <w:multiLevelType w:val="hybridMultilevel"/>
    <w:tmpl w:val="FA1A4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507E6"/>
    <w:multiLevelType w:val="multilevel"/>
    <w:tmpl w:val="7A5C8D96"/>
    <w:lvl w:ilvl="0">
      <w:start w:val="5"/>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nsid w:val="10583C11"/>
    <w:multiLevelType w:val="hybridMultilevel"/>
    <w:tmpl w:val="16529492"/>
    <w:lvl w:ilvl="0" w:tplc="BCC6920E">
      <w:start w:val="8"/>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26F288B2">
      <w:start w:val="1"/>
      <w:numFmt w:val="decimal"/>
      <w:lvlText w:val="%4)"/>
      <w:lvlJc w:val="left"/>
      <w:pPr>
        <w:ind w:left="3654" w:hanging="360"/>
      </w:pPr>
      <w:rPr>
        <w:rFonts w:ascii="Times New Roman" w:eastAsia="Times New Roman" w:hAnsi="Times New Roman" w:cs="Times New Roman"/>
      </w:r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17E43369"/>
    <w:multiLevelType w:val="hybridMultilevel"/>
    <w:tmpl w:val="1BFACAE6"/>
    <w:lvl w:ilvl="0" w:tplc="756420A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B4E30A9"/>
    <w:multiLevelType w:val="multilevel"/>
    <w:tmpl w:val="1DD8506A"/>
    <w:lvl w:ilvl="0">
      <w:start w:val="1"/>
      <w:numFmt w:val="decimal"/>
      <w:lvlText w:val="%1."/>
      <w:lvlJc w:val="left"/>
      <w:pPr>
        <w:ind w:left="502" w:hanging="360"/>
      </w:pPr>
      <w:rPr>
        <w:b w:val="0"/>
      </w:rPr>
    </w:lvl>
    <w:lvl w:ilvl="1">
      <w:start w:val="4"/>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8">
    <w:nsid w:val="1F3A28E4"/>
    <w:multiLevelType w:val="multilevel"/>
    <w:tmpl w:val="635EA278"/>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13"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55450F"/>
    <w:multiLevelType w:val="hybridMultilevel"/>
    <w:tmpl w:val="7B1C7E3E"/>
    <w:lvl w:ilvl="0" w:tplc="8572DE36">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260E92"/>
    <w:multiLevelType w:val="hybridMultilevel"/>
    <w:tmpl w:val="8CB233F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837EC8"/>
    <w:multiLevelType w:val="multilevel"/>
    <w:tmpl w:val="545257A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1"/>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2">
    <w:nsid w:val="28FC7E64"/>
    <w:multiLevelType w:val="hybridMultilevel"/>
    <w:tmpl w:val="078859F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B0F2C71"/>
    <w:multiLevelType w:val="hybridMultilevel"/>
    <w:tmpl w:val="044408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2E22A3"/>
    <w:multiLevelType w:val="multilevel"/>
    <w:tmpl w:val="545257A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1"/>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5">
    <w:nsid w:val="2C7656C2"/>
    <w:multiLevelType w:val="hybridMultilevel"/>
    <w:tmpl w:val="65DC17CA"/>
    <w:lvl w:ilvl="0" w:tplc="04190011">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037648B"/>
    <w:multiLevelType w:val="multilevel"/>
    <w:tmpl w:val="C5A868C4"/>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nsid w:val="4EDC01CC"/>
    <w:multiLevelType w:val="hybridMultilevel"/>
    <w:tmpl w:val="2F24CF7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F5123F8"/>
    <w:multiLevelType w:val="multilevel"/>
    <w:tmpl w:val="C60C6EEC"/>
    <w:lvl w:ilvl="0">
      <w:start w:val="4"/>
      <w:numFmt w:val="decimal"/>
      <w:lvlText w:val="%1."/>
      <w:lvlJc w:val="left"/>
      <w:pPr>
        <w:tabs>
          <w:tab w:val="num" w:pos="360"/>
        </w:tabs>
        <w:ind w:left="360" w:hanging="360"/>
      </w:pPr>
      <w:rPr>
        <w:rFonts w:cs="Times New Roman" w:hint="default"/>
      </w:rPr>
    </w:lvl>
    <w:lvl w:ilvl="1">
      <w:start w:val="1"/>
      <w:numFmt w:val="decimal"/>
      <w:pStyle w:val="a"/>
      <w:lvlText w:val="%1.1."/>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5442421F"/>
    <w:multiLevelType w:val="hybridMultilevel"/>
    <w:tmpl w:val="DC3C9138"/>
    <w:lvl w:ilvl="0" w:tplc="8E8C3652">
      <w:start w:val="1"/>
      <w:numFmt w:val="decimal"/>
      <w:lvlText w:val="%1."/>
      <w:lvlJc w:val="left"/>
      <w:pPr>
        <w:ind w:left="720" w:hanging="360"/>
      </w:pPr>
      <w:rPr>
        <w:rFonts w:ascii="Times New Roman" w:eastAsia="Calibri"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2E2EE6"/>
    <w:multiLevelType w:val="hybridMultilevel"/>
    <w:tmpl w:val="2FB467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432D60"/>
    <w:multiLevelType w:val="hybridMultilevel"/>
    <w:tmpl w:val="07D4A75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170D5E"/>
    <w:multiLevelType w:val="hybridMultilevel"/>
    <w:tmpl w:val="58AE97DA"/>
    <w:lvl w:ilvl="0" w:tplc="FEC0ACB2">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0A675D"/>
    <w:multiLevelType w:val="multilevel"/>
    <w:tmpl w:val="1568861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12060E1"/>
    <w:multiLevelType w:val="hybridMultilevel"/>
    <w:tmpl w:val="042C754C"/>
    <w:lvl w:ilvl="0" w:tplc="43C2B548">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E521E4"/>
    <w:multiLevelType w:val="multilevel"/>
    <w:tmpl w:val="545257A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1"/>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6">
    <w:nsid w:val="67615207"/>
    <w:multiLevelType w:val="multilevel"/>
    <w:tmpl w:val="4724BAAE"/>
    <w:lvl w:ilvl="0">
      <w:start w:val="1"/>
      <w:numFmt w:val="decimal"/>
      <w:lvlText w:val="%1."/>
      <w:lvlJc w:val="left"/>
      <w:pPr>
        <w:ind w:left="360" w:hanging="360"/>
      </w:pPr>
      <w:rPr>
        <w:rFonts w:hint="default"/>
        <w:b/>
        <w:color w:val="000000"/>
        <w:lang w:val="kk-KZ"/>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862" w:hanging="720"/>
      </w:pPr>
      <w:rPr>
        <w:rFonts w:hint="default"/>
        <w:b w:val="0"/>
        <w:i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nsid w:val="6AB4595E"/>
    <w:multiLevelType w:val="hybridMultilevel"/>
    <w:tmpl w:val="65B410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C04779"/>
    <w:multiLevelType w:val="hybridMultilevel"/>
    <w:tmpl w:val="8E12B6B2"/>
    <w:lvl w:ilvl="0" w:tplc="75629E2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BF4032"/>
    <w:multiLevelType w:val="hybridMultilevel"/>
    <w:tmpl w:val="0BE82BC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570A92"/>
    <w:multiLevelType w:val="hybridMultilevel"/>
    <w:tmpl w:val="76D68D4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5D96690"/>
    <w:multiLevelType w:val="hybridMultilevel"/>
    <w:tmpl w:val="F68E6D4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771415E8"/>
    <w:multiLevelType w:val="hybridMultilevel"/>
    <w:tmpl w:val="46D0059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7CC142D9"/>
    <w:multiLevelType w:val="hybridMultilevel"/>
    <w:tmpl w:val="9112EEF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8"/>
  </w:num>
  <w:num w:numId="2">
    <w:abstractNumId w:val="0"/>
  </w:num>
  <w:num w:numId="3">
    <w:abstractNumId w:val="22"/>
  </w:num>
  <w:num w:numId="4">
    <w:abstractNumId w:val="23"/>
  </w:num>
  <w:num w:numId="5">
    <w:abstractNumId w:val="8"/>
  </w:num>
  <w:num w:numId="6">
    <w:abstractNumId w:val="2"/>
  </w:num>
  <w:num w:numId="7">
    <w:abstractNumId w:val="27"/>
  </w:num>
  <w:num w:numId="8">
    <w:abstractNumId w:val="28"/>
  </w:num>
  <w:num w:numId="9">
    <w:abstractNumId w:val="12"/>
  </w:num>
  <w:num w:numId="10">
    <w:abstractNumId w:val="17"/>
  </w:num>
  <w:num w:numId="11">
    <w:abstractNumId w:val="30"/>
  </w:num>
  <w:num w:numId="12">
    <w:abstractNumId w:val="33"/>
  </w:num>
  <w:num w:numId="13">
    <w:abstractNumId w:val="19"/>
  </w:num>
  <w:num w:numId="14">
    <w:abstractNumId w:val="31"/>
  </w:num>
  <w:num w:numId="15">
    <w:abstractNumId w:val="16"/>
  </w:num>
  <w:num w:numId="16">
    <w:abstractNumId w:val="3"/>
  </w:num>
  <w:num w:numId="17">
    <w:abstractNumId w:val="9"/>
  </w:num>
  <w:num w:numId="18">
    <w:abstractNumId w:val="26"/>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3"/>
  </w:num>
  <w:num w:numId="23">
    <w:abstractNumId w:val="7"/>
  </w:num>
  <w:num w:numId="24">
    <w:abstractNumId w:val="11"/>
  </w:num>
  <w:num w:numId="25">
    <w:abstractNumId w:val="14"/>
  </w:num>
  <w:num w:numId="26">
    <w:abstractNumId w:val="32"/>
  </w:num>
  <w:num w:numId="27">
    <w:abstractNumId w:val="21"/>
  </w:num>
  <w:num w:numId="28">
    <w:abstractNumId w:val="1"/>
  </w:num>
  <w:num w:numId="29">
    <w:abstractNumId w:val="25"/>
  </w:num>
  <w:num w:numId="30">
    <w:abstractNumId w:val="29"/>
  </w:num>
  <w:num w:numId="31">
    <w:abstractNumId w:val="10"/>
  </w:num>
  <w:num w:numId="32">
    <w:abstractNumId w:val="6"/>
  </w:num>
  <w:num w:numId="33">
    <w:abstractNumId w:val="24"/>
  </w:num>
  <w:num w:numId="34">
    <w:abstractNumId w:val="15"/>
  </w:num>
  <w:num w:numId="35">
    <w:abstractNumId w:val="5"/>
  </w:num>
  <w:num w:numId="36">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autoHyphenation/>
  <w:drawingGridHorizontalSpacing w:val="120"/>
  <w:displayHorizontalDrawingGridEvery w:val="2"/>
  <w:displayVerticalDrawingGridEvery w:val="2"/>
  <w:characterSpacingControl w:val="doNotCompress"/>
  <w:hdrShapeDefaults>
    <o:shapedefaults v:ext="edit" spidmax="257025"/>
  </w:hdrShapeDefaults>
  <w:footnotePr>
    <w:footnote w:id="-1"/>
    <w:footnote w:id="0"/>
  </w:footnotePr>
  <w:endnotePr>
    <w:endnote w:id="-1"/>
    <w:endnote w:id="0"/>
  </w:endnotePr>
  <w:compat/>
  <w:rsids>
    <w:rsidRoot w:val="00AF32CD"/>
    <w:rsid w:val="00012CEF"/>
    <w:rsid w:val="00012E4D"/>
    <w:rsid w:val="0001578F"/>
    <w:rsid w:val="0001792C"/>
    <w:rsid w:val="00023159"/>
    <w:rsid w:val="00025E7D"/>
    <w:rsid w:val="00041308"/>
    <w:rsid w:val="00044401"/>
    <w:rsid w:val="00044728"/>
    <w:rsid w:val="0004545C"/>
    <w:rsid w:val="00046A52"/>
    <w:rsid w:val="00047A2B"/>
    <w:rsid w:val="000504EF"/>
    <w:rsid w:val="00051FE2"/>
    <w:rsid w:val="00053BFE"/>
    <w:rsid w:val="00057A15"/>
    <w:rsid w:val="00060C2D"/>
    <w:rsid w:val="00066240"/>
    <w:rsid w:val="000711F4"/>
    <w:rsid w:val="00072616"/>
    <w:rsid w:val="0007431F"/>
    <w:rsid w:val="00077454"/>
    <w:rsid w:val="000801DD"/>
    <w:rsid w:val="00081B0D"/>
    <w:rsid w:val="00082878"/>
    <w:rsid w:val="00082FC7"/>
    <w:rsid w:val="00084EDA"/>
    <w:rsid w:val="00087EAE"/>
    <w:rsid w:val="0009190C"/>
    <w:rsid w:val="00091F44"/>
    <w:rsid w:val="000932E2"/>
    <w:rsid w:val="000A1E8D"/>
    <w:rsid w:val="000A4568"/>
    <w:rsid w:val="000A6508"/>
    <w:rsid w:val="000B1CB4"/>
    <w:rsid w:val="000B2454"/>
    <w:rsid w:val="000B3A09"/>
    <w:rsid w:val="000B3BF9"/>
    <w:rsid w:val="000B656A"/>
    <w:rsid w:val="000B7FF4"/>
    <w:rsid w:val="000C08E7"/>
    <w:rsid w:val="000C0A3A"/>
    <w:rsid w:val="000C1BD0"/>
    <w:rsid w:val="000C1F54"/>
    <w:rsid w:val="000C2EBB"/>
    <w:rsid w:val="000C69D4"/>
    <w:rsid w:val="000D16B6"/>
    <w:rsid w:val="000D2763"/>
    <w:rsid w:val="000D3F0D"/>
    <w:rsid w:val="000D78EB"/>
    <w:rsid w:val="000E47DA"/>
    <w:rsid w:val="000E758C"/>
    <w:rsid w:val="000E7D2F"/>
    <w:rsid w:val="000F05CD"/>
    <w:rsid w:val="000F5748"/>
    <w:rsid w:val="001009C1"/>
    <w:rsid w:val="001013AC"/>
    <w:rsid w:val="00107155"/>
    <w:rsid w:val="00107C83"/>
    <w:rsid w:val="00107F3F"/>
    <w:rsid w:val="0012063E"/>
    <w:rsid w:val="00123B70"/>
    <w:rsid w:val="001260B9"/>
    <w:rsid w:val="0012665A"/>
    <w:rsid w:val="00133163"/>
    <w:rsid w:val="001361EF"/>
    <w:rsid w:val="00136E47"/>
    <w:rsid w:val="00141093"/>
    <w:rsid w:val="001434B3"/>
    <w:rsid w:val="00146498"/>
    <w:rsid w:val="00146C32"/>
    <w:rsid w:val="00146F1F"/>
    <w:rsid w:val="00160122"/>
    <w:rsid w:val="001608D2"/>
    <w:rsid w:val="00160FBA"/>
    <w:rsid w:val="00161F9E"/>
    <w:rsid w:val="00162974"/>
    <w:rsid w:val="00164BEA"/>
    <w:rsid w:val="00166788"/>
    <w:rsid w:val="0017564A"/>
    <w:rsid w:val="0018277A"/>
    <w:rsid w:val="00193D3B"/>
    <w:rsid w:val="001941A5"/>
    <w:rsid w:val="001972A4"/>
    <w:rsid w:val="001A0479"/>
    <w:rsid w:val="001A30C5"/>
    <w:rsid w:val="001A6FEA"/>
    <w:rsid w:val="001A7B45"/>
    <w:rsid w:val="001C026E"/>
    <w:rsid w:val="001C0468"/>
    <w:rsid w:val="001C1CCA"/>
    <w:rsid w:val="001C2917"/>
    <w:rsid w:val="001D0BA2"/>
    <w:rsid w:val="001D2F89"/>
    <w:rsid w:val="001D3F42"/>
    <w:rsid w:val="001D66BA"/>
    <w:rsid w:val="001E13D8"/>
    <w:rsid w:val="001E65D6"/>
    <w:rsid w:val="001F0962"/>
    <w:rsid w:val="001F27A8"/>
    <w:rsid w:val="001F36F2"/>
    <w:rsid w:val="001F6993"/>
    <w:rsid w:val="001F7339"/>
    <w:rsid w:val="00202659"/>
    <w:rsid w:val="002027A2"/>
    <w:rsid w:val="002050C3"/>
    <w:rsid w:val="002103C9"/>
    <w:rsid w:val="00210DFA"/>
    <w:rsid w:val="00212724"/>
    <w:rsid w:val="00212B89"/>
    <w:rsid w:val="002140A7"/>
    <w:rsid w:val="00215AB2"/>
    <w:rsid w:val="002214EC"/>
    <w:rsid w:val="002252DA"/>
    <w:rsid w:val="00226013"/>
    <w:rsid w:val="00227507"/>
    <w:rsid w:val="00231449"/>
    <w:rsid w:val="00232ABD"/>
    <w:rsid w:val="00233D54"/>
    <w:rsid w:val="00234C81"/>
    <w:rsid w:val="00240469"/>
    <w:rsid w:val="0024640F"/>
    <w:rsid w:val="0024663A"/>
    <w:rsid w:val="00246812"/>
    <w:rsid w:val="0024716E"/>
    <w:rsid w:val="00250D6F"/>
    <w:rsid w:val="002513E3"/>
    <w:rsid w:val="00251D12"/>
    <w:rsid w:val="002528AE"/>
    <w:rsid w:val="00254A67"/>
    <w:rsid w:val="002624B1"/>
    <w:rsid w:val="00262CCA"/>
    <w:rsid w:val="00264330"/>
    <w:rsid w:val="002660CF"/>
    <w:rsid w:val="00270214"/>
    <w:rsid w:val="00270216"/>
    <w:rsid w:val="00272E1E"/>
    <w:rsid w:val="00275A5F"/>
    <w:rsid w:val="0027701F"/>
    <w:rsid w:val="002828E8"/>
    <w:rsid w:val="00284698"/>
    <w:rsid w:val="00286196"/>
    <w:rsid w:val="0029560F"/>
    <w:rsid w:val="0029602B"/>
    <w:rsid w:val="002A0A23"/>
    <w:rsid w:val="002A1673"/>
    <w:rsid w:val="002A4466"/>
    <w:rsid w:val="002A5726"/>
    <w:rsid w:val="002A5C67"/>
    <w:rsid w:val="002A5E94"/>
    <w:rsid w:val="002A7D92"/>
    <w:rsid w:val="002B004E"/>
    <w:rsid w:val="002B2862"/>
    <w:rsid w:val="002B29D5"/>
    <w:rsid w:val="002B76A1"/>
    <w:rsid w:val="002C0BD1"/>
    <w:rsid w:val="002C4E48"/>
    <w:rsid w:val="002D21B1"/>
    <w:rsid w:val="002D220E"/>
    <w:rsid w:val="002D298A"/>
    <w:rsid w:val="002D3122"/>
    <w:rsid w:val="002D40F6"/>
    <w:rsid w:val="002D4212"/>
    <w:rsid w:val="002D4E3B"/>
    <w:rsid w:val="002E0B55"/>
    <w:rsid w:val="002E2CD8"/>
    <w:rsid w:val="002E3B57"/>
    <w:rsid w:val="002E71C8"/>
    <w:rsid w:val="002F2D63"/>
    <w:rsid w:val="002F341D"/>
    <w:rsid w:val="002F34BD"/>
    <w:rsid w:val="002F377E"/>
    <w:rsid w:val="002F41A2"/>
    <w:rsid w:val="002F5222"/>
    <w:rsid w:val="002F743E"/>
    <w:rsid w:val="0030051C"/>
    <w:rsid w:val="003048D1"/>
    <w:rsid w:val="0030644E"/>
    <w:rsid w:val="0031067E"/>
    <w:rsid w:val="003113DE"/>
    <w:rsid w:val="00311D2A"/>
    <w:rsid w:val="00311EE8"/>
    <w:rsid w:val="00313D18"/>
    <w:rsid w:val="0032023E"/>
    <w:rsid w:val="00320ACA"/>
    <w:rsid w:val="00321395"/>
    <w:rsid w:val="0032592F"/>
    <w:rsid w:val="003328A3"/>
    <w:rsid w:val="003339C1"/>
    <w:rsid w:val="00333DCF"/>
    <w:rsid w:val="00334D7F"/>
    <w:rsid w:val="0033560E"/>
    <w:rsid w:val="00337F8F"/>
    <w:rsid w:val="00341B09"/>
    <w:rsid w:val="003440B0"/>
    <w:rsid w:val="0034413C"/>
    <w:rsid w:val="00350844"/>
    <w:rsid w:val="00352535"/>
    <w:rsid w:val="00354DDC"/>
    <w:rsid w:val="003558DC"/>
    <w:rsid w:val="00356BF5"/>
    <w:rsid w:val="00364F5B"/>
    <w:rsid w:val="00366530"/>
    <w:rsid w:val="00367D7C"/>
    <w:rsid w:val="0037191A"/>
    <w:rsid w:val="00375D57"/>
    <w:rsid w:val="003774FB"/>
    <w:rsid w:val="00377B14"/>
    <w:rsid w:val="003801A4"/>
    <w:rsid w:val="003826B0"/>
    <w:rsid w:val="00383DEF"/>
    <w:rsid w:val="00384577"/>
    <w:rsid w:val="00384E56"/>
    <w:rsid w:val="0039077B"/>
    <w:rsid w:val="00395591"/>
    <w:rsid w:val="003A2DAB"/>
    <w:rsid w:val="003A4102"/>
    <w:rsid w:val="003A7234"/>
    <w:rsid w:val="003B7DF4"/>
    <w:rsid w:val="003D1C2C"/>
    <w:rsid w:val="003D3FFA"/>
    <w:rsid w:val="003D4190"/>
    <w:rsid w:val="003D4DB6"/>
    <w:rsid w:val="003D6516"/>
    <w:rsid w:val="003E0908"/>
    <w:rsid w:val="003E2C7B"/>
    <w:rsid w:val="003E59EC"/>
    <w:rsid w:val="003E7F40"/>
    <w:rsid w:val="003F73CD"/>
    <w:rsid w:val="00403B28"/>
    <w:rsid w:val="00403F55"/>
    <w:rsid w:val="004048AE"/>
    <w:rsid w:val="00410A4A"/>
    <w:rsid w:val="00415671"/>
    <w:rsid w:val="00417661"/>
    <w:rsid w:val="00424F6A"/>
    <w:rsid w:val="00425742"/>
    <w:rsid w:val="004321EC"/>
    <w:rsid w:val="00432D72"/>
    <w:rsid w:val="0043308E"/>
    <w:rsid w:val="00434617"/>
    <w:rsid w:val="004357BC"/>
    <w:rsid w:val="00435B66"/>
    <w:rsid w:val="00435F4D"/>
    <w:rsid w:val="004408DB"/>
    <w:rsid w:val="00440E80"/>
    <w:rsid w:val="0044715D"/>
    <w:rsid w:val="004517A6"/>
    <w:rsid w:val="004527EC"/>
    <w:rsid w:val="00453FF0"/>
    <w:rsid w:val="00455685"/>
    <w:rsid w:val="00460BB8"/>
    <w:rsid w:val="00460D3C"/>
    <w:rsid w:val="00462F0F"/>
    <w:rsid w:val="00463C14"/>
    <w:rsid w:val="00471DC1"/>
    <w:rsid w:val="00472B40"/>
    <w:rsid w:val="004732BF"/>
    <w:rsid w:val="004734CF"/>
    <w:rsid w:val="0047353C"/>
    <w:rsid w:val="004769E4"/>
    <w:rsid w:val="004847C7"/>
    <w:rsid w:val="0049127D"/>
    <w:rsid w:val="004979F4"/>
    <w:rsid w:val="004A02E5"/>
    <w:rsid w:val="004A4042"/>
    <w:rsid w:val="004A5ED0"/>
    <w:rsid w:val="004B04B5"/>
    <w:rsid w:val="004B093A"/>
    <w:rsid w:val="004B141E"/>
    <w:rsid w:val="004B20B1"/>
    <w:rsid w:val="004C3B03"/>
    <w:rsid w:val="004D085E"/>
    <w:rsid w:val="004D44BE"/>
    <w:rsid w:val="004D5194"/>
    <w:rsid w:val="004E0C62"/>
    <w:rsid w:val="004E1CBF"/>
    <w:rsid w:val="004F1009"/>
    <w:rsid w:val="004F5316"/>
    <w:rsid w:val="004F5D83"/>
    <w:rsid w:val="005049B1"/>
    <w:rsid w:val="0050511B"/>
    <w:rsid w:val="00505AD7"/>
    <w:rsid w:val="00510FDE"/>
    <w:rsid w:val="00511C87"/>
    <w:rsid w:val="00513CF8"/>
    <w:rsid w:val="00514E24"/>
    <w:rsid w:val="00517948"/>
    <w:rsid w:val="0052056C"/>
    <w:rsid w:val="00520D83"/>
    <w:rsid w:val="00524002"/>
    <w:rsid w:val="0052403E"/>
    <w:rsid w:val="00534EC8"/>
    <w:rsid w:val="00542CE7"/>
    <w:rsid w:val="00543C5B"/>
    <w:rsid w:val="00551174"/>
    <w:rsid w:val="005534F1"/>
    <w:rsid w:val="00553BE9"/>
    <w:rsid w:val="00555F6D"/>
    <w:rsid w:val="00556BE9"/>
    <w:rsid w:val="00560943"/>
    <w:rsid w:val="00563074"/>
    <w:rsid w:val="005635C1"/>
    <w:rsid w:val="0056650F"/>
    <w:rsid w:val="0057329D"/>
    <w:rsid w:val="005734C2"/>
    <w:rsid w:val="00576535"/>
    <w:rsid w:val="005766E7"/>
    <w:rsid w:val="00584F11"/>
    <w:rsid w:val="00587E88"/>
    <w:rsid w:val="00590885"/>
    <w:rsid w:val="00594ABC"/>
    <w:rsid w:val="00597BFA"/>
    <w:rsid w:val="005A0216"/>
    <w:rsid w:val="005A38B4"/>
    <w:rsid w:val="005A40F1"/>
    <w:rsid w:val="005A4BD1"/>
    <w:rsid w:val="005B5E96"/>
    <w:rsid w:val="005C35E2"/>
    <w:rsid w:val="005C4866"/>
    <w:rsid w:val="005C64FE"/>
    <w:rsid w:val="005C6ECB"/>
    <w:rsid w:val="005D5E52"/>
    <w:rsid w:val="005E44E6"/>
    <w:rsid w:val="005E7968"/>
    <w:rsid w:val="005E7AA4"/>
    <w:rsid w:val="005F2D57"/>
    <w:rsid w:val="005F49F3"/>
    <w:rsid w:val="005F5254"/>
    <w:rsid w:val="00600DD7"/>
    <w:rsid w:val="00603F7E"/>
    <w:rsid w:val="006113F1"/>
    <w:rsid w:val="006145B9"/>
    <w:rsid w:val="00615EF6"/>
    <w:rsid w:val="006176F9"/>
    <w:rsid w:val="00620ADE"/>
    <w:rsid w:val="00623742"/>
    <w:rsid w:val="00624D56"/>
    <w:rsid w:val="006313A2"/>
    <w:rsid w:val="0063213A"/>
    <w:rsid w:val="00632C4A"/>
    <w:rsid w:val="00633020"/>
    <w:rsid w:val="00633BD5"/>
    <w:rsid w:val="00633DDC"/>
    <w:rsid w:val="00633FA2"/>
    <w:rsid w:val="006411E8"/>
    <w:rsid w:val="006450AD"/>
    <w:rsid w:val="0064701E"/>
    <w:rsid w:val="0064729D"/>
    <w:rsid w:val="0065391B"/>
    <w:rsid w:val="0065401C"/>
    <w:rsid w:val="00654F76"/>
    <w:rsid w:val="00655193"/>
    <w:rsid w:val="00655C27"/>
    <w:rsid w:val="0065691F"/>
    <w:rsid w:val="00656C5A"/>
    <w:rsid w:val="0066252D"/>
    <w:rsid w:val="0066545B"/>
    <w:rsid w:val="00666515"/>
    <w:rsid w:val="00671B9F"/>
    <w:rsid w:val="00674706"/>
    <w:rsid w:val="00677F65"/>
    <w:rsid w:val="00680275"/>
    <w:rsid w:val="00682F7A"/>
    <w:rsid w:val="00685B83"/>
    <w:rsid w:val="00686060"/>
    <w:rsid w:val="00691333"/>
    <w:rsid w:val="006979AB"/>
    <w:rsid w:val="00697B70"/>
    <w:rsid w:val="006A0A49"/>
    <w:rsid w:val="006A1F04"/>
    <w:rsid w:val="006A5826"/>
    <w:rsid w:val="006B715D"/>
    <w:rsid w:val="006B78A2"/>
    <w:rsid w:val="006C0287"/>
    <w:rsid w:val="006C07CA"/>
    <w:rsid w:val="006C2CAD"/>
    <w:rsid w:val="006C495E"/>
    <w:rsid w:val="006C72B0"/>
    <w:rsid w:val="006D2083"/>
    <w:rsid w:val="006D463D"/>
    <w:rsid w:val="006D4F0C"/>
    <w:rsid w:val="006D5175"/>
    <w:rsid w:val="006E1C5A"/>
    <w:rsid w:val="006E34F7"/>
    <w:rsid w:val="006E3AD7"/>
    <w:rsid w:val="006F00C8"/>
    <w:rsid w:val="00702D87"/>
    <w:rsid w:val="007044DB"/>
    <w:rsid w:val="00705182"/>
    <w:rsid w:val="0070765B"/>
    <w:rsid w:val="0071186A"/>
    <w:rsid w:val="007138BA"/>
    <w:rsid w:val="00713DA2"/>
    <w:rsid w:val="007233C9"/>
    <w:rsid w:val="007346D1"/>
    <w:rsid w:val="0073516B"/>
    <w:rsid w:val="00737972"/>
    <w:rsid w:val="00740331"/>
    <w:rsid w:val="00740BF0"/>
    <w:rsid w:val="00744068"/>
    <w:rsid w:val="007517BB"/>
    <w:rsid w:val="00751809"/>
    <w:rsid w:val="007533DD"/>
    <w:rsid w:val="00755F5E"/>
    <w:rsid w:val="00763173"/>
    <w:rsid w:val="00764296"/>
    <w:rsid w:val="0076653F"/>
    <w:rsid w:val="0077090A"/>
    <w:rsid w:val="00771143"/>
    <w:rsid w:val="00772802"/>
    <w:rsid w:val="00772BD9"/>
    <w:rsid w:val="00775200"/>
    <w:rsid w:val="00776D23"/>
    <w:rsid w:val="00783995"/>
    <w:rsid w:val="007844A5"/>
    <w:rsid w:val="00784DAE"/>
    <w:rsid w:val="00793DAC"/>
    <w:rsid w:val="00794125"/>
    <w:rsid w:val="00795C52"/>
    <w:rsid w:val="007A14BC"/>
    <w:rsid w:val="007A1FA1"/>
    <w:rsid w:val="007A6D02"/>
    <w:rsid w:val="007A7799"/>
    <w:rsid w:val="007B2118"/>
    <w:rsid w:val="007B27C5"/>
    <w:rsid w:val="007B3E73"/>
    <w:rsid w:val="007B7A05"/>
    <w:rsid w:val="007B7A87"/>
    <w:rsid w:val="007C0CE3"/>
    <w:rsid w:val="007C4C74"/>
    <w:rsid w:val="007C64E4"/>
    <w:rsid w:val="007D1061"/>
    <w:rsid w:val="007E195B"/>
    <w:rsid w:val="007E287F"/>
    <w:rsid w:val="007E7001"/>
    <w:rsid w:val="007E7975"/>
    <w:rsid w:val="008008B2"/>
    <w:rsid w:val="008028AE"/>
    <w:rsid w:val="00804A8F"/>
    <w:rsid w:val="008123D0"/>
    <w:rsid w:val="0081354F"/>
    <w:rsid w:val="008140EF"/>
    <w:rsid w:val="008167F8"/>
    <w:rsid w:val="00816E45"/>
    <w:rsid w:val="0081726E"/>
    <w:rsid w:val="00821C5F"/>
    <w:rsid w:val="0082374E"/>
    <w:rsid w:val="00823D73"/>
    <w:rsid w:val="00825AB0"/>
    <w:rsid w:val="008265AB"/>
    <w:rsid w:val="008310C9"/>
    <w:rsid w:val="00832501"/>
    <w:rsid w:val="00832CBE"/>
    <w:rsid w:val="00834055"/>
    <w:rsid w:val="008363E9"/>
    <w:rsid w:val="0084285A"/>
    <w:rsid w:val="008447E5"/>
    <w:rsid w:val="00845D36"/>
    <w:rsid w:val="00846B3D"/>
    <w:rsid w:val="00851628"/>
    <w:rsid w:val="0085275C"/>
    <w:rsid w:val="00852A05"/>
    <w:rsid w:val="0085601F"/>
    <w:rsid w:val="00856D9C"/>
    <w:rsid w:val="00860F21"/>
    <w:rsid w:val="0086378B"/>
    <w:rsid w:val="00864F98"/>
    <w:rsid w:val="00867348"/>
    <w:rsid w:val="00870606"/>
    <w:rsid w:val="00870CBC"/>
    <w:rsid w:val="00873116"/>
    <w:rsid w:val="00873F91"/>
    <w:rsid w:val="00874E23"/>
    <w:rsid w:val="00876166"/>
    <w:rsid w:val="00876AA6"/>
    <w:rsid w:val="0087790A"/>
    <w:rsid w:val="00877B89"/>
    <w:rsid w:val="00880206"/>
    <w:rsid w:val="008831A2"/>
    <w:rsid w:val="00885179"/>
    <w:rsid w:val="008879A7"/>
    <w:rsid w:val="00887F8F"/>
    <w:rsid w:val="00891F19"/>
    <w:rsid w:val="00891F8A"/>
    <w:rsid w:val="008935D3"/>
    <w:rsid w:val="008A1458"/>
    <w:rsid w:val="008A3199"/>
    <w:rsid w:val="008A6277"/>
    <w:rsid w:val="008A6BF2"/>
    <w:rsid w:val="008B48CD"/>
    <w:rsid w:val="008B6150"/>
    <w:rsid w:val="008B6756"/>
    <w:rsid w:val="008B6D54"/>
    <w:rsid w:val="008C007E"/>
    <w:rsid w:val="008C54C5"/>
    <w:rsid w:val="008C6750"/>
    <w:rsid w:val="008D1E56"/>
    <w:rsid w:val="008D60F9"/>
    <w:rsid w:val="008E0700"/>
    <w:rsid w:val="008E0778"/>
    <w:rsid w:val="008E12D9"/>
    <w:rsid w:val="008E3334"/>
    <w:rsid w:val="008E5025"/>
    <w:rsid w:val="008F121B"/>
    <w:rsid w:val="008F4186"/>
    <w:rsid w:val="008F615F"/>
    <w:rsid w:val="008F719C"/>
    <w:rsid w:val="0090013E"/>
    <w:rsid w:val="00902782"/>
    <w:rsid w:val="009108DB"/>
    <w:rsid w:val="009119F2"/>
    <w:rsid w:val="009130D7"/>
    <w:rsid w:val="00917757"/>
    <w:rsid w:val="009236C4"/>
    <w:rsid w:val="0092405D"/>
    <w:rsid w:val="009352D2"/>
    <w:rsid w:val="00936079"/>
    <w:rsid w:val="00940207"/>
    <w:rsid w:val="00943B47"/>
    <w:rsid w:val="00944CBF"/>
    <w:rsid w:val="00945F0D"/>
    <w:rsid w:val="00947F0D"/>
    <w:rsid w:val="00957A58"/>
    <w:rsid w:val="00960AB8"/>
    <w:rsid w:val="0096174B"/>
    <w:rsid w:val="0096534A"/>
    <w:rsid w:val="0096569B"/>
    <w:rsid w:val="00971668"/>
    <w:rsid w:val="0097405E"/>
    <w:rsid w:val="009751C7"/>
    <w:rsid w:val="00976A07"/>
    <w:rsid w:val="009803F4"/>
    <w:rsid w:val="00984C9E"/>
    <w:rsid w:val="00990059"/>
    <w:rsid w:val="009941D9"/>
    <w:rsid w:val="009A0F82"/>
    <w:rsid w:val="009A183B"/>
    <w:rsid w:val="009A54BE"/>
    <w:rsid w:val="009A6EDB"/>
    <w:rsid w:val="009A77A7"/>
    <w:rsid w:val="009B4DBF"/>
    <w:rsid w:val="009C2999"/>
    <w:rsid w:val="009C74BA"/>
    <w:rsid w:val="009D13D7"/>
    <w:rsid w:val="009D276C"/>
    <w:rsid w:val="009D3B18"/>
    <w:rsid w:val="009D4846"/>
    <w:rsid w:val="009D562D"/>
    <w:rsid w:val="009D6395"/>
    <w:rsid w:val="009E083D"/>
    <w:rsid w:val="009E0921"/>
    <w:rsid w:val="009E26F4"/>
    <w:rsid w:val="009E71FC"/>
    <w:rsid w:val="009F0788"/>
    <w:rsid w:val="009F19B2"/>
    <w:rsid w:val="009F5A27"/>
    <w:rsid w:val="00A008D5"/>
    <w:rsid w:val="00A04AB0"/>
    <w:rsid w:val="00A15A5F"/>
    <w:rsid w:val="00A16584"/>
    <w:rsid w:val="00A20E67"/>
    <w:rsid w:val="00A278B8"/>
    <w:rsid w:val="00A309D3"/>
    <w:rsid w:val="00A30D2D"/>
    <w:rsid w:val="00A31FB0"/>
    <w:rsid w:val="00A37951"/>
    <w:rsid w:val="00A4197F"/>
    <w:rsid w:val="00A43DB3"/>
    <w:rsid w:val="00A44E26"/>
    <w:rsid w:val="00A500A5"/>
    <w:rsid w:val="00A51DCD"/>
    <w:rsid w:val="00A52DD3"/>
    <w:rsid w:val="00A53A27"/>
    <w:rsid w:val="00A611F4"/>
    <w:rsid w:val="00A706F9"/>
    <w:rsid w:val="00A70A9E"/>
    <w:rsid w:val="00A749DB"/>
    <w:rsid w:val="00A74AFC"/>
    <w:rsid w:val="00A74E0D"/>
    <w:rsid w:val="00A814A8"/>
    <w:rsid w:val="00A82579"/>
    <w:rsid w:val="00A85C8A"/>
    <w:rsid w:val="00A86E10"/>
    <w:rsid w:val="00A87810"/>
    <w:rsid w:val="00A90594"/>
    <w:rsid w:val="00A90A3F"/>
    <w:rsid w:val="00A9763E"/>
    <w:rsid w:val="00AA1C50"/>
    <w:rsid w:val="00AB1A69"/>
    <w:rsid w:val="00AB1D76"/>
    <w:rsid w:val="00AB319F"/>
    <w:rsid w:val="00AB7322"/>
    <w:rsid w:val="00AC16C0"/>
    <w:rsid w:val="00AC1C5B"/>
    <w:rsid w:val="00AC1D94"/>
    <w:rsid w:val="00AC3982"/>
    <w:rsid w:val="00AD4B9C"/>
    <w:rsid w:val="00AD4F5E"/>
    <w:rsid w:val="00AD7060"/>
    <w:rsid w:val="00AD746B"/>
    <w:rsid w:val="00AE3ED4"/>
    <w:rsid w:val="00AF274E"/>
    <w:rsid w:val="00AF32CD"/>
    <w:rsid w:val="00B0115E"/>
    <w:rsid w:val="00B026ED"/>
    <w:rsid w:val="00B0450C"/>
    <w:rsid w:val="00B0498F"/>
    <w:rsid w:val="00B05CBD"/>
    <w:rsid w:val="00B06DDF"/>
    <w:rsid w:val="00B1212A"/>
    <w:rsid w:val="00B12667"/>
    <w:rsid w:val="00B12D8E"/>
    <w:rsid w:val="00B14859"/>
    <w:rsid w:val="00B14BE0"/>
    <w:rsid w:val="00B177CD"/>
    <w:rsid w:val="00B17879"/>
    <w:rsid w:val="00B17901"/>
    <w:rsid w:val="00B21305"/>
    <w:rsid w:val="00B21797"/>
    <w:rsid w:val="00B2432F"/>
    <w:rsid w:val="00B251D2"/>
    <w:rsid w:val="00B25C9C"/>
    <w:rsid w:val="00B31550"/>
    <w:rsid w:val="00B31608"/>
    <w:rsid w:val="00B35C37"/>
    <w:rsid w:val="00B37507"/>
    <w:rsid w:val="00B45013"/>
    <w:rsid w:val="00B45725"/>
    <w:rsid w:val="00B51133"/>
    <w:rsid w:val="00B52F7E"/>
    <w:rsid w:val="00B57E53"/>
    <w:rsid w:val="00B57FF8"/>
    <w:rsid w:val="00B61704"/>
    <w:rsid w:val="00B65088"/>
    <w:rsid w:val="00B66D30"/>
    <w:rsid w:val="00B74A2F"/>
    <w:rsid w:val="00B77C59"/>
    <w:rsid w:val="00B8048E"/>
    <w:rsid w:val="00B82C9E"/>
    <w:rsid w:val="00B832AF"/>
    <w:rsid w:val="00B8381C"/>
    <w:rsid w:val="00B85E1F"/>
    <w:rsid w:val="00B91C62"/>
    <w:rsid w:val="00B948A8"/>
    <w:rsid w:val="00B9671E"/>
    <w:rsid w:val="00BA1524"/>
    <w:rsid w:val="00BA2B56"/>
    <w:rsid w:val="00BA30FC"/>
    <w:rsid w:val="00BA5194"/>
    <w:rsid w:val="00BB3064"/>
    <w:rsid w:val="00BB4284"/>
    <w:rsid w:val="00BB4BE2"/>
    <w:rsid w:val="00BB5386"/>
    <w:rsid w:val="00BB5922"/>
    <w:rsid w:val="00BB7D01"/>
    <w:rsid w:val="00BC0833"/>
    <w:rsid w:val="00BC2CAE"/>
    <w:rsid w:val="00BC4573"/>
    <w:rsid w:val="00BC6697"/>
    <w:rsid w:val="00BD22C5"/>
    <w:rsid w:val="00BD499A"/>
    <w:rsid w:val="00BD6B52"/>
    <w:rsid w:val="00BE0CDC"/>
    <w:rsid w:val="00BE1112"/>
    <w:rsid w:val="00BE114F"/>
    <w:rsid w:val="00BE2702"/>
    <w:rsid w:val="00BE334F"/>
    <w:rsid w:val="00BF0277"/>
    <w:rsid w:val="00BF1E5B"/>
    <w:rsid w:val="00BF359D"/>
    <w:rsid w:val="00BF4829"/>
    <w:rsid w:val="00BF58C6"/>
    <w:rsid w:val="00BF5D89"/>
    <w:rsid w:val="00C02F71"/>
    <w:rsid w:val="00C13703"/>
    <w:rsid w:val="00C160B6"/>
    <w:rsid w:val="00C17280"/>
    <w:rsid w:val="00C201B1"/>
    <w:rsid w:val="00C2593E"/>
    <w:rsid w:val="00C26F15"/>
    <w:rsid w:val="00C30205"/>
    <w:rsid w:val="00C30F78"/>
    <w:rsid w:val="00C32CC5"/>
    <w:rsid w:val="00C37050"/>
    <w:rsid w:val="00C42076"/>
    <w:rsid w:val="00C42A2D"/>
    <w:rsid w:val="00C43327"/>
    <w:rsid w:val="00C43965"/>
    <w:rsid w:val="00C46910"/>
    <w:rsid w:val="00C504E1"/>
    <w:rsid w:val="00C53A78"/>
    <w:rsid w:val="00C56245"/>
    <w:rsid w:val="00C570F4"/>
    <w:rsid w:val="00C5775F"/>
    <w:rsid w:val="00C615CA"/>
    <w:rsid w:val="00C628FB"/>
    <w:rsid w:val="00C63E14"/>
    <w:rsid w:val="00C6779F"/>
    <w:rsid w:val="00C67BA2"/>
    <w:rsid w:val="00C74200"/>
    <w:rsid w:val="00C77B5E"/>
    <w:rsid w:val="00C81DD2"/>
    <w:rsid w:val="00C841C5"/>
    <w:rsid w:val="00C84C4D"/>
    <w:rsid w:val="00C93B38"/>
    <w:rsid w:val="00C96333"/>
    <w:rsid w:val="00CA05CB"/>
    <w:rsid w:val="00CA497E"/>
    <w:rsid w:val="00CA6617"/>
    <w:rsid w:val="00CA79A9"/>
    <w:rsid w:val="00CA7E5C"/>
    <w:rsid w:val="00CB0DD3"/>
    <w:rsid w:val="00CB5362"/>
    <w:rsid w:val="00CB57A7"/>
    <w:rsid w:val="00CB5956"/>
    <w:rsid w:val="00CB59F2"/>
    <w:rsid w:val="00CB7719"/>
    <w:rsid w:val="00CC0E1F"/>
    <w:rsid w:val="00CC3CF8"/>
    <w:rsid w:val="00CD07D2"/>
    <w:rsid w:val="00CD30F7"/>
    <w:rsid w:val="00CD4078"/>
    <w:rsid w:val="00CD55F2"/>
    <w:rsid w:val="00CD5E21"/>
    <w:rsid w:val="00CD63DC"/>
    <w:rsid w:val="00CD74B3"/>
    <w:rsid w:val="00CE180D"/>
    <w:rsid w:val="00CE58A5"/>
    <w:rsid w:val="00CF29BA"/>
    <w:rsid w:val="00CF56FF"/>
    <w:rsid w:val="00CF7D57"/>
    <w:rsid w:val="00D014BE"/>
    <w:rsid w:val="00D01D77"/>
    <w:rsid w:val="00D02270"/>
    <w:rsid w:val="00D0291E"/>
    <w:rsid w:val="00D05408"/>
    <w:rsid w:val="00D06253"/>
    <w:rsid w:val="00D1009C"/>
    <w:rsid w:val="00D10899"/>
    <w:rsid w:val="00D13280"/>
    <w:rsid w:val="00D15853"/>
    <w:rsid w:val="00D24AB8"/>
    <w:rsid w:val="00D2636B"/>
    <w:rsid w:val="00D31214"/>
    <w:rsid w:val="00D3187E"/>
    <w:rsid w:val="00D3279B"/>
    <w:rsid w:val="00D35965"/>
    <w:rsid w:val="00D3715C"/>
    <w:rsid w:val="00D41459"/>
    <w:rsid w:val="00D41EB4"/>
    <w:rsid w:val="00D42527"/>
    <w:rsid w:val="00D5441F"/>
    <w:rsid w:val="00D56DA5"/>
    <w:rsid w:val="00D57E7C"/>
    <w:rsid w:val="00D63FC4"/>
    <w:rsid w:val="00D6424F"/>
    <w:rsid w:val="00D64C02"/>
    <w:rsid w:val="00D72D1E"/>
    <w:rsid w:val="00D73A4E"/>
    <w:rsid w:val="00D74DE1"/>
    <w:rsid w:val="00D75F7F"/>
    <w:rsid w:val="00D7693D"/>
    <w:rsid w:val="00D8059C"/>
    <w:rsid w:val="00D80C63"/>
    <w:rsid w:val="00D83424"/>
    <w:rsid w:val="00D875DC"/>
    <w:rsid w:val="00D87B2B"/>
    <w:rsid w:val="00D95479"/>
    <w:rsid w:val="00DA547A"/>
    <w:rsid w:val="00DB03E3"/>
    <w:rsid w:val="00DB31C6"/>
    <w:rsid w:val="00DB5A10"/>
    <w:rsid w:val="00DB7884"/>
    <w:rsid w:val="00DC16FE"/>
    <w:rsid w:val="00DC4638"/>
    <w:rsid w:val="00DC4790"/>
    <w:rsid w:val="00DC7B55"/>
    <w:rsid w:val="00DD16DD"/>
    <w:rsid w:val="00DD5294"/>
    <w:rsid w:val="00DD5673"/>
    <w:rsid w:val="00DD7761"/>
    <w:rsid w:val="00DD780A"/>
    <w:rsid w:val="00DE1053"/>
    <w:rsid w:val="00DE2A5B"/>
    <w:rsid w:val="00DE2BF0"/>
    <w:rsid w:val="00DE30C3"/>
    <w:rsid w:val="00DE7B3E"/>
    <w:rsid w:val="00DF1A26"/>
    <w:rsid w:val="00DF21FD"/>
    <w:rsid w:val="00DF4CCC"/>
    <w:rsid w:val="00E00516"/>
    <w:rsid w:val="00E03FA0"/>
    <w:rsid w:val="00E04383"/>
    <w:rsid w:val="00E05D41"/>
    <w:rsid w:val="00E0653E"/>
    <w:rsid w:val="00E1175C"/>
    <w:rsid w:val="00E12565"/>
    <w:rsid w:val="00E14F4C"/>
    <w:rsid w:val="00E14F99"/>
    <w:rsid w:val="00E1594F"/>
    <w:rsid w:val="00E15E52"/>
    <w:rsid w:val="00E169AA"/>
    <w:rsid w:val="00E244AB"/>
    <w:rsid w:val="00E2451C"/>
    <w:rsid w:val="00E340E4"/>
    <w:rsid w:val="00E34EF4"/>
    <w:rsid w:val="00E359CA"/>
    <w:rsid w:val="00E35FA0"/>
    <w:rsid w:val="00E41436"/>
    <w:rsid w:val="00E4244B"/>
    <w:rsid w:val="00E44371"/>
    <w:rsid w:val="00E44FA7"/>
    <w:rsid w:val="00E45CCF"/>
    <w:rsid w:val="00E52E6A"/>
    <w:rsid w:val="00E53EA2"/>
    <w:rsid w:val="00E62B6A"/>
    <w:rsid w:val="00E63E75"/>
    <w:rsid w:val="00E70EA1"/>
    <w:rsid w:val="00E73AF7"/>
    <w:rsid w:val="00E75653"/>
    <w:rsid w:val="00E83F34"/>
    <w:rsid w:val="00E85436"/>
    <w:rsid w:val="00EA4DEE"/>
    <w:rsid w:val="00EB0233"/>
    <w:rsid w:val="00EB06CB"/>
    <w:rsid w:val="00EB32D9"/>
    <w:rsid w:val="00EB7BE2"/>
    <w:rsid w:val="00EC2FB0"/>
    <w:rsid w:val="00EC4764"/>
    <w:rsid w:val="00EC643F"/>
    <w:rsid w:val="00EC68F8"/>
    <w:rsid w:val="00ED16E6"/>
    <w:rsid w:val="00ED21CC"/>
    <w:rsid w:val="00ED5E08"/>
    <w:rsid w:val="00EE3F81"/>
    <w:rsid w:val="00EE51CD"/>
    <w:rsid w:val="00EF4C86"/>
    <w:rsid w:val="00EF669E"/>
    <w:rsid w:val="00EF6CFC"/>
    <w:rsid w:val="00F0309B"/>
    <w:rsid w:val="00F036D6"/>
    <w:rsid w:val="00F07D72"/>
    <w:rsid w:val="00F20D17"/>
    <w:rsid w:val="00F2145D"/>
    <w:rsid w:val="00F27FCB"/>
    <w:rsid w:val="00F33103"/>
    <w:rsid w:val="00F3508D"/>
    <w:rsid w:val="00F36585"/>
    <w:rsid w:val="00F37844"/>
    <w:rsid w:val="00F37E00"/>
    <w:rsid w:val="00F41E15"/>
    <w:rsid w:val="00F422D2"/>
    <w:rsid w:val="00F46B0F"/>
    <w:rsid w:val="00F519A2"/>
    <w:rsid w:val="00F55F0E"/>
    <w:rsid w:val="00F62BF7"/>
    <w:rsid w:val="00F63496"/>
    <w:rsid w:val="00F63F8E"/>
    <w:rsid w:val="00F65AAD"/>
    <w:rsid w:val="00F72125"/>
    <w:rsid w:val="00F77D63"/>
    <w:rsid w:val="00F803CB"/>
    <w:rsid w:val="00F85D9C"/>
    <w:rsid w:val="00F861E8"/>
    <w:rsid w:val="00F90B0B"/>
    <w:rsid w:val="00F90D80"/>
    <w:rsid w:val="00F92E31"/>
    <w:rsid w:val="00F94513"/>
    <w:rsid w:val="00F9648D"/>
    <w:rsid w:val="00FA2EC9"/>
    <w:rsid w:val="00FA6BBF"/>
    <w:rsid w:val="00FB0ADE"/>
    <w:rsid w:val="00FC0320"/>
    <w:rsid w:val="00FC1402"/>
    <w:rsid w:val="00FC2E7D"/>
    <w:rsid w:val="00FC52F5"/>
    <w:rsid w:val="00FD39E9"/>
    <w:rsid w:val="00FD425F"/>
    <w:rsid w:val="00FD4BAF"/>
    <w:rsid w:val="00FD53D2"/>
    <w:rsid w:val="00FD6AF0"/>
    <w:rsid w:val="00FD7A02"/>
    <w:rsid w:val="00FE30F2"/>
    <w:rsid w:val="00FE38F4"/>
    <w:rsid w:val="00FE3AB1"/>
    <w:rsid w:val="00FE74FB"/>
    <w:rsid w:val="00FF23EC"/>
    <w:rsid w:val="00FF6ED3"/>
    <w:rsid w:val="00FF6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70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3D73"/>
  </w:style>
  <w:style w:type="paragraph" w:styleId="1">
    <w:name w:val="heading 1"/>
    <w:basedOn w:val="a0"/>
    <w:link w:val="10"/>
    <w:uiPriority w:val="9"/>
    <w:qFormat/>
    <w:rsid w:val="00B026ED"/>
    <w:pPr>
      <w:spacing w:before="264" w:after="36" w:line="360" w:lineRule="atLeast"/>
      <w:outlineLvl w:val="0"/>
    </w:pPr>
    <w:rPr>
      <w:rFonts w:ascii="Arial" w:eastAsia="Times New Roman" w:hAnsi="Arial" w:cs="Arial"/>
      <w:color w:val="444444"/>
      <w:kern w:val="36"/>
      <w:sz w:val="34"/>
      <w:szCs w:val="3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22"/>
    <w:qFormat/>
    <w:rsid w:val="00AF32CD"/>
    <w:rPr>
      <w:b/>
      <w:bCs/>
    </w:rPr>
  </w:style>
  <w:style w:type="character" w:styleId="a5">
    <w:name w:val="Emphasis"/>
    <w:basedOn w:val="a1"/>
    <w:uiPriority w:val="20"/>
    <w:qFormat/>
    <w:rsid w:val="00AF32CD"/>
    <w:rPr>
      <w:i/>
      <w:iCs/>
    </w:rPr>
  </w:style>
  <w:style w:type="character" w:customStyle="1" w:styleId="text">
    <w:name w:val="text"/>
    <w:basedOn w:val="a1"/>
    <w:rsid w:val="00984C9E"/>
  </w:style>
  <w:style w:type="character" w:customStyle="1" w:styleId="textheader">
    <w:name w:val="textheader"/>
    <w:basedOn w:val="a1"/>
    <w:rsid w:val="00984C9E"/>
  </w:style>
  <w:style w:type="paragraph" w:styleId="a6">
    <w:name w:val="Normal (Web)"/>
    <w:basedOn w:val="a0"/>
    <w:uiPriority w:val="99"/>
    <w:semiHidden/>
    <w:unhideWhenUsed/>
    <w:rsid w:val="00984C9E"/>
    <w:pPr>
      <w:spacing w:before="100" w:beforeAutospacing="1" w:after="100" w:afterAutospacing="1"/>
    </w:pPr>
    <w:rPr>
      <w:rFonts w:eastAsia="Times New Roman" w:cs="Times New Roman"/>
      <w:color w:val="000000"/>
      <w:szCs w:val="24"/>
      <w:lang w:eastAsia="ru-RU"/>
    </w:rPr>
  </w:style>
  <w:style w:type="paragraph" w:styleId="a7">
    <w:name w:val="Balloon Text"/>
    <w:basedOn w:val="a0"/>
    <w:link w:val="a8"/>
    <w:uiPriority w:val="99"/>
    <w:semiHidden/>
    <w:unhideWhenUsed/>
    <w:rsid w:val="00984C9E"/>
    <w:rPr>
      <w:rFonts w:ascii="Tahoma" w:hAnsi="Tahoma" w:cs="Tahoma"/>
      <w:sz w:val="16"/>
      <w:szCs w:val="16"/>
    </w:rPr>
  </w:style>
  <w:style w:type="character" w:customStyle="1" w:styleId="a8">
    <w:name w:val="Текст выноски Знак"/>
    <w:basedOn w:val="a1"/>
    <w:link w:val="a7"/>
    <w:uiPriority w:val="99"/>
    <w:semiHidden/>
    <w:rsid w:val="00984C9E"/>
    <w:rPr>
      <w:rFonts w:ascii="Tahoma" w:hAnsi="Tahoma" w:cs="Tahoma"/>
      <w:sz w:val="16"/>
      <w:szCs w:val="16"/>
    </w:rPr>
  </w:style>
  <w:style w:type="character" w:customStyle="1" w:styleId="apple-converted-space">
    <w:name w:val="apple-converted-space"/>
    <w:basedOn w:val="a1"/>
    <w:rsid w:val="002528AE"/>
  </w:style>
  <w:style w:type="paragraph" w:styleId="a9">
    <w:name w:val="List Paragraph"/>
    <w:basedOn w:val="a0"/>
    <w:uiPriority w:val="34"/>
    <w:qFormat/>
    <w:rsid w:val="00ED21CC"/>
    <w:pPr>
      <w:ind w:left="720"/>
      <w:contextualSpacing/>
    </w:pPr>
  </w:style>
  <w:style w:type="paragraph" w:customStyle="1" w:styleId="CharCharCharCharCharChar1CharChar">
    <w:name w:val="Знак Знак Знак Знак Знак Знак Знак Знак Знак Знак Знак Знак Char Char Знак Знак Char Char Знак Знак Char Char Знак Знак1 Знак Знак Знак Знак Знак Знак Знак Char Char Знак Знак Знак Знак Знак Знак Знак Знак Знак Знак Знак Знак Знак"/>
    <w:basedOn w:val="a0"/>
    <w:autoRedefine/>
    <w:rsid w:val="00ED21CC"/>
    <w:pPr>
      <w:spacing w:after="160" w:line="240" w:lineRule="exact"/>
    </w:pPr>
    <w:rPr>
      <w:rFonts w:eastAsia="Times New Roman" w:cs="Times New Roman"/>
      <w:sz w:val="28"/>
      <w:szCs w:val="28"/>
      <w:lang w:val="en-US"/>
    </w:rPr>
  </w:style>
  <w:style w:type="paragraph" w:styleId="3">
    <w:name w:val="Body Text Indent 3"/>
    <w:basedOn w:val="a0"/>
    <w:link w:val="30"/>
    <w:rsid w:val="00542CE7"/>
    <w:pPr>
      <w:ind w:firstLine="720"/>
      <w:jc w:val="both"/>
    </w:pPr>
    <w:rPr>
      <w:rFonts w:eastAsia="Times New Roman" w:cs="Times New Roman"/>
      <w:b/>
      <w:sz w:val="28"/>
      <w:szCs w:val="20"/>
      <w:lang w:eastAsia="ru-RU"/>
    </w:rPr>
  </w:style>
  <w:style w:type="character" w:customStyle="1" w:styleId="30">
    <w:name w:val="Основной текст с отступом 3 Знак"/>
    <w:basedOn w:val="a1"/>
    <w:link w:val="3"/>
    <w:rsid w:val="00542CE7"/>
    <w:rPr>
      <w:rFonts w:eastAsia="Times New Roman" w:cs="Times New Roman"/>
      <w:b/>
      <w:sz w:val="28"/>
      <w:szCs w:val="20"/>
      <w:lang w:eastAsia="ru-RU"/>
    </w:rPr>
  </w:style>
  <w:style w:type="paragraph" w:styleId="aa">
    <w:name w:val="header"/>
    <w:basedOn w:val="a0"/>
    <w:link w:val="ab"/>
    <w:uiPriority w:val="99"/>
    <w:rsid w:val="00740BF0"/>
    <w:pPr>
      <w:tabs>
        <w:tab w:val="center" w:pos="4677"/>
        <w:tab w:val="right" w:pos="9355"/>
      </w:tabs>
    </w:pPr>
    <w:rPr>
      <w:rFonts w:eastAsia="Times New Roman" w:cs="Times New Roman"/>
      <w:szCs w:val="24"/>
      <w:lang w:eastAsia="ru-RU"/>
    </w:rPr>
  </w:style>
  <w:style w:type="character" w:customStyle="1" w:styleId="ab">
    <w:name w:val="Верхний колонтитул Знак"/>
    <w:basedOn w:val="a1"/>
    <w:link w:val="aa"/>
    <w:uiPriority w:val="99"/>
    <w:rsid w:val="00740BF0"/>
    <w:rPr>
      <w:rFonts w:eastAsia="Times New Roman" w:cs="Times New Roman"/>
      <w:szCs w:val="24"/>
      <w:lang w:eastAsia="ru-RU"/>
    </w:rPr>
  </w:style>
  <w:style w:type="paragraph" w:customStyle="1" w:styleId="ac">
    <w:name w:val="Заголовок сообщения (первый)"/>
    <w:basedOn w:val="a"/>
    <w:next w:val="ad"/>
    <w:uiPriority w:val="99"/>
    <w:rsid w:val="00740BF0"/>
    <w:pPr>
      <w:keepLines/>
      <w:tabs>
        <w:tab w:val="left" w:pos="1800"/>
      </w:tabs>
      <w:spacing w:before="560" w:after="60" w:line="220" w:lineRule="atLeast"/>
    </w:pPr>
  </w:style>
  <w:style w:type="paragraph" w:styleId="a">
    <w:name w:val="Body Text"/>
    <w:basedOn w:val="a0"/>
    <w:link w:val="ae"/>
    <w:rsid w:val="00740BF0"/>
    <w:pPr>
      <w:numPr>
        <w:ilvl w:val="1"/>
        <w:numId w:val="1"/>
      </w:numPr>
      <w:spacing w:after="120"/>
    </w:pPr>
    <w:rPr>
      <w:rFonts w:ascii="Arial" w:eastAsia="Times New Roman" w:hAnsi="Arial" w:cs="Arial"/>
      <w:sz w:val="20"/>
      <w:szCs w:val="20"/>
      <w:lang w:eastAsia="ru-RU"/>
    </w:rPr>
  </w:style>
  <w:style w:type="character" w:customStyle="1" w:styleId="ae">
    <w:name w:val="Основной текст Знак"/>
    <w:basedOn w:val="a1"/>
    <w:link w:val="a"/>
    <w:rsid w:val="00740BF0"/>
    <w:rPr>
      <w:rFonts w:ascii="Arial" w:eastAsia="Times New Roman" w:hAnsi="Arial" w:cs="Arial"/>
      <w:sz w:val="20"/>
      <w:szCs w:val="20"/>
      <w:lang w:eastAsia="ru-RU"/>
    </w:rPr>
  </w:style>
  <w:style w:type="paragraph" w:styleId="ad">
    <w:name w:val="Message Header"/>
    <w:basedOn w:val="a0"/>
    <w:link w:val="af"/>
    <w:uiPriority w:val="99"/>
    <w:semiHidden/>
    <w:unhideWhenUsed/>
    <w:rsid w:val="00740BF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
    <w:name w:val="Шапка Знак"/>
    <w:basedOn w:val="a1"/>
    <w:link w:val="ad"/>
    <w:uiPriority w:val="99"/>
    <w:semiHidden/>
    <w:rsid w:val="00740BF0"/>
    <w:rPr>
      <w:rFonts w:asciiTheme="majorHAnsi" w:eastAsiaTheme="majorEastAsia" w:hAnsiTheme="majorHAnsi" w:cstheme="majorBidi"/>
      <w:szCs w:val="24"/>
      <w:shd w:val="pct20" w:color="auto" w:fill="auto"/>
    </w:rPr>
  </w:style>
  <w:style w:type="paragraph" w:styleId="af0">
    <w:name w:val="footer"/>
    <w:basedOn w:val="a0"/>
    <w:link w:val="af1"/>
    <w:uiPriority w:val="99"/>
    <w:unhideWhenUsed/>
    <w:rsid w:val="00E35FA0"/>
    <w:pPr>
      <w:tabs>
        <w:tab w:val="center" w:pos="4677"/>
        <w:tab w:val="right" w:pos="9355"/>
      </w:tabs>
    </w:pPr>
  </w:style>
  <w:style w:type="character" w:customStyle="1" w:styleId="af1">
    <w:name w:val="Нижний колонтитул Знак"/>
    <w:basedOn w:val="a1"/>
    <w:link w:val="af0"/>
    <w:uiPriority w:val="99"/>
    <w:semiHidden/>
    <w:rsid w:val="00E35FA0"/>
  </w:style>
  <w:style w:type="table" w:styleId="af2">
    <w:name w:val="Table Grid"/>
    <w:basedOn w:val="a2"/>
    <w:uiPriority w:val="59"/>
    <w:rsid w:val="00E35F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3">
    <w:name w:val="page number"/>
    <w:basedOn w:val="a1"/>
    <w:uiPriority w:val="99"/>
    <w:rsid w:val="00E35FA0"/>
  </w:style>
  <w:style w:type="paragraph" w:customStyle="1" w:styleId="af4">
    <w:name w:val="Знак"/>
    <w:basedOn w:val="a0"/>
    <w:autoRedefine/>
    <w:rsid w:val="00D83424"/>
    <w:pPr>
      <w:spacing w:after="160" w:line="240" w:lineRule="exact"/>
    </w:pPr>
    <w:rPr>
      <w:rFonts w:eastAsia="SimSun" w:cs="Times New Roman"/>
      <w:b/>
      <w:sz w:val="28"/>
      <w:szCs w:val="24"/>
      <w:lang w:val="en-US"/>
    </w:rPr>
  </w:style>
  <w:style w:type="character" w:customStyle="1" w:styleId="31">
    <w:name w:val="Основной текст (3)_"/>
    <w:basedOn w:val="a1"/>
    <w:link w:val="32"/>
    <w:rsid w:val="005D5E52"/>
    <w:rPr>
      <w:rFonts w:cs="Times New Roman"/>
      <w:b/>
      <w:bCs/>
      <w:sz w:val="25"/>
      <w:szCs w:val="25"/>
      <w:shd w:val="clear" w:color="auto" w:fill="FFFFFF"/>
    </w:rPr>
  </w:style>
  <w:style w:type="character" w:customStyle="1" w:styleId="11">
    <w:name w:val="Заголовок №1_"/>
    <w:basedOn w:val="a1"/>
    <w:link w:val="12"/>
    <w:rsid w:val="005D5E52"/>
    <w:rPr>
      <w:rFonts w:cs="Times New Roman"/>
      <w:b/>
      <w:bCs/>
      <w:sz w:val="25"/>
      <w:szCs w:val="25"/>
      <w:shd w:val="clear" w:color="auto" w:fill="FFFFFF"/>
    </w:rPr>
  </w:style>
  <w:style w:type="character" w:customStyle="1" w:styleId="-1pt">
    <w:name w:val="Основной текст + Интервал -1 pt"/>
    <w:basedOn w:val="ae"/>
    <w:rsid w:val="005D5E52"/>
    <w:rPr>
      <w:rFonts w:ascii="Times New Roman" w:hAnsi="Times New Roman" w:cs="Times New Roman"/>
      <w:spacing w:val="-20"/>
      <w:sz w:val="25"/>
      <w:szCs w:val="25"/>
    </w:rPr>
  </w:style>
  <w:style w:type="paragraph" w:customStyle="1" w:styleId="32">
    <w:name w:val="Основной текст (3)"/>
    <w:basedOn w:val="a0"/>
    <w:link w:val="31"/>
    <w:rsid w:val="005D5E52"/>
    <w:pPr>
      <w:shd w:val="clear" w:color="auto" w:fill="FFFFFF"/>
      <w:spacing w:line="240" w:lineRule="atLeast"/>
    </w:pPr>
    <w:rPr>
      <w:rFonts w:cs="Times New Roman"/>
      <w:b/>
      <w:bCs/>
      <w:sz w:val="25"/>
      <w:szCs w:val="25"/>
    </w:rPr>
  </w:style>
  <w:style w:type="paragraph" w:customStyle="1" w:styleId="12">
    <w:name w:val="Заголовок №1"/>
    <w:basedOn w:val="a0"/>
    <w:link w:val="11"/>
    <w:rsid w:val="005D5E52"/>
    <w:pPr>
      <w:shd w:val="clear" w:color="auto" w:fill="FFFFFF"/>
      <w:spacing w:line="240" w:lineRule="atLeast"/>
      <w:outlineLvl w:val="0"/>
    </w:pPr>
    <w:rPr>
      <w:rFonts w:cs="Times New Roman"/>
      <w:b/>
      <w:bCs/>
      <w:sz w:val="25"/>
      <w:szCs w:val="25"/>
    </w:rPr>
  </w:style>
  <w:style w:type="character" w:customStyle="1" w:styleId="s1">
    <w:name w:val="s1"/>
    <w:basedOn w:val="a1"/>
    <w:rsid w:val="008A3199"/>
    <w:rPr>
      <w:rFonts w:ascii="Times New Roman" w:hAnsi="Times New Roman" w:cs="Times New Roman" w:hint="default"/>
      <w:b/>
      <w:bCs/>
      <w:color w:val="000000"/>
    </w:rPr>
  </w:style>
  <w:style w:type="character" w:styleId="af5">
    <w:name w:val="Hyperlink"/>
    <w:basedOn w:val="a1"/>
    <w:rsid w:val="008A3199"/>
    <w:rPr>
      <w:rFonts w:ascii="Times New Roman" w:hAnsi="Times New Roman" w:cs="Times New Roman" w:hint="default"/>
      <w:color w:val="333399"/>
      <w:u w:val="single"/>
    </w:rPr>
  </w:style>
  <w:style w:type="character" w:customStyle="1" w:styleId="s3">
    <w:name w:val="s3"/>
    <w:basedOn w:val="a1"/>
    <w:rsid w:val="008A3199"/>
    <w:rPr>
      <w:rFonts w:ascii="Times New Roman" w:hAnsi="Times New Roman" w:cs="Times New Roman" w:hint="default"/>
      <w:i/>
      <w:iCs/>
      <w:color w:val="FF0000"/>
    </w:rPr>
  </w:style>
  <w:style w:type="character" w:customStyle="1" w:styleId="s0">
    <w:name w:val="s0"/>
    <w:basedOn w:val="a1"/>
    <w:rsid w:val="00250D6F"/>
    <w:rPr>
      <w:rFonts w:ascii="Times New Roman" w:hAnsi="Times New Roman" w:cs="Times New Roman" w:hint="default"/>
      <w:b w:val="0"/>
      <w:bCs w:val="0"/>
      <w:i w:val="0"/>
      <w:iCs w:val="0"/>
      <w:color w:val="000000"/>
    </w:rPr>
  </w:style>
  <w:style w:type="character" w:customStyle="1" w:styleId="s9">
    <w:name w:val="s9"/>
    <w:basedOn w:val="a1"/>
    <w:rsid w:val="002B29D5"/>
    <w:rPr>
      <w:rFonts w:ascii="Times New Roman" w:hAnsi="Times New Roman" w:cs="Times New Roman" w:hint="default"/>
      <w:i/>
      <w:iCs/>
      <w:color w:val="333399"/>
      <w:u w:val="single"/>
      <w:bdr w:val="none" w:sz="0" w:space="0" w:color="auto" w:frame="1"/>
    </w:rPr>
  </w:style>
  <w:style w:type="paragraph" w:styleId="2">
    <w:name w:val="Body Text Indent 2"/>
    <w:basedOn w:val="a0"/>
    <w:link w:val="20"/>
    <w:uiPriority w:val="99"/>
    <w:semiHidden/>
    <w:unhideWhenUsed/>
    <w:rsid w:val="00C74200"/>
    <w:pPr>
      <w:spacing w:after="120" w:line="480" w:lineRule="auto"/>
      <w:ind w:left="283"/>
    </w:pPr>
  </w:style>
  <w:style w:type="character" w:customStyle="1" w:styleId="20">
    <w:name w:val="Основной текст с отступом 2 Знак"/>
    <w:basedOn w:val="a1"/>
    <w:link w:val="2"/>
    <w:uiPriority w:val="99"/>
    <w:semiHidden/>
    <w:rsid w:val="00C74200"/>
  </w:style>
  <w:style w:type="character" w:customStyle="1" w:styleId="10">
    <w:name w:val="Заголовок 1 Знак"/>
    <w:basedOn w:val="a1"/>
    <w:link w:val="1"/>
    <w:uiPriority w:val="9"/>
    <w:rsid w:val="00B026ED"/>
    <w:rPr>
      <w:rFonts w:ascii="Arial" w:eastAsia="Times New Roman" w:hAnsi="Arial" w:cs="Arial"/>
      <w:color w:val="444444"/>
      <w:kern w:val="36"/>
      <w:sz w:val="34"/>
      <w:szCs w:val="34"/>
      <w:lang w:eastAsia="ru-RU"/>
    </w:rPr>
  </w:style>
  <w:style w:type="character" w:customStyle="1" w:styleId="status1">
    <w:name w:val="status1"/>
    <w:basedOn w:val="a1"/>
    <w:rsid w:val="00B026ED"/>
    <w:rPr>
      <w:vanish/>
      <w:webHidden w:val="0"/>
      <w:sz w:val="13"/>
      <w:szCs w:val="13"/>
      <w:shd w:val="clear" w:color="auto" w:fill="DDDDDD"/>
      <w:specVanish w:val="0"/>
    </w:rPr>
  </w:style>
</w:styles>
</file>

<file path=word/webSettings.xml><?xml version="1.0" encoding="utf-8"?>
<w:webSettings xmlns:r="http://schemas.openxmlformats.org/officeDocument/2006/relationships" xmlns:w="http://schemas.openxmlformats.org/wordprocessingml/2006/main">
  <w:divs>
    <w:div w:id="197010465">
      <w:bodyDiv w:val="1"/>
      <w:marLeft w:val="0"/>
      <w:marRight w:val="0"/>
      <w:marTop w:val="0"/>
      <w:marBottom w:val="0"/>
      <w:divBdr>
        <w:top w:val="none" w:sz="0" w:space="0" w:color="auto"/>
        <w:left w:val="none" w:sz="0" w:space="0" w:color="auto"/>
        <w:bottom w:val="none" w:sz="0" w:space="0" w:color="auto"/>
        <w:right w:val="none" w:sz="0" w:space="0" w:color="auto"/>
      </w:divBdr>
      <w:divsChild>
        <w:div w:id="352264208">
          <w:marLeft w:val="0"/>
          <w:marRight w:val="0"/>
          <w:marTop w:val="0"/>
          <w:marBottom w:val="0"/>
          <w:divBdr>
            <w:top w:val="none" w:sz="0" w:space="0" w:color="auto"/>
            <w:left w:val="none" w:sz="0" w:space="0" w:color="auto"/>
            <w:bottom w:val="none" w:sz="0" w:space="0" w:color="auto"/>
            <w:right w:val="none" w:sz="0" w:space="0" w:color="auto"/>
          </w:divBdr>
          <w:divsChild>
            <w:div w:id="115121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9396">
      <w:bodyDiv w:val="1"/>
      <w:marLeft w:val="0"/>
      <w:marRight w:val="0"/>
      <w:marTop w:val="0"/>
      <w:marBottom w:val="0"/>
      <w:divBdr>
        <w:top w:val="none" w:sz="0" w:space="0" w:color="auto"/>
        <w:left w:val="none" w:sz="0" w:space="0" w:color="auto"/>
        <w:bottom w:val="none" w:sz="0" w:space="0" w:color="auto"/>
        <w:right w:val="none" w:sz="0" w:space="0" w:color="auto"/>
      </w:divBdr>
      <w:divsChild>
        <w:div w:id="459299587">
          <w:marLeft w:val="0"/>
          <w:marRight w:val="0"/>
          <w:marTop w:val="0"/>
          <w:marBottom w:val="0"/>
          <w:divBdr>
            <w:top w:val="none" w:sz="0" w:space="0" w:color="auto"/>
            <w:left w:val="none" w:sz="0" w:space="0" w:color="auto"/>
            <w:bottom w:val="none" w:sz="0" w:space="0" w:color="auto"/>
            <w:right w:val="none" w:sz="0" w:space="0" w:color="auto"/>
          </w:divBdr>
          <w:divsChild>
            <w:div w:id="657004399">
              <w:marLeft w:val="0"/>
              <w:marRight w:val="0"/>
              <w:marTop w:val="0"/>
              <w:marBottom w:val="0"/>
              <w:divBdr>
                <w:top w:val="none" w:sz="0" w:space="0" w:color="auto"/>
                <w:left w:val="none" w:sz="0" w:space="0" w:color="auto"/>
                <w:bottom w:val="none" w:sz="0" w:space="0" w:color="auto"/>
                <w:right w:val="none" w:sz="0" w:space="0" w:color="auto"/>
              </w:divBdr>
              <w:divsChild>
                <w:div w:id="870410702">
                  <w:marLeft w:val="0"/>
                  <w:marRight w:val="0"/>
                  <w:marTop w:val="0"/>
                  <w:marBottom w:val="0"/>
                  <w:divBdr>
                    <w:top w:val="none" w:sz="0" w:space="0" w:color="auto"/>
                    <w:left w:val="none" w:sz="0" w:space="0" w:color="auto"/>
                    <w:bottom w:val="none" w:sz="0" w:space="0" w:color="auto"/>
                    <w:right w:val="none" w:sz="0" w:space="0" w:color="auto"/>
                  </w:divBdr>
                  <w:divsChild>
                    <w:div w:id="10942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745021">
      <w:bodyDiv w:val="1"/>
      <w:marLeft w:val="0"/>
      <w:marRight w:val="0"/>
      <w:marTop w:val="0"/>
      <w:marBottom w:val="0"/>
      <w:divBdr>
        <w:top w:val="none" w:sz="0" w:space="0" w:color="auto"/>
        <w:left w:val="none" w:sz="0" w:space="0" w:color="auto"/>
        <w:bottom w:val="none" w:sz="0" w:space="0" w:color="auto"/>
        <w:right w:val="none" w:sz="0" w:space="0" w:color="auto"/>
      </w:divBdr>
      <w:divsChild>
        <w:div w:id="446123255">
          <w:marLeft w:val="0"/>
          <w:marRight w:val="0"/>
          <w:marTop w:val="0"/>
          <w:marBottom w:val="150"/>
          <w:divBdr>
            <w:top w:val="none" w:sz="0" w:space="0" w:color="auto"/>
            <w:left w:val="none" w:sz="0" w:space="0" w:color="auto"/>
            <w:bottom w:val="none" w:sz="0" w:space="0" w:color="auto"/>
            <w:right w:val="none" w:sz="0" w:space="0" w:color="auto"/>
          </w:divBdr>
        </w:div>
      </w:divsChild>
    </w:div>
    <w:div w:id="172663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24534-A5B3-4CDB-ADB0-3C45593D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9100</TotalTime>
  <Pages>22</Pages>
  <Words>7783</Words>
  <Characters>44368</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12</cp:revision>
  <cp:lastPrinted>2015-12-31T04:57:00Z</cp:lastPrinted>
  <dcterms:created xsi:type="dcterms:W3CDTF">2014-09-23T03:58:00Z</dcterms:created>
  <dcterms:modified xsi:type="dcterms:W3CDTF">2024-04-05T04:33:00Z</dcterms:modified>
</cp:coreProperties>
</file>