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132b" w14:textId="b0e1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жобаларын, оның ішінде концессиялық жобаларды іске асыруға бағытталған қаражат;</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End w:id="70"/>
    <w:bookmarkStart w:name="z149" w:id="71"/>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1"/>
    <w:bookmarkStart w:name="z150" w:id="72"/>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bookmarkEnd w:id="72"/>
    <w:bookmarkStart w:name="z151" w:id="73"/>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bookmarkEnd w:id="73"/>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295" w:id="74"/>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5"/>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5"/>
    <w:bookmarkStart w:name="z1445"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7"/>
    <w:bookmarkStart w:name="z154" w:id="78"/>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8"/>
    <w:bookmarkStart w:name="z595" w:id="79"/>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9"/>
    <w:bookmarkStart w:name="z1415" w:id="80"/>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0"/>
    <w:bookmarkStart w:name="z155" w:id="81"/>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1"/>
    <w:bookmarkStart w:name="z583" w:id="82"/>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2"/>
    <w:bookmarkStart w:name="z156" w:id="83"/>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3"/>
    <w:bookmarkStart w:name="z1438" w:id="84"/>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4"/>
    <w:bookmarkStart w:name="z157" w:id="85"/>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5"/>
    <w:bookmarkStart w:name="z158" w:id="86"/>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6"/>
    <w:bookmarkStart w:name="z518" w:id="87"/>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7"/>
    <w:bookmarkStart w:name="z159" w:id="88"/>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8"/>
    <w:bookmarkStart w:name="z160" w:id="89"/>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9"/>
    <w:bookmarkStart w:name="z161" w:id="90"/>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0"/>
    <w:bookmarkStart w:name="z162" w:id="91"/>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1"/>
    <w:bookmarkStart w:name="z163" w:id="92"/>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2"/>
    <w:bookmarkStart w:name="z662" w:id="93"/>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3"/>
    <w:bookmarkStart w:name="z663" w:id="94"/>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4"/>
    <w:bookmarkStart w:name="z768" w:id="95"/>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5"/>
    <w:bookmarkStart w:name="z164" w:id="96"/>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6"/>
    <w:bookmarkStart w:name="z165" w:id="97"/>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7"/>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8"/>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8"/>
    <w:bookmarkStart w:name="z167" w:id="99"/>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9"/>
    <w:bookmarkStart w:name="z168" w:id="100"/>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0"/>
    <w:bookmarkStart w:name="z664" w:id="101"/>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1"/>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2"/>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2"/>
    <w:bookmarkStart w:name="z169" w:id="103"/>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3"/>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4"/>
    <w:bookmarkStart w:name="z94" w:id="10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5"/>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6"/>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6"/>
    <w:bookmarkStart w:name="z170" w:id="107"/>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7"/>
    <w:bookmarkStart w:name="z171" w:id="108"/>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8"/>
    <w:bookmarkStart w:name="z172" w:id="109"/>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9"/>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0"/>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0"/>
    <w:bookmarkStart w:name="z845" w:id="111"/>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1"/>
    <w:bookmarkStart w:name="z174" w:id="112"/>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2"/>
    <w:bookmarkStart w:name="z175" w:id="113"/>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3"/>
    <w:bookmarkStart w:name="z176" w:id="114"/>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4"/>
    <w:bookmarkStart w:name="z177" w:id="115"/>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5"/>
    <w:bookmarkStart w:name="z178" w:id="116"/>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6"/>
    <w:bookmarkStart w:name="z179" w:id="117"/>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7"/>
    <w:bookmarkStart w:name="z180" w:id="118"/>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8"/>
    <w:bookmarkStart w:name="z181" w:id="119"/>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9"/>
    <w:bookmarkStart w:name="z182" w:id="120"/>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0"/>
    <w:bookmarkStart w:name="z183" w:id="121"/>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2"/>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2"/>
    <w:bookmarkStart w:name="z184" w:id="123"/>
    <w:p>
      <w:pPr>
        <w:spacing w:after="0"/>
        <w:ind w:left="0"/>
        <w:jc w:val="both"/>
      </w:pPr>
      <w:r>
        <w:rPr>
          <w:rFonts w:ascii="Times New Roman"/>
          <w:b w:val="false"/>
          <w:i w:val="false"/>
          <w:color w:val="000000"/>
          <w:sz w:val="28"/>
        </w:rPr>
        <w:t xml:space="preserve">
      1) Қазақстан Республикасының аумағы; </w:t>
      </w:r>
    </w:p>
    <w:bookmarkEnd w:id="123"/>
    <w:bookmarkStart w:name="z185" w:id="124"/>
    <w:p>
      <w:pPr>
        <w:spacing w:after="0"/>
        <w:ind w:left="0"/>
        <w:jc w:val="both"/>
      </w:pPr>
      <w:r>
        <w:rPr>
          <w:rFonts w:ascii="Times New Roman"/>
          <w:b w:val="false"/>
          <w:i w:val="false"/>
          <w:color w:val="000000"/>
          <w:sz w:val="28"/>
        </w:rPr>
        <w:t xml:space="preserve">
      2) облыстардың, аудандардың аумақтары; </w:t>
      </w:r>
    </w:p>
    <w:bookmarkEnd w:id="124"/>
    <w:bookmarkStart w:name="z186" w:id="125"/>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5"/>
    <w:bookmarkStart w:name="z187" w:id="126"/>
    <w:p>
      <w:pPr>
        <w:spacing w:after="0"/>
        <w:ind w:left="0"/>
        <w:jc w:val="both"/>
      </w:pPr>
      <w:r>
        <w:rPr>
          <w:rFonts w:ascii="Times New Roman"/>
          <w:b w:val="false"/>
          <w:i w:val="false"/>
          <w:color w:val="000000"/>
          <w:sz w:val="28"/>
        </w:rPr>
        <w:t xml:space="preserve">
      4) функционалдық аймақтар; </w:t>
      </w:r>
    </w:p>
    <w:bookmarkEnd w:id="126"/>
    <w:bookmarkStart w:name="z188" w:id="127"/>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7"/>
    <w:bookmarkStart w:name="z189" w:id="128"/>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8"/>
    <w:bookmarkStart w:name="z190" w:id="129"/>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9"/>
    <w:bookmarkStart w:name="z191" w:id="130"/>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0"/>
    <w:bookmarkStart w:name="z847" w:id="131"/>
    <w:p>
      <w:pPr>
        <w:spacing w:after="0"/>
        <w:ind w:left="0"/>
        <w:jc w:val="both"/>
      </w:pPr>
      <w:r>
        <w:rPr>
          <w:rFonts w:ascii="Times New Roman"/>
          <w:b w:val="false"/>
          <w:i w:val="false"/>
          <w:color w:val="000000"/>
          <w:sz w:val="28"/>
        </w:rPr>
        <w:t xml:space="preserve">
      1) ірі қала (халық саны 500 мыңнан көп); </w:t>
      </w:r>
    </w:p>
    <w:bookmarkEnd w:id="131"/>
    <w:bookmarkStart w:name="z848" w:id="132"/>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2"/>
    <w:bookmarkStart w:name="z849" w:id="133"/>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3"/>
    <w:bookmarkStart w:name="z850" w:id="134"/>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5"/>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5"/>
    <w:bookmarkStart w:name="z851" w:id="136"/>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6"/>
    <w:bookmarkStart w:name="z852" w:id="137"/>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7"/>
    <w:bookmarkStart w:name="z853" w:id="138"/>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8"/>
    <w:bookmarkStart w:name="z854" w:id="139"/>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9"/>
    <w:bookmarkStart w:name="z198" w:id="140"/>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0"/>
    <w:bookmarkStart w:name="z855" w:id="141"/>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1"/>
    <w:bookmarkStart w:name="z856" w:id="142"/>
    <w:p>
      <w:pPr>
        <w:spacing w:after="0"/>
        <w:ind w:left="0"/>
        <w:jc w:val="both"/>
      </w:pPr>
      <w:r>
        <w:rPr>
          <w:rFonts w:ascii="Times New Roman"/>
          <w:b w:val="false"/>
          <w:i w:val="false"/>
          <w:color w:val="000000"/>
          <w:sz w:val="28"/>
        </w:rPr>
        <w:t xml:space="preserve">
      2) ерекше қорғалатын табиғи аумақтар; </w:t>
      </w:r>
    </w:p>
    <w:bookmarkEnd w:id="142"/>
    <w:bookmarkStart w:name="z857" w:id="143"/>
    <w:p>
      <w:pPr>
        <w:spacing w:after="0"/>
        <w:ind w:left="0"/>
        <w:jc w:val="both"/>
      </w:pPr>
      <w:r>
        <w:rPr>
          <w:rFonts w:ascii="Times New Roman"/>
          <w:b w:val="false"/>
          <w:i w:val="false"/>
          <w:color w:val="000000"/>
          <w:sz w:val="28"/>
        </w:rPr>
        <w:t xml:space="preserve">
      3) су қорғау аймақтары мен белдеулері; </w:t>
      </w:r>
    </w:p>
    <w:bookmarkEnd w:id="143"/>
    <w:bookmarkStart w:name="z858" w:id="144"/>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4"/>
    <w:bookmarkStart w:name="z859" w:id="145"/>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5"/>
    <w:bookmarkStart w:name="z860" w:id="146"/>
    <w:p>
      <w:pPr>
        <w:spacing w:after="0"/>
        <w:ind w:left="0"/>
        <w:jc w:val="both"/>
      </w:pPr>
      <w:r>
        <w:rPr>
          <w:rFonts w:ascii="Times New Roman"/>
          <w:b w:val="false"/>
          <w:i w:val="false"/>
          <w:color w:val="000000"/>
          <w:sz w:val="28"/>
        </w:rPr>
        <w:t>
      6) қала маңындағы аймақтар;</w:t>
      </w:r>
    </w:p>
    <w:bookmarkEnd w:id="146"/>
    <w:bookmarkStart w:name="z861" w:id="147"/>
    <w:p>
      <w:pPr>
        <w:spacing w:after="0"/>
        <w:ind w:left="0"/>
        <w:jc w:val="both"/>
      </w:pPr>
      <w:r>
        <w:rPr>
          <w:rFonts w:ascii="Times New Roman"/>
          <w:b w:val="false"/>
          <w:i w:val="false"/>
          <w:color w:val="000000"/>
          <w:sz w:val="28"/>
        </w:rPr>
        <w:t>
      6-1) агломерациялар аумақтары;</w:t>
      </w:r>
    </w:p>
    <w:bookmarkEnd w:id="147"/>
    <w:bookmarkStart w:name="z862" w:id="148"/>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8"/>
    <w:bookmarkStart w:name="z199" w:id="149"/>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9"/>
    <w:bookmarkStart w:name="z863" w:id="150"/>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0"/>
    <w:bookmarkStart w:name="z864" w:id="151"/>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1"/>
    <w:bookmarkStart w:name="z865" w:id="152"/>
    <w:p>
      <w:pPr>
        <w:spacing w:after="0"/>
        <w:ind w:left="0"/>
        <w:jc w:val="both"/>
      </w:pPr>
      <w:r>
        <w:rPr>
          <w:rFonts w:ascii="Times New Roman"/>
          <w:b w:val="false"/>
          <w:i w:val="false"/>
          <w:color w:val="000000"/>
          <w:sz w:val="28"/>
        </w:rPr>
        <w:t xml:space="preserve">
      3) курорттық қалалар мен кенттер; </w:t>
      </w:r>
    </w:p>
    <w:bookmarkEnd w:id="152"/>
    <w:bookmarkStart w:name="z866" w:id="153"/>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3"/>
    <w:bookmarkStart w:name="z867" w:id="154"/>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4"/>
    <w:bookmarkStart w:name="z868" w:id="155"/>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5"/>
    <w:bookmarkStart w:name="z200" w:id="156"/>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6"/>
    <w:bookmarkStart w:name="z869" w:id="157"/>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7"/>
    <w:bookmarkStart w:name="z870" w:id="158"/>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8"/>
    <w:bookmarkStart w:name="z871" w:id="159"/>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9"/>
    <w:bookmarkStart w:name="z872" w:id="160"/>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0"/>
    <w:bookmarkStart w:name="z769" w:id="161"/>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1"/>
    <w:bookmarkStart w:name="z201" w:id="162"/>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3"/>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4"/>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4"/>
    <w:bookmarkStart w:name="z874" w:id="1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5"/>
    <w:bookmarkStart w:name="z875" w:id="166"/>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6"/>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7"/>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8"/>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8"/>
    <w:bookmarkStart w:name="z204" w:id="169"/>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9"/>
    <w:bookmarkStart w:name="z205" w:id="170"/>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0"/>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1"/>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1"/>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2"/>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2"/>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bookmarkStart w:name="z208" w:id="173"/>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bookmarkEnd w:id="173"/>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bookmarkStart w:name="z209" w:id="174"/>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5"/>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5"/>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6"/>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6"/>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7"/>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7"/>
    <w:bookmarkStart w:name="z575" w:id="178"/>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8"/>
    <w:bookmarkStart w:name="z576" w:id="179"/>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9"/>
    <w:bookmarkStart w:name="z876" w:id="180"/>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80"/>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1"/>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1"/>
    <w:bookmarkStart w:name="z878" w:id="182"/>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2"/>
    <w:bookmarkStart w:name="z879" w:id="183"/>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3"/>
    <w:bookmarkStart w:name="z880" w:id="184"/>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4"/>
    <w:bookmarkStart w:name="z577" w:id="185"/>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5"/>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6"/>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6"/>
    <w:bookmarkStart w:name="z579" w:id="187"/>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7"/>
    <w:bookmarkStart w:name="z580" w:id="188"/>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8"/>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9"/>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9"/>
    <w:bookmarkStart w:name="z211" w:id="190"/>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90"/>
    <w:bookmarkStart w:name="z212" w:id="191"/>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2"/>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2"/>
    <w:bookmarkStart w:name="z881" w:id="193"/>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3"/>
    <w:bookmarkStart w:name="z882" w:id="194"/>
    <w:p>
      <w:pPr>
        <w:spacing w:after="0"/>
        <w:ind w:left="0"/>
        <w:jc w:val="both"/>
      </w:pPr>
      <w:r>
        <w:rPr>
          <w:rFonts w:ascii="Times New Roman"/>
          <w:b w:val="false"/>
          <w:i w:val="false"/>
          <w:color w:val="000000"/>
          <w:sz w:val="28"/>
        </w:rPr>
        <w:t xml:space="preserve">
      2) аумақта кешендi құрылыс салу; </w:t>
      </w:r>
    </w:p>
    <w:bookmarkEnd w:id="194"/>
    <w:bookmarkStart w:name="z883" w:id="195"/>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5"/>
    <w:bookmarkStart w:name="z884" w:id="196"/>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6"/>
    <w:bookmarkStart w:name="z885" w:id="197"/>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7"/>
    <w:bookmarkStart w:name="z214" w:id="198"/>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8"/>
    <w:bookmarkStart w:name="z215" w:id="199"/>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9"/>
    <w:bookmarkStart w:name="z216" w:id="200"/>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200"/>
    <w:bookmarkStart w:name="z217" w:id="201"/>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1"/>
    <w:bookmarkStart w:name="z218" w:id="202"/>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2"/>
    <w:bookmarkStart w:name="z219" w:id="203"/>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3"/>
    <w:bookmarkStart w:name="z220" w:id="204"/>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5"/>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5"/>
    <w:bookmarkStart w:name="z222" w:id="206"/>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6"/>
    <w:bookmarkStart w:name="z223" w:id="207"/>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7"/>
    <w:bookmarkStart w:name="z224" w:id="208"/>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8"/>
    <w:bookmarkStart w:name="z225" w:id="209"/>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9"/>
    <w:bookmarkStart w:name="z886" w:id="210"/>
    <w:p>
      <w:pPr>
        <w:spacing w:after="0"/>
        <w:ind w:left="0"/>
        <w:jc w:val="both"/>
      </w:pPr>
      <w:r>
        <w:rPr>
          <w:rFonts w:ascii="Times New Roman"/>
          <w:b w:val="false"/>
          <w:i w:val="false"/>
          <w:color w:val="000000"/>
          <w:sz w:val="28"/>
        </w:rPr>
        <w:t xml:space="preserve">
      1) тiкелей қатысу; </w:t>
      </w:r>
    </w:p>
    <w:bookmarkEnd w:id="210"/>
    <w:bookmarkStart w:name="z887" w:id="211"/>
    <w:p>
      <w:pPr>
        <w:spacing w:after="0"/>
        <w:ind w:left="0"/>
        <w:jc w:val="both"/>
      </w:pPr>
      <w:r>
        <w:rPr>
          <w:rFonts w:ascii="Times New Roman"/>
          <w:b w:val="false"/>
          <w:i w:val="false"/>
          <w:color w:val="000000"/>
          <w:sz w:val="28"/>
        </w:rPr>
        <w:t xml:space="preserve">
      2) өкілдiгi нысанында; </w:t>
      </w:r>
    </w:p>
    <w:bookmarkEnd w:id="211"/>
    <w:bookmarkStart w:name="z888" w:id="212"/>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2"/>
    <w:bookmarkStart w:name="z226" w:id="213"/>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3"/>
    <w:bookmarkStart w:name="z889" w:id="214"/>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4"/>
    <w:bookmarkStart w:name="z890" w:id="215"/>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5"/>
    <w:bookmarkStart w:name="z891" w:id="216"/>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6"/>
    <w:bookmarkStart w:name="z892" w:id="217"/>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7"/>
    <w:bookmarkStart w:name="z893" w:id="218"/>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9"/>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9"/>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20"/>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20"/>
    <w:bookmarkStart w:name="z895" w:id="221"/>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1"/>
    <w:bookmarkStart w:name="z896" w:id="222"/>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2"/>
    <w:bookmarkStart w:name="z897" w:id="223"/>
    <w:p>
      <w:pPr>
        <w:spacing w:after="0"/>
        <w:ind w:left="0"/>
        <w:jc w:val="both"/>
      </w:pPr>
      <w:r>
        <w:rPr>
          <w:rFonts w:ascii="Times New Roman"/>
          <w:b w:val="false"/>
          <w:i w:val="false"/>
          <w:color w:val="000000"/>
          <w:sz w:val="28"/>
        </w:rPr>
        <w:t>
      3) кәсіби қоғамдық ұйымдар құруға құқығы бар.</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4"/>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4"/>
    <w:bookmarkStart w:name="z228" w:id="225"/>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5"/>
    <w:bookmarkStart w:name="z229" w:id="226"/>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6"/>
    <w:bookmarkStart w:name="z898" w:id="227"/>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7"/>
    <w:bookmarkStart w:name="z899" w:id="228"/>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8"/>
    <w:bookmarkStart w:name="z900" w:id="229"/>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9"/>
    <w:bookmarkStart w:name="z230" w:id="230"/>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30"/>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1"/>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1"/>
    <w:bookmarkStart w:name="z901" w:id="232"/>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2"/>
    <w:bookmarkStart w:name="z902" w:id="233"/>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3"/>
    <w:bookmarkStart w:name="z903" w:id="234"/>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4"/>
    <w:bookmarkStart w:name="z232" w:id="235"/>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5"/>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6"/>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6"/>
    <w:bookmarkStart w:name="z905" w:id="237"/>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7"/>
    <w:bookmarkStart w:name="z906" w:id="238"/>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8"/>
    <w:bookmarkStart w:name="z1409" w:id="239"/>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9"/>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40"/>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40"/>
    <w:bookmarkStart w:name="z907" w:id="241"/>
    <w:p>
      <w:pPr>
        <w:spacing w:after="0"/>
        <w:ind w:left="0"/>
        <w:jc w:val="both"/>
      </w:pPr>
      <w:r>
        <w:rPr>
          <w:rFonts w:ascii="Times New Roman"/>
          <w:b w:val="false"/>
          <w:i w:val="false"/>
          <w:color w:val="000000"/>
          <w:sz w:val="28"/>
        </w:rPr>
        <w:t xml:space="preserve">
      Аталған бұзушылықтарға мыналар жатады: </w:t>
      </w:r>
    </w:p>
    <w:bookmarkEnd w:id="241"/>
    <w:bookmarkStart w:name="z908" w:id="242"/>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2"/>
    <w:bookmarkStart w:name="z909" w:id="243"/>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3"/>
    <w:bookmarkStart w:name="z1416" w:id="244"/>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4"/>
    <w:bookmarkStart w:name="z910" w:id="245"/>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5"/>
    <w:bookmarkStart w:name="z911" w:id="246"/>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6"/>
    <w:bookmarkStart w:name="z912" w:id="247"/>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7"/>
    <w:bookmarkStart w:name="z1417" w:id="248"/>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8"/>
    <w:bookmarkStart w:name="z913" w:id="249"/>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9"/>
    <w:bookmarkStart w:name="z914" w:id="250"/>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50"/>
    <w:bookmarkStart w:name="z915" w:id="251"/>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1"/>
    <w:bookmarkStart w:name="z916" w:id="252"/>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2"/>
    <w:bookmarkStart w:name="z917" w:id="253"/>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3"/>
    <w:bookmarkStart w:name="z918" w:id="254"/>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4"/>
    <w:bookmarkStart w:name="z919" w:id="255"/>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5"/>
    <w:bookmarkStart w:name="z920" w:id="256"/>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6"/>
    <w:bookmarkStart w:name="z234" w:id="257"/>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7"/>
    <w:bookmarkStart w:name="z235" w:id="258"/>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 нормаларына, сондай-ақ осы Заңның 69-бабына сәйкес белгiленедi.</w:t>
      </w:r>
    </w:p>
    <w:bookmarkEnd w:id="258"/>
    <w:bookmarkStart w:name="z597" w:id="259"/>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9"/>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60"/>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1"/>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1"/>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2"/>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2"/>
    <w:bookmarkStart w:name="z509" w:id="263"/>
    <w:p>
      <w:pPr>
        <w:spacing w:after="0"/>
        <w:ind w:left="0"/>
        <w:jc w:val="both"/>
      </w:pPr>
      <w:r>
        <w:rPr>
          <w:rFonts w:ascii="Times New Roman"/>
          <w:b w:val="false"/>
          <w:i w:val="false"/>
          <w:color w:val="000000"/>
          <w:sz w:val="28"/>
        </w:rPr>
        <w:t>
      1) Қазақстан Республикасының Президенті;</w:t>
      </w:r>
    </w:p>
    <w:bookmarkEnd w:id="263"/>
    <w:bookmarkStart w:name="z510" w:id="264"/>
    <w:p>
      <w:pPr>
        <w:spacing w:after="0"/>
        <w:ind w:left="0"/>
        <w:jc w:val="both"/>
      </w:pPr>
      <w:r>
        <w:rPr>
          <w:rFonts w:ascii="Times New Roman"/>
          <w:b w:val="false"/>
          <w:i w:val="false"/>
          <w:color w:val="000000"/>
          <w:sz w:val="28"/>
        </w:rPr>
        <w:t>
      2) Қазақстан Республикасының Үкiметi;</w:t>
      </w:r>
    </w:p>
    <w:bookmarkEnd w:id="264"/>
    <w:bookmarkStart w:name="z511" w:id="265"/>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5"/>
    <w:bookmarkStart w:name="z512" w:id="266"/>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6"/>
    <w:bookmarkStart w:name="z513" w:id="26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8"/>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9"/>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7" w:id="270"/>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70"/>
    <w:bookmarkStart w:name="z928" w:id="271"/>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2"/>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3"/>
    <w:p>
      <w:pPr>
        <w:spacing w:after="0"/>
        <w:ind w:left="0"/>
        <w:jc w:val="both"/>
      </w:pPr>
      <w:r>
        <w:rPr>
          <w:rFonts w:ascii="Times New Roman"/>
          <w:b w:val="false"/>
          <w:i w:val="false"/>
          <w:color w:val="000000"/>
          <w:sz w:val="28"/>
        </w:rPr>
        <w:t xml:space="preserve">
      12) алып тасталды </w:t>
      </w:r>
    </w:p>
    <w:bookmarkEnd w:id="273"/>
    <w:bookmarkStart w:name="z932" w:id="274"/>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4"/>
    <w:bookmarkStart w:name="z933" w:id="275"/>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6"/>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ff0000"/>
          <w:sz w:val="28"/>
        </w:rPr>
        <w:t xml:space="preserve">№ 180-IV </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7"/>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7"/>
    <w:bookmarkStart w:name="z936" w:id="278"/>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9"/>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9"/>
    <w:bookmarkStart w:name="z665" w:id="280"/>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80"/>
    <w:bookmarkStart w:name="z666" w:id="281"/>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1"/>
    <w:bookmarkStart w:name="z1402" w:id="282"/>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3"/>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3"/>
    <w:bookmarkStart w:name="z668" w:id="284"/>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4"/>
    <w:bookmarkStart w:name="z669" w:id="285"/>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6"/>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6"/>
    <w:bookmarkStart w:name="z672" w:id="287"/>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7"/>
    <w:bookmarkStart w:name="z834" w:id="288"/>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9"/>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9"/>
    <w:bookmarkStart w:name="z939" w:id="290"/>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90"/>
    <w:bookmarkStart w:name="z529" w:id="291"/>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1"/>
    <w:bookmarkStart w:name="z598" w:id="292"/>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2"/>
    <w:bookmarkStart w:name="z599" w:id="293"/>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3"/>
    <w:bookmarkStart w:name="z600" w:id="294"/>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4"/>
    <w:bookmarkStart w:name="z601" w:id="295"/>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00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6"/>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6"/>
    <w:bookmarkStart w:name="z674" w:id="297"/>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7"/>
    <w:bookmarkStart w:name="z770" w:id="298"/>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8"/>
    <w:bookmarkStart w:name="z771" w:id="299"/>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9"/>
    <w:bookmarkStart w:name="z776" w:id="300"/>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300"/>
    <w:bookmarkStart w:name="z822" w:id="301"/>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1"/>
    <w:bookmarkStart w:name="z823" w:id="302"/>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2"/>
    <w:bookmarkStart w:name="z824" w:id="303"/>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3"/>
    <w:bookmarkStart w:name="z825" w:id="304"/>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5"/>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5"/>
    <w:bookmarkStart w:name="z538" w:id="306"/>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6"/>
    <w:bookmarkStart w:name="z539" w:id="307"/>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7"/>
    <w:bookmarkStart w:name="z540" w:id="308"/>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8"/>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9"/>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9"/>
    <w:bookmarkStart w:name="z778" w:id="310"/>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10"/>
    <w:bookmarkStart w:name="z779" w:id="311"/>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1"/>
    <w:bookmarkStart w:name="z780" w:id="312"/>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2"/>
    <w:bookmarkStart w:name="z781" w:id="313"/>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3"/>
    <w:bookmarkStart w:name="z782" w:id="314"/>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4"/>
    <w:bookmarkStart w:name="z826" w:id="315"/>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6"/>
    <w:p>
      <w:pPr>
        <w:spacing w:after="0"/>
        <w:ind w:left="0"/>
        <w:jc w:val="both"/>
      </w:pPr>
      <w:r>
        <w:rPr>
          <w:rFonts w:ascii="Times New Roman"/>
          <w:b w:val="false"/>
          <w:i w:val="false"/>
          <w:color w:val="000000"/>
          <w:sz w:val="28"/>
        </w:rPr>
        <w:t>
      18) мемлекеттік құрылыс инспекторларын аттестаттау;</w:t>
      </w:r>
    </w:p>
    <w:bookmarkEnd w:id="316"/>
    <w:bookmarkStart w:name="z786" w:id="317"/>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7"/>
    <w:bookmarkStart w:name="z787" w:id="318"/>
    <w:p>
      <w:pPr>
        <w:spacing w:after="0"/>
        <w:ind w:left="0"/>
        <w:jc w:val="both"/>
      </w:pPr>
      <w:r>
        <w:rPr>
          <w:rFonts w:ascii="Times New Roman"/>
          <w:b w:val="false"/>
          <w:i w:val="false"/>
          <w:color w:val="000000"/>
          <w:sz w:val="28"/>
        </w:rPr>
        <w:t>
      19) техникалық регламенттердi әзiрлеу;</w:t>
      </w:r>
    </w:p>
    <w:bookmarkEnd w:id="318"/>
    <w:bookmarkStart w:name="z811" w:id="319"/>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20"/>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20"/>
    <w:bookmarkStart w:name="z792" w:id="321"/>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2"/>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2"/>
    <w:bookmarkStart w:name="z543" w:id="323"/>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4"/>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4"/>
    <w:bookmarkStart w:name="z546" w:id="325"/>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5"/>
    <w:bookmarkStart w:name="z547" w:id="326"/>
    <w:p>
      <w:pPr>
        <w:spacing w:after="0"/>
        <w:ind w:left="0"/>
        <w:jc w:val="both"/>
      </w:pPr>
      <w:r>
        <w:rPr>
          <w:rFonts w:ascii="Times New Roman"/>
          <w:b w:val="false"/>
          <w:i w:val="false"/>
          <w:color w:val="000000"/>
          <w:sz w:val="28"/>
        </w:rPr>
        <w:t>
      23-7) техникалық регламенттерді бекіту;</w:t>
      </w:r>
    </w:p>
    <w:bookmarkEnd w:id="326"/>
    <w:bookmarkStart w:name="z548" w:id="327"/>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7"/>
    <w:bookmarkStart w:name="z549" w:id="328"/>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9"/>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9"/>
    <w:bookmarkStart w:name="z552" w:id="330"/>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30"/>
    <w:bookmarkStart w:name="z553" w:id="331"/>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1"/>
    <w:bookmarkStart w:name="z554" w:id="332"/>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2"/>
    <w:bookmarkStart w:name="z555" w:id="333"/>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3"/>
    <w:bookmarkStart w:name="z556" w:id="334"/>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4"/>
    <w:bookmarkStart w:name="z557" w:id="335"/>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5"/>
    <w:bookmarkStart w:name="z675" w:id="336"/>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6"/>
    <w:bookmarkStart w:name="z676" w:id="337"/>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7"/>
    <w:bookmarkStart w:name="z677" w:id="338"/>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8"/>
    <w:bookmarkStart w:name="z678" w:id="339"/>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9"/>
    <w:bookmarkStart w:name="z679" w:id="340"/>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40"/>
    <w:bookmarkStart w:name="z293" w:id="341"/>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1"/>
    <w:bookmarkStart w:name="z681" w:id="342"/>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2"/>
    <w:bookmarkStart w:name="z682" w:id="343"/>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3"/>
    <w:bookmarkStart w:name="z491" w:id="344"/>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4"/>
    <w:bookmarkStart w:name="z492" w:id="345"/>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5"/>
    <w:bookmarkStart w:name="z493" w:id="346"/>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6"/>
    <w:bookmarkStart w:name="z827" w:id="347"/>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347"/>
    <w:bookmarkStart w:name="z828" w:id="348"/>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8"/>
    <w:bookmarkStart w:name="z1419" w:id="349"/>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9"/>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50"/>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1"/>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1"/>
    <w:bookmarkStart w:name="z941" w:id="352"/>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2"/>
    <w:bookmarkStart w:name="z942" w:id="353"/>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3"/>
    <w:bookmarkStart w:name="z943" w:id="354"/>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4"/>
    <w:bookmarkStart w:name="z944" w:id="355"/>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5"/>
    <w:bookmarkStart w:name="z945" w:id="356"/>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7"/>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7"/>
    <w:bookmarkStart w:name="z946" w:id="358"/>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8"/>
    <w:bookmarkStart w:name="z947" w:id="359"/>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9"/>
    <w:bookmarkStart w:name="z948" w:id="360"/>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60"/>
    <w:bookmarkStart w:name="z949" w:id="361"/>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1"/>
    <w:bookmarkStart w:name="z950" w:id="362"/>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3"/>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3"/>
    <w:bookmarkStart w:name="z952" w:id="364"/>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4"/>
    <w:bookmarkStart w:name="z238" w:id="365"/>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5"/>
    <w:bookmarkStart w:name="z953" w:id="366"/>
    <w:p>
      <w:pPr>
        <w:spacing w:after="0"/>
        <w:ind w:left="0"/>
        <w:jc w:val="both"/>
      </w:pPr>
      <w:r>
        <w:rPr>
          <w:rFonts w:ascii="Times New Roman"/>
          <w:b w:val="false"/>
          <w:i w:val="false"/>
          <w:color w:val="000000"/>
          <w:sz w:val="28"/>
        </w:rPr>
        <w:t xml:space="preserve">
      1) қаланың бас жоспарының жобасын мақұлдау; </w:t>
      </w:r>
    </w:p>
    <w:bookmarkEnd w:id="366"/>
    <w:bookmarkStart w:name="z954" w:id="367"/>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8"/>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68"/>
    <w:bookmarkStart w:name="z239" w:id="369"/>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9"/>
    <w:bookmarkStart w:name="z956" w:id="370"/>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1"/>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23-бап алып тасталды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2005 бастап қолданысқа енгiзiледi) Заңымен.</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2"/>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2"/>
    <w:bookmarkStart w:name="z959" w:id="373"/>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3"/>
    <w:bookmarkStart w:name="z960" w:id="374"/>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5"/>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5"/>
    <w:bookmarkStart w:name="z961" w:id="376"/>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6"/>
    <w:bookmarkStart w:name="z962" w:id="377"/>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7"/>
    <w:bookmarkStart w:name="z963" w:id="378"/>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8"/>
    <w:bookmarkStart w:name="z964" w:id="379"/>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79"/>
    <w:bookmarkStart w:name="z965" w:id="380"/>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1"/>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1"/>
    <w:bookmarkStart w:name="z967" w:id="382"/>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2"/>
    <w:bookmarkStart w:name="z968" w:id="383"/>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3"/>
    <w:bookmarkStart w:name="z969" w:id="384"/>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4"/>
    <w:bookmarkStart w:name="z970" w:id="385"/>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6"/>
    <w:bookmarkStart w:name="z972" w:id="387"/>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8"/>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8"/>
    <w:bookmarkStart w:name="z835" w:id="38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89"/>
    <w:bookmarkStart w:name="z974" w:id="390"/>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0"/>
    <w:bookmarkStart w:name="z975" w:id="391"/>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2"/>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2"/>
    <w:bookmarkStart w:name="z977" w:id="3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4"/>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4"/>
    <w:bookmarkStart w:name="z980" w:id="395"/>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6"/>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6"/>
    <w:bookmarkStart w:name="z560" w:id="397"/>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7"/>
    <w:bookmarkStart w:name="z561" w:id="398"/>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8"/>
    <w:bookmarkStart w:name="z562" w:id="399"/>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399"/>
    <w:bookmarkStart w:name="z563" w:id="400"/>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1"/>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1"/>
    <w:bookmarkStart w:name="z683" w:id="402"/>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2"/>
    <w:bookmarkStart w:name="z817" w:id="403"/>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3"/>
    <w:bookmarkStart w:name="z981" w:id="404"/>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5"/>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6"/>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6"/>
    <w:bookmarkStart w:name="z983" w:id="407"/>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7"/>
    <w:bookmarkStart w:name="z531" w:id="408"/>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8"/>
    <w:bookmarkStart w:name="z984" w:id="409"/>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09"/>
    <w:bookmarkStart w:name="z985" w:id="410"/>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10"/>
    <w:bookmarkStart w:name="z986" w:id="411"/>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1"/>
    <w:bookmarkStart w:name="z987" w:id="412"/>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2"/>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3"/>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3"/>
    <w:bookmarkStart w:name="z989" w:id="414"/>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4"/>
    <w:bookmarkStart w:name="z990" w:id="415"/>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6"/>
    <w:bookmarkStart w:name="z992" w:id="417"/>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8"/>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8"/>
    <w:bookmarkStart w:name="z994" w:id="419"/>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19"/>
    <w:bookmarkStart w:name="z836" w:id="420"/>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20"/>
    <w:bookmarkStart w:name="z995" w:id="421"/>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1"/>
    <w:bookmarkStart w:name="z996" w:id="422"/>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2"/>
    <w:bookmarkStart w:name="z997" w:id="423"/>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4"/>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5"/>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5"/>
    <w:bookmarkStart w:name="z1000" w:id="426"/>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7"/>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7"/>
    <w:bookmarkStart w:name="z566" w:id="428"/>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8"/>
    <w:bookmarkStart w:name="z567" w:id="429"/>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29"/>
    <w:bookmarkStart w:name="z568" w:id="430"/>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30"/>
    <w:bookmarkStart w:name="z569" w:id="431"/>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2"/>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2"/>
    <w:bookmarkStart w:name="z685" w:id="433"/>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3"/>
    <w:bookmarkStart w:name="z818" w:id="434"/>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4"/>
    <w:bookmarkStart w:name="z819" w:id="435"/>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6"/>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6"/>
    <w:bookmarkStart w:name="z244" w:id="437"/>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8"/>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8"/>
    <w:bookmarkStart w:name="z1003" w:id="439"/>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39"/>
    <w:bookmarkStart w:name="z841" w:id="440"/>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40"/>
    <w:bookmarkStart w:name="z1004" w:id="441"/>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41"/>
    <w:bookmarkStart w:name="z1005" w:id="442"/>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2"/>
    <w:bookmarkStart w:name="z1006" w:id="443"/>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3"/>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245" w:id="444"/>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4"/>
    <w:bookmarkStart w:name="z1007" w:id="445"/>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5"/>
    <w:bookmarkStart w:name="z1008" w:id="446"/>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6"/>
    <w:bookmarkStart w:name="z1009" w:id="447"/>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7"/>
    <w:bookmarkStart w:name="z1010" w:id="448"/>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48"/>
    <w:bookmarkStart w:name="z1011" w:id="449"/>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49"/>
    <w:bookmarkStart w:name="z1012" w:id="450"/>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50"/>
    <w:bookmarkStart w:name="z1013" w:id="451"/>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51"/>
    <w:bookmarkStart w:name="z1014" w:id="452"/>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2"/>
    <w:bookmarkStart w:name="z1015" w:id="453"/>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3"/>
    <w:bookmarkStart w:name="z837" w:id="454"/>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4"/>
    <w:bookmarkStart w:name="z1016" w:id="45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5"/>
    <w:bookmarkStart w:name="z1017" w:id="456"/>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6"/>
    <w:bookmarkStart w:name="z1018" w:id="457"/>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7"/>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19" w:id="45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58"/>
    <w:bookmarkStart w:name="z246" w:id="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59"/>
    <w:bookmarkStart w:name="z1021" w:id="460"/>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0"/>
    <w:bookmarkStart w:name="z1022" w:id="461"/>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1"/>
    <w:bookmarkStart w:name="z1023" w:id="462"/>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2"/>
    <w:bookmarkStart w:name="z1024" w:id="463"/>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3"/>
    <w:bookmarkStart w:name="z1025" w:id="464"/>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4"/>
    <w:bookmarkStart w:name="z1026" w:id="465"/>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5"/>
    <w:bookmarkStart w:name="z1027" w:id="466"/>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66"/>
    <w:bookmarkStart w:name="z1028" w:id="467"/>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67"/>
    <w:bookmarkStart w:name="z1029" w:id="468"/>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68"/>
    <w:bookmarkStart w:name="z838" w:id="469"/>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69"/>
    <w:bookmarkStart w:name="z1030" w:id="470"/>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0"/>
    <w:bookmarkStart w:name="z1031" w:id="471"/>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1"/>
    <w:bookmarkStart w:name="z1032" w:id="472"/>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72"/>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4"/>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4"/>
    <w:bookmarkStart w:name="z1034" w:id="475"/>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75"/>
    <w:bookmarkStart w:name="z1035" w:id="476"/>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76"/>
    <w:bookmarkStart w:name="z1036" w:id="477"/>
    <w:p>
      <w:pPr>
        <w:spacing w:after="0"/>
        <w:ind w:left="0"/>
        <w:jc w:val="both"/>
      </w:pPr>
      <w:r>
        <w:rPr>
          <w:rFonts w:ascii="Times New Roman"/>
          <w:b w:val="false"/>
          <w:i w:val="false"/>
          <w:color w:val="000000"/>
          <w:sz w:val="28"/>
        </w:rPr>
        <w:t xml:space="preserve">
      2) алып тасталды </w:t>
      </w:r>
    </w:p>
    <w:bookmarkEnd w:id="477"/>
    <w:bookmarkStart w:name="z1037" w:id="478"/>
    <w:p>
      <w:pPr>
        <w:spacing w:after="0"/>
        <w:ind w:left="0"/>
        <w:jc w:val="both"/>
      </w:pPr>
      <w:r>
        <w:rPr>
          <w:rFonts w:ascii="Times New Roman"/>
          <w:b w:val="false"/>
          <w:i w:val="false"/>
          <w:color w:val="000000"/>
          <w:sz w:val="28"/>
        </w:rPr>
        <w:t xml:space="preserve">
      3) алып тасталды </w:t>
      </w:r>
    </w:p>
    <w:bookmarkEnd w:id="478"/>
    <w:bookmarkStart w:name="z1038" w:id="479"/>
    <w:p>
      <w:pPr>
        <w:spacing w:after="0"/>
        <w:ind w:left="0"/>
        <w:jc w:val="both"/>
      </w:pPr>
      <w:r>
        <w:rPr>
          <w:rFonts w:ascii="Times New Roman"/>
          <w:b w:val="false"/>
          <w:i w:val="false"/>
          <w:color w:val="000000"/>
          <w:sz w:val="28"/>
        </w:rPr>
        <w:t xml:space="preserve">
      4) алып тасталды </w:t>
      </w:r>
    </w:p>
    <w:bookmarkEnd w:id="479"/>
    <w:bookmarkStart w:name="z1039" w:id="480"/>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0"/>
    <w:bookmarkStart w:name="z1040" w:id="481"/>
    <w:p>
      <w:pPr>
        <w:spacing w:after="0"/>
        <w:ind w:left="0"/>
        <w:jc w:val="both"/>
      </w:pPr>
      <w:r>
        <w:rPr>
          <w:rFonts w:ascii="Times New Roman"/>
          <w:b w:val="false"/>
          <w:i w:val="false"/>
          <w:color w:val="000000"/>
          <w:sz w:val="28"/>
        </w:rPr>
        <w:t xml:space="preserve">
      6) &lt;*&gt; </w:t>
      </w:r>
    </w:p>
    <w:bookmarkEnd w:id="481"/>
    <w:bookmarkStart w:name="z1041" w:id="482"/>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2"/>
    <w:bookmarkStart w:name="z1042" w:id="483"/>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3"/>
    <w:bookmarkStart w:name="z1043" w:id="484"/>
    <w:p>
      <w:pPr>
        <w:spacing w:after="0"/>
        <w:ind w:left="0"/>
        <w:jc w:val="both"/>
      </w:pPr>
      <w:r>
        <w:rPr>
          <w:rFonts w:ascii="Times New Roman"/>
          <w:b w:val="false"/>
          <w:i w:val="false"/>
          <w:color w:val="000000"/>
          <w:sz w:val="28"/>
        </w:rPr>
        <w:t xml:space="preserve">
      8) алып тасталды </w:t>
      </w:r>
    </w:p>
    <w:bookmarkEnd w:id="484"/>
    <w:bookmarkStart w:name="z1044" w:id="48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5"/>
    <w:bookmarkStart w:name="z1045" w:id="486"/>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86"/>
    <w:bookmarkStart w:name="z1046" w:id="487"/>
    <w:p>
      <w:pPr>
        <w:spacing w:after="0"/>
        <w:ind w:left="0"/>
        <w:jc w:val="both"/>
      </w:pPr>
      <w:r>
        <w:rPr>
          <w:rFonts w:ascii="Times New Roman"/>
          <w:b w:val="false"/>
          <w:i w:val="false"/>
          <w:color w:val="000000"/>
          <w:sz w:val="28"/>
        </w:rPr>
        <w:t xml:space="preserve">
      11) алып тасталды </w:t>
      </w:r>
    </w:p>
    <w:bookmarkEnd w:id="487"/>
    <w:bookmarkStart w:name="z1047" w:id="488"/>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88"/>
    <w:bookmarkStart w:name="z1048" w:id="489"/>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89"/>
    <w:bookmarkStart w:name="z1049" w:id="490"/>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0"/>
    <w:bookmarkStart w:name="z1050" w:id="491"/>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1"/>
    <w:bookmarkStart w:name="z1051" w:id="492"/>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2"/>
    <w:bookmarkStart w:name="z1052" w:id="493"/>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3"/>
    <w:bookmarkStart w:name="z1053" w:id="494"/>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4"/>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495"/>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496"/>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496"/>
    <w:bookmarkStart w:name="z1054" w:id="497"/>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497"/>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498"/>
    <w:p>
      <w:pPr>
        <w:spacing w:after="0"/>
        <w:ind w:left="0"/>
        <w:jc w:val="both"/>
      </w:pPr>
      <w:r>
        <w:rPr>
          <w:rFonts w:ascii="Times New Roman"/>
          <w:b w:val="false"/>
          <w:i w:val="false"/>
          <w:color w:val="000000"/>
          <w:sz w:val="28"/>
        </w:rPr>
        <w:t xml:space="preserve">
      2) аудандық (облыстық маңызы бар қалалар): </w:t>
      </w:r>
    </w:p>
    <w:bookmarkEnd w:id="498"/>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499"/>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499"/>
    <w:bookmarkStart w:name="z250" w:id="500"/>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0"/>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1"/>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1"/>
    <w:bookmarkStart w:name="z252" w:id="502"/>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2"/>
    <w:bookmarkStart w:name="z253" w:id="503"/>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3"/>
    <w:bookmarkStart w:name="z254" w:id="504"/>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4"/>
    <w:bookmarkStart w:name="z255" w:id="505"/>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05"/>
    <w:bookmarkStart w:name="z256" w:id="506"/>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06"/>
    <w:bookmarkStart w:name="z257" w:id="507"/>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07"/>
    <w:bookmarkStart w:name="z1056" w:id="508"/>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08"/>
    <w:bookmarkStart w:name="z1057" w:id="509"/>
    <w:p>
      <w:pPr>
        <w:spacing w:after="0"/>
        <w:ind w:left="0"/>
        <w:jc w:val="both"/>
      </w:pPr>
      <w:r>
        <w:rPr>
          <w:rFonts w:ascii="Times New Roman"/>
          <w:b w:val="false"/>
          <w:i w:val="false"/>
          <w:color w:val="000000"/>
          <w:sz w:val="28"/>
        </w:rPr>
        <w:t xml:space="preserve">
      2) жол берiлмейтiн шамада бүлiнуiне; </w:t>
      </w:r>
    </w:p>
    <w:bookmarkEnd w:id="509"/>
    <w:bookmarkStart w:name="z1058" w:id="510"/>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0"/>
    <w:bookmarkStart w:name="z1059" w:id="511"/>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1"/>
    <w:bookmarkStart w:name="z258" w:id="512"/>
    <w:p>
      <w:pPr>
        <w:spacing w:after="0"/>
        <w:ind w:left="0"/>
        <w:jc w:val="both"/>
      </w:pPr>
      <w:r>
        <w:rPr>
          <w:rFonts w:ascii="Times New Roman"/>
          <w:b w:val="false"/>
          <w:i w:val="false"/>
          <w:color w:val="000000"/>
          <w:sz w:val="28"/>
        </w:rPr>
        <w:t xml:space="preserve">
      8. Өрт болған жағдайда ғимараттар: </w:t>
      </w:r>
    </w:p>
    <w:bookmarkEnd w:id="512"/>
    <w:bookmarkStart w:name="z1060" w:id="513"/>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3"/>
    <w:bookmarkStart w:name="z1061" w:id="514"/>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4"/>
    <w:bookmarkStart w:name="z1062" w:id="515"/>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15"/>
    <w:bookmarkStart w:name="z1063" w:id="516"/>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16"/>
    <w:bookmarkStart w:name="z259" w:id="517"/>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17"/>
    <w:bookmarkStart w:name="z1064" w:id="518"/>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18"/>
    <w:bookmarkStart w:name="z1065" w:id="519"/>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19"/>
    <w:bookmarkStart w:name="z1066" w:id="520"/>
    <w:p>
      <w:pPr>
        <w:spacing w:after="0"/>
        <w:ind w:left="0"/>
        <w:jc w:val="both"/>
      </w:pPr>
      <w:r>
        <w:rPr>
          <w:rFonts w:ascii="Times New Roman"/>
          <w:b w:val="false"/>
          <w:i w:val="false"/>
          <w:color w:val="000000"/>
          <w:sz w:val="28"/>
        </w:rPr>
        <w:t xml:space="preserve">
      3) қауiптi радиацияның сәуле шығаруы; </w:t>
      </w:r>
    </w:p>
    <w:bookmarkEnd w:id="520"/>
    <w:bookmarkStart w:name="z1067" w:id="521"/>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1"/>
    <w:bookmarkStart w:name="z1068" w:id="522"/>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2"/>
    <w:bookmarkStart w:name="z1069" w:id="523"/>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3"/>
    <w:bookmarkStart w:name="z260" w:id="524"/>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4"/>
    <w:bookmarkStart w:name="z261" w:id="525"/>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25"/>
    <w:bookmarkStart w:name="z262" w:id="526"/>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27"/>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27"/>
    <w:bookmarkStart w:name="z689" w:id="528"/>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28"/>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29"/>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29"/>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0"/>
    <w:p>
      <w:pPr>
        <w:spacing w:after="0"/>
        <w:ind w:left="0"/>
        <w:jc w:val="both"/>
      </w:pPr>
      <w:r>
        <w:rPr>
          <w:rFonts w:ascii="Times New Roman"/>
          <w:b w:val="false"/>
          <w:i w:val="false"/>
          <w:color w:val="000000"/>
          <w:sz w:val="28"/>
        </w:rPr>
        <w:t>
      1) зерттеулер нәтижелері;</w:t>
      </w:r>
    </w:p>
    <w:bookmarkEnd w:id="530"/>
    <w:bookmarkStart w:name="z692" w:id="531"/>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1"/>
    <w:bookmarkStart w:name="z693" w:id="532"/>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2"/>
    <w:bookmarkStart w:name="z694" w:id="533"/>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3"/>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4"/>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4"/>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35"/>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35"/>
    <w:bookmarkStart w:name="z264" w:id="536"/>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36"/>
    <w:bookmarkStart w:name="z265" w:id="537"/>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37"/>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38"/>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38"/>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39"/>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39"/>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0"/>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0"/>
    <w:bookmarkStart w:name="z269" w:id="541"/>
    <w:p>
      <w:pPr>
        <w:spacing w:after="0"/>
        <w:ind w:left="0"/>
        <w:jc w:val="both"/>
      </w:pPr>
      <w:r>
        <w:rPr>
          <w:rFonts w:ascii="Times New Roman"/>
          <w:b w:val="false"/>
          <w:i w:val="false"/>
          <w:color w:val="000000"/>
          <w:sz w:val="28"/>
        </w:rPr>
        <w:t>
      1) мемлекетаралық құрылыс нормаларын;</w:t>
      </w:r>
    </w:p>
    <w:bookmarkEnd w:id="541"/>
    <w:bookmarkStart w:name="z270" w:id="542"/>
    <w:p>
      <w:pPr>
        <w:spacing w:after="0"/>
        <w:ind w:left="0"/>
        <w:jc w:val="both"/>
      </w:pPr>
      <w:r>
        <w:rPr>
          <w:rFonts w:ascii="Times New Roman"/>
          <w:b w:val="false"/>
          <w:i w:val="false"/>
          <w:color w:val="000000"/>
          <w:sz w:val="28"/>
        </w:rPr>
        <w:t>
      2) құрылыстағы мемлекетаралық стандарттарды;</w:t>
      </w:r>
    </w:p>
    <w:bookmarkEnd w:id="542"/>
    <w:bookmarkStart w:name="z695" w:id="543"/>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3"/>
    <w:bookmarkStart w:name="z696" w:id="544"/>
    <w:p>
      <w:pPr>
        <w:spacing w:after="0"/>
        <w:ind w:left="0"/>
        <w:jc w:val="both"/>
      </w:pPr>
      <w:r>
        <w:rPr>
          <w:rFonts w:ascii="Times New Roman"/>
          <w:b w:val="false"/>
          <w:i w:val="false"/>
          <w:color w:val="000000"/>
          <w:sz w:val="28"/>
        </w:rPr>
        <w:t>
      4. Мыналар:</w:t>
      </w:r>
    </w:p>
    <w:bookmarkEnd w:id="544"/>
    <w:bookmarkStart w:name="z697" w:id="545"/>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45"/>
    <w:bookmarkStart w:name="z698" w:id="546"/>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46"/>
    <w:bookmarkStart w:name="z699" w:id="547"/>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47"/>
    <w:bookmarkStart w:name="z700" w:id="548"/>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48"/>
    <w:bookmarkStart w:name="z701" w:id="549"/>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49"/>
    <w:bookmarkStart w:name="z702" w:id="550"/>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0"/>
    <w:bookmarkStart w:name="z703" w:id="551"/>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2"/>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2"/>
    <w:bookmarkStart w:name="z1071" w:id="553"/>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3"/>
    <w:bookmarkStart w:name="z1072" w:id="554"/>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4"/>
    <w:bookmarkStart w:name="z1073" w:id="555"/>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55"/>
    <w:bookmarkStart w:name="z1074" w:id="556"/>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56"/>
    <w:bookmarkStart w:name="z1075" w:id="557"/>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57"/>
    <w:bookmarkStart w:name="z1076" w:id="558"/>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58"/>
    <w:bookmarkStart w:name="z1077" w:id="559"/>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59"/>
    <w:bookmarkStart w:name="z1078" w:id="560"/>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0"/>
    <w:bookmarkStart w:name="z1079" w:id="561"/>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1"/>
    <w:bookmarkStart w:name="z1080" w:id="562"/>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2"/>
    <w:bookmarkStart w:name="z1081" w:id="563"/>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4"/>
    <w:p>
      <w:pPr>
        <w:spacing w:after="0"/>
        <w:ind w:left="0"/>
        <w:jc w:val="both"/>
      </w:pPr>
      <w:r>
        <w:rPr>
          <w:rFonts w:ascii="Times New Roman"/>
          <w:b w:val="false"/>
          <w:i w:val="false"/>
          <w:color w:val="000000"/>
          <w:sz w:val="28"/>
        </w:rPr>
        <w:t>
      1. Сәулет, қала құрылысы және құрылыс каталогы:</w:t>
      </w:r>
    </w:p>
    <w:bookmarkEnd w:id="564"/>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65"/>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66"/>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66"/>
    <w:bookmarkStart w:name="z272" w:id="567"/>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67"/>
    <w:bookmarkStart w:name="z273" w:id="568"/>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68"/>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69"/>
    <w:p>
      <w:pPr>
        <w:spacing w:after="0"/>
        <w:ind w:left="0"/>
        <w:jc w:val="left"/>
      </w:pPr>
      <w:r>
        <w:rPr>
          <w:rFonts w:ascii="Times New Roman"/>
          <w:b/>
          <w:i w:val="false"/>
          <w:color w:val="000000"/>
        </w:rPr>
        <w:t xml:space="preserve"> 6-тарау. СӘУЛЕТ-ҚҰРЫЛЫС БАҚЫЛАУЫ ЖӘНЕ ҚАДАҒАЛАУЫ</w:t>
      </w:r>
    </w:p>
    <w:bookmarkEnd w:id="569"/>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0"/>
    <w:p>
      <w:pPr>
        <w:spacing w:after="0"/>
        <w:ind w:left="0"/>
        <w:jc w:val="both"/>
      </w:pPr>
      <w:r>
        <w:rPr>
          <w:rFonts w:ascii="Times New Roman"/>
          <w:b w:val="false"/>
          <w:i w:val="false"/>
          <w:color w:val="000000"/>
          <w:sz w:val="28"/>
        </w:rPr>
        <w:t>
      1. Сәулет-құрылыс бақылау мен қадағалауды:</w:t>
      </w:r>
    </w:p>
    <w:bookmarkEnd w:id="570"/>
    <w:bookmarkStart w:name="z1082" w:id="571"/>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1"/>
    <w:bookmarkStart w:name="z1083" w:id="572"/>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3"/>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3"/>
    <w:bookmarkStart w:name="z1085" w:id="574"/>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75"/>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7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76"/>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76"/>
    <w:bookmarkStart w:name="z1086" w:id="577"/>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77"/>
    <w:bookmarkStart w:name="z1087" w:id="578"/>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78"/>
    <w:bookmarkStart w:name="z1088" w:id="579"/>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0"/>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0"/>
    <w:bookmarkStart w:name="z1090" w:id="581"/>
    <w:p>
      <w:pPr>
        <w:spacing w:after="0"/>
        <w:ind w:left="0"/>
        <w:jc w:val="both"/>
      </w:pP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органды; </w:t>
      </w:r>
    </w:p>
    <w:bookmarkEnd w:id="581"/>
    <w:bookmarkStart w:name="z1091" w:id="582"/>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2"/>
    <w:bookmarkStart w:name="z280" w:id="583"/>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4"/>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85"/>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86"/>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86"/>
    <w:bookmarkStart w:name="z285" w:id="587"/>
    <w:p>
      <w:pPr>
        <w:spacing w:after="0"/>
        <w:ind w:left="0"/>
        <w:jc w:val="both"/>
      </w:pPr>
      <w:r>
        <w:rPr>
          <w:rFonts w:ascii="Times New Roman"/>
          <w:b w:val="false"/>
          <w:i w:val="false"/>
          <w:color w:val="000000"/>
          <w:sz w:val="28"/>
        </w:rPr>
        <w:t>
      3. Мыналарды:</w:t>
      </w:r>
    </w:p>
    <w:bookmarkEnd w:id="587"/>
    <w:bookmarkStart w:name="z1092" w:id="588"/>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88"/>
    <w:bookmarkStart w:name="z1093" w:id="589"/>
    <w:p>
      <w:pPr>
        <w:spacing w:after="0"/>
        <w:ind w:left="0"/>
        <w:jc w:val="both"/>
      </w:pPr>
      <w:r>
        <w:rPr>
          <w:rFonts w:ascii="Times New Roman"/>
          <w:b w:val="false"/>
          <w:i w:val="false"/>
          <w:color w:val="000000"/>
          <w:sz w:val="28"/>
        </w:rPr>
        <w:t>
      2) хабарламада көрсетілген деректердің анықтығына;</w:t>
      </w:r>
    </w:p>
    <w:bookmarkEnd w:id="589"/>
    <w:bookmarkStart w:name="z1094" w:id="590"/>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0"/>
    <w:bookmarkStart w:name="z1095" w:id="591"/>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1"/>
    <w:bookmarkStart w:name="z1096" w:id="592"/>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2"/>
    <w:bookmarkStart w:name="z1097" w:id="593"/>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3"/>
    <w:bookmarkStart w:name="z1098" w:id="594"/>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4"/>
    <w:bookmarkStart w:name="z1099" w:id="595"/>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595"/>
    <w:bookmarkStart w:name="z286" w:id="596"/>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596"/>
    <w:bookmarkStart w:name="z1100" w:id="597"/>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597"/>
    <w:bookmarkStart w:name="z1101" w:id="598"/>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598"/>
    <w:bookmarkStart w:name="z1102" w:id="599"/>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599"/>
    <w:bookmarkStart w:name="z274" w:id="600"/>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0"/>
    <w:bookmarkStart w:name="z275" w:id="601"/>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1"/>
    <w:bookmarkStart w:name="z276" w:id="602"/>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2"/>
    <w:bookmarkStart w:name="z287" w:id="603"/>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4"/>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05"/>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Бақылау және қадағалау субъектісіне (объектісіне) бару арқылы профилактикалық бақылау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07"/>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07"/>
    <w:bookmarkStart w:name="z796" w:id="608"/>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08"/>
    <w:bookmarkStart w:name="z1103" w:id="609"/>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09"/>
    <w:bookmarkStart w:name="z1104" w:id="610"/>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0"/>
    <w:bookmarkStart w:name="z1105" w:id="611"/>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1"/>
    <w:bookmarkStart w:name="z1106" w:id="612"/>
    <w:p>
      <w:pPr>
        <w:spacing w:after="0"/>
        <w:ind w:left="0"/>
        <w:jc w:val="both"/>
      </w:pPr>
      <w:r>
        <w:rPr>
          <w:rFonts w:ascii="Times New Roman"/>
          <w:b w:val="false"/>
          <w:i w:val="false"/>
          <w:color w:val="000000"/>
          <w:sz w:val="28"/>
        </w:rPr>
        <w:t>
      4) тұрғын үй-азаматтық мақсаттағы объектілер;</w:t>
      </w:r>
    </w:p>
    <w:bookmarkEnd w:id="612"/>
    <w:bookmarkStart w:name="z1107" w:id="613"/>
    <w:p>
      <w:pPr>
        <w:spacing w:after="0"/>
        <w:ind w:left="0"/>
        <w:jc w:val="both"/>
      </w:pPr>
      <w:r>
        <w:rPr>
          <w:rFonts w:ascii="Times New Roman"/>
          <w:b w:val="false"/>
          <w:i w:val="false"/>
          <w:color w:val="000000"/>
          <w:sz w:val="28"/>
        </w:rPr>
        <w:t>
      5) көліктік инфрақұрылым объектілері;</w:t>
      </w:r>
    </w:p>
    <w:bookmarkEnd w:id="613"/>
    <w:bookmarkStart w:name="z1108" w:id="614"/>
    <w:p>
      <w:pPr>
        <w:spacing w:after="0"/>
        <w:ind w:left="0"/>
        <w:jc w:val="both"/>
      </w:pPr>
      <w:r>
        <w:rPr>
          <w:rFonts w:ascii="Times New Roman"/>
          <w:b w:val="false"/>
          <w:i w:val="false"/>
          <w:color w:val="000000"/>
          <w:sz w:val="28"/>
        </w:rPr>
        <w:t>
      6) сумен жабдықтау және су бұру объектілері;</w:t>
      </w:r>
    </w:p>
    <w:bookmarkEnd w:id="614"/>
    <w:bookmarkStart w:name="z1109" w:id="615"/>
    <w:p>
      <w:pPr>
        <w:spacing w:after="0"/>
        <w:ind w:left="0"/>
        <w:jc w:val="both"/>
      </w:pPr>
      <w:r>
        <w:rPr>
          <w:rFonts w:ascii="Times New Roman"/>
          <w:b w:val="false"/>
          <w:i w:val="false"/>
          <w:color w:val="000000"/>
          <w:sz w:val="28"/>
        </w:rPr>
        <w:t>
      7) өзге де ғимараттар және құрылысжайлар.</w:t>
      </w:r>
    </w:p>
    <w:bookmarkEnd w:id="615"/>
    <w:bookmarkStart w:name="z1110" w:id="616"/>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16"/>
    <w:bookmarkStart w:name="z1111" w:id="617"/>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17"/>
    <w:bookmarkStart w:name="z797" w:id="618"/>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19"/>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19"/>
    <w:bookmarkStart w:name="z1423" w:id="620"/>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0"/>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1"/>
    <w:p>
      <w:pPr>
        <w:spacing w:after="0"/>
        <w:ind w:left="0"/>
        <w:jc w:val="both"/>
      </w:pPr>
      <w:r>
        <w:rPr>
          <w:rFonts w:ascii="Times New Roman"/>
          <w:b w:val="false"/>
          <w:i w:val="false"/>
          <w:color w:val="000000"/>
          <w:sz w:val="28"/>
        </w:rPr>
        <w:t>
      3. Жедел ден қою шарасы мынадай түрлерді қамтиды:</w:t>
      </w:r>
    </w:p>
    <w:bookmarkEnd w:id="621"/>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2"/>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2"/>
    <w:bookmarkStart w:name="z1426" w:id="623"/>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3"/>
    <w:bookmarkStart w:name="z1427" w:id="624"/>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4"/>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25"/>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25"/>
    <w:bookmarkStart w:name="z1429" w:id="626"/>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26"/>
    <w:bookmarkStart w:name="z1430" w:id="627"/>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27"/>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28"/>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28"/>
    <w:bookmarkStart w:name="z1432" w:id="629"/>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0"/>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0"/>
    <w:bookmarkStart w:name="z1434" w:id="631"/>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1"/>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2"/>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2"/>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3"/>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3"/>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4"/>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35"/>
    <w:p>
      <w:pPr>
        <w:spacing w:after="0"/>
        <w:ind w:left="0"/>
        <w:jc w:val="both"/>
      </w:pPr>
      <w:r>
        <w:rPr>
          <w:rFonts w:ascii="Times New Roman"/>
          <w:b w:val="false"/>
          <w:i w:val="false"/>
          <w:color w:val="000000"/>
          <w:sz w:val="28"/>
        </w:rPr>
        <w:t xml:space="preserve">
      </w:t>
      </w:r>
      <w:r>
        <w:rPr>
          <w:rFonts w:ascii="Times New Roman"/>
          <w:b/>
          <w:i w:val="false"/>
          <w:color w:val="000000"/>
          <w:sz w:val="28"/>
        </w:rPr>
        <w:t>32-бап. Сәулет, қала құрылысы және құрылыс қызметiсаласындағы лицензиялау</w:t>
      </w:r>
    </w:p>
    <w:bookmarkEnd w:id="635"/>
    <w:bookmarkStart w:name="z291" w:id="636"/>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36"/>
    <w:bookmarkStart w:name="z519" w:id="637"/>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37"/>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38"/>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38"/>
    <w:bookmarkStart w:name="z277" w:id="639"/>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39"/>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0"/>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0"/>
    <w:bookmarkStart w:name="z521" w:id="641"/>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2"/>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Сәулет, қала құрылысы және құрылыс қызметі саласындағы аккредиттеу</w:t>
      </w:r>
    </w:p>
    <w:bookmarkEnd w:id="642"/>
    <w:bookmarkStart w:name="z494" w:id="643"/>
    <w:p>
      <w:pPr>
        <w:spacing w:after="0"/>
        <w:ind w:left="0"/>
        <w:jc w:val="both"/>
      </w:pPr>
      <w:r>
        <w:rPr>
          <w:rFonts w:ascii="Times New Roman"/>
          <w:b w:val="false"/>
          <w:i w:val="false"/>
          <w:color w:val="000000"/>
          <w:sz w:val="28"/>
        </w:rPr>
        <w:t>
      1. Аккредиттеуге:</w:t>
      </w:r>
    </w:p>
    <w:bookmarkEnd w:id="643"/>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4"/>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32-1-баппен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p>
      <w:pPr>
        <w:spacing w:after="0"/>
        <w:ind w:left="0"/>
        <w:jc w:val="both"/>
      </w:pPr>
      <w:r>
        <w:rPr>
          <w:rFonts w:ascii="Times New Roman"/>
          <w:b/>
          <w:i w:val="false"/>
          <w:color w:val="000000"/>
          <w:sz w:val="28"/>
        </w:rPr>
        <w:t>32-2-бап. Автоматтандырылған тізілім</w:t>
      </w:r>
    </w:p>
    <w:bookmarkStart w:name="z1442" w:id="645"/>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45"/>
    <w:bookmarkStart w:name="z1443" w:id="646"/>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Мемлекеттік сәулет-құрылыс инспекциясы</w:t>
      </w:r>
    </w:p>
    <w:bookmarkEnd w:id="647"/>
    <w:bookmarkStart w:name="z296" w:id="6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29.12.2014 </w:t>
      </w:r>
      <w:r>
        <w:rPr>
          <w:rFonts w:ascii="Times New Roman"/>
          <w:b w:val="false"/>
          <w:i/>
          <w:color w:val="000000"/>
          <w:sz w:val="28"/>
        </w:rPr>
        <w:t>№ 269-V</w:t>
      </w:r>
      <w:r>
        <w:rPr>
          <w:rFonts w:ascii="Times New Roman"/>
          <w:b w:val="false"/>
          <w:i/>
          <w:color w:val="000000"/>
          <w:sz w:val="28"/>
        </w:rPr>
        <w:t xml:space="preserve"> Заңымен (01.04.2015 бастап қолданысқа енгізіледі).</w:t>
      </w:r>
    </w:p>
    <w:bookmarkEnd w:id="648"/>
    <w:bookmarkStart w:name="z297" w:id="649"/>
    <w:p>
      <w:pPr>
        <w:spacing w:after="0"/>
        <w:ind w:left="0"/>
        <w:jc w:val="both"/>
      </w:pPr>
      <w:r>
        <w:rPr>
          <w:rFonts w:ascii="Times New Roman"/>
          <w:b w:val="false"/>
          <w:i w:val="false"/>
          <w:color w:val="000000"/>
          <w:sz w:val="28"/>
        </w:rPr>
        <w:t xml:space="preserve">
      2. Мемлекеттік сәулет-құрылыс инспекциясы: </w:t>
      </w:r>
    </w:p>
    <w:bookmarkEnd w:id="649"/>
    <w:bookmarkStart w:name="z570" w:id="65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0"/>
    <w:bookmarkStart w:name="z571" w:id="651"/>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1"/>
    <w:bookmarkStart w:name="z298" w:id="652"/>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2012.07.10 </w:t>
      </w:r>
      <w:r>
        <w:rPr>
          <w:rFonts w:ascii="Times New Roman"/>
          <w:b w:val="false"/>
          <w:i w:val="false"/>
          <w:color w:val="000000"/>
          <w:sz w:val="28"/>
        </w:rPr>
        <w:t>№ 36-V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112" w:id="653"/>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1113" w:id="654"/>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4"/>
    <w:bookmarkStart w:name="z1114" w:id="655"/>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55"/>
    <w:bookmarkStart w:name="z1115" w:id="656"/>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56"/>
    <w:bookmarkStart w:name="z299" w:id="657"/>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57"/>
    <w:bookmarkStart w:name="z1116" w:id="658"/>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58"/>
    <w:bookmarkStart w:name="z1117" w:id="659"/>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59"/>
    <w:bookmarkStart w:name="z1119"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0"/>
    <w:bookmarkStart w:name="z1120" w:id="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1"/>
    <w:bookmarkStart w:name="z1118" w:id="662"/>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2"/>
    <w:bookmarkStart w:name="z300" w:id="663"/>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3"/>
    <w:bookmarkStart w:name="z507" w:id="664"/>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4"/>
    <w:bookmarkStart w:name="z301" w:id="665"/>
    <w:p>
      <w:pPr>
        <w:spacing w:after="0"/>
        <w:ind w:left="0"/>
        <w:jc w:val="both"/>
      </w:pPr>
      <w:r>
        <w:rPr>
          <w:rFonts w:ascii="Times New Roman"/>
          <w:b w:val="false"/>
          <w:i w:val="false"/>
          <w:color w:val="000000"/>
          <w:sz w:val="28"/>
        </w:rPr>
        <w:t xml:space="preserve">
      6. Мыналар: </w:t>
      </w:r>
    </w:p>
    <w:bookmarkEnd w:id="665"/>
    <w:bookmarkStart w:name="z1121" w:id="666"/>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66"/>
    <w:bookmarkStart w:name="z1122" w:id="667"/>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67"/>
    <w:bookmarkStart w:name="z1123" w:id="668"/>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68"/>
    <w:bookmarkStart w:name="z302" w:id="669"/>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69"/>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Авторлық қадағалау </w:t>
      </w:r>
    </w:p>
    <w:bookmarkEnd w:id="670"/>
    <w:bookmarkStart w:name="z303" w:id="671"/>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1"/>
    <w:bookmarkStart w:name="z304" w:id="672"/>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2"/>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3"/>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3"/>
    <w:bookmarkStart w:name="z1124" w:id="674"/>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4"/>
    <w:bookmarkStart w:name="z1125" w:id="675"/>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75"/>
    <w:bookmarkStart w:name="z607" w:id="676"/>
    <w:p>
      <w:pPr>
        <w:spacing w:after="0"/>
        <w:ind w:left="0"/>
        <w:jc w:val="both"/>
      </w:pPr>
      <w:r>
        <w:rPr>
          <w:rFonts w:ascii="Times New Roman"/>
          <w:b w:val="false"/>
          <w:i w:val="false"/>
          <w:color w:val="000000"/>
          <w:sz w:val="28"/>
        </w:rPr>
        <w:t>
      2-2. Авторлық қадағалауды жүзеге асыратын тұлғалардың:</w:t>
      </w:r>
    </w:p>
    <w:bookmarkEnd w:id="676"/>
    <w:bookmarkStart w:name="z1126" w:id="677"/>
    <w:p>
      <w:pPr>
        <w:spacing w:after="0"/>
        <w:ind w:left="0"/>
        <w:jc w:val="both"/>
      </w:pPr>
      <w:r>
        <w:rPr>
          <w:rFonts w:ascii="Times New Roman"/>
          <w:b w:val="false"/>
          <w:i w:val="false"/>
          <w:color w:val="000000"/>
          <w:sz w:val="28"/>
        </w:rPr>
        <w:t>
      1) салынып жатқан тиісті объектіге еркін кіруге;</w:t>
      </w:r>
    </w:p>
    <w:bookmarkEnd w:id="677"/>
    <w:bookmarkStart w:name="z1127" w:id="678"/>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78"/>
    <w:bookmarkStart w:name="z1128" w:id="679"/>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79"/>
    <w:bookmarkStart w:name="z1129" w:id="680"/>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0"/>
    <w:bookmarkStart w:name="z1130" w:id="681"/>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1"/>
    <w:bookmarkStart w:name="z516" w:id="682"/>
    <w:p>
      <w:pPr>
        <w:spacing w:after="0"/>
        <w:ind w:left="0"/>
        <w:jc w:val="both"/>
      </w:pPr>
      <w:r>
        <w:rPr>
          <w:rFonts w:ascii="Times New Roman"/>
          <w:b w:val="false"/>
          <w:i w:val="false"/>
          <w:color w:val="000000"/>
          <w:sz w:val="28"/>
        </w:rPr>
        <w:t>
      2-3. Авторлық қадағалауды жүзеге асыратын тұлғалар:</w:t>
      </w:r>
    </w:p>
    <w:bookmarkEnd w:id="682"/>
    <w:bookmarkStart w:name="z1131" w:id="683"/>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3"/>
    <w:bookmarkStart w:name="z1132" w:id="684"/>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4"/>
    <w:bookmarkStart w:name="z1133" w:id="685"/>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85"/>
    <w:bookmarkStart w:name="z1134" w:id="686"/>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86"/>
    <w:bookmarkStart w:name="z1135" w:id="687"/>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87"/>
    <w:bookmarkStart w:name="z1136" w:id="688"/>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88"/>
    <w:bookmarkStart w:name="z517" w:id="689"/>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89"/>
    <w:bookmarkStart w:name="z306" w:id="690"/>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1"/>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Техникалық қадағалау</w:t>
      </w:r>
    </w:p>
    <w:bookmarkEnd w:id="691"/>
    <w:bookmarkStart w:name="z307" w:id="692"/>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2"/>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3"/>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3"/>
    <w:bookmarkStart w:name="z309" w:id="694"/>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4"/>
    <w:bookmarkStart w:name="z608" w:id="695"/>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695"/>
    <w:bookmarkStart w:name="z1137" w:id="696"/>
    <w:p>
      <w:pPr>
        <w:spacing w:after="0"/>
        <w:ind w:left="0"/>
        <w:jc w:val="both"/>
      </w:pPr>
      <w:r>
        <w:rPr>
          <w:rFonts w:ascii="Times New Roman"/>
          <w:b w:val="false"/>
          <w:i w:val="false"/>
          <w:color w:val="000000"/>
          <w:sz w:val="28"/>
        </w:rPr>
        <w:t>
      1) салынып жатқан объектіге еркін кіруге;</w:t>
      </w:r>
    </w:p>
    <w:bookmarkEnd w:id="696"/>
    <w:bookmarkStart w:name="z1138" w:id="697"/>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97"/>
    <w:bookmarkStart w:name="z1139" w:id="698"/>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698"/>
    <w:bookmarkStart w:name="z1140" w:id="699"/>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699"/>
    <w:bookmarkStart w:name="z535" w:id="700"/>
    <w:p>
      <w:pPr>
        <w:spacing w:after="0"/>
        <w:ind w:left="0"/>
        <w:jc w:val="both"/>
      </w:pPr>
      <w:r>
        <w:rPr>
          <w:rFonts w:ascii="Times New Roman"/>
          <w:b w:val="false"/>
          <w:i w:val="false"/>
          <w:color w:val="000000"/>
          <w:sz w:val="28"/>
        </w:rPr>
        <w:t>
      5. Техникалық қадағалауды жүзеге асыратын тұлғалар:</w:t>
      </w:r>
    </w:p>
    <w:bookmarkEnd w:id="700"/>
    <w:bookmarkStart w:name="z1141" w:id="701"/>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1"/>
    <w:bookmarkStart w:name="z1143" w:id="702"/>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2"/>
    <w:bookmarkStart w:name="z1142" w:id="703"/>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3"/>
    <w:bookmarkStart w:name="z1144" w:id="704"/>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4"/>
    <w:bookmarkStart w:name="z1145" w:id="705"/>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05"/>
    <w:bookmarkStart w:name="z1146" w:id="706"/>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06"/>
    <w:bookmarkStart w:name="z1147" w:id="707"/>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07"/>
    <w:bookmarkStart w:name="z1148" w:id="708"/>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08"/>
    <w:bookmarkStart w:name="z648" w:id="709"/>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09"/>
    <w:bookmarkStart w:name="z709" w:id="710"/>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0"/>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1"/>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1"/>
    <w:bookmarkStart w:name="z497" w:id="712"/>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3"/>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Құрылысқа тапсырыс берушінің құқықтары мен міндеттері</w:t>
      </w:r>
    </w:p>
    <w:bookmarkEnd w:id="713"/>
    <w:bookmarkStart w:name="z649" w:id="714"/>
    <w:p>
      <w:pPr>
        <w:spacing w:after="0"/>
        <w:ind w:left="0"/>
        <w:jc w:val="both"/>
      </w:pPr>
      <w:r>
        <w:rPr>
          <w:rFonts w:ascii="Times New Roman"/>
          <w:b w:val="false"/>
          <w:i w:val="false"/>
          <w:color w:val="000000"/>
          <w:sz w:val="28"/>
        </w:rPr>
        <w:t>
      1. Құрылысқа тапсырыс беруші:</w:t>
      </w:r>
    </w:p>
    <w:bookmarkEnd w:id="714"/>
    <w:bookmarkStart w:name="z1149" w:id="715"/>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15"/>
    <w:bookmarkStart w:name="z1150" w:id="716"/>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16"/>
    <w:bookmarkStart w:name="z1151" w:id="717"/>
    <w:p>
      <w:pPr>
        <w:spacing w:after="0"/>
        <w:ind w:left="0"/>
        <w:jc w:val="both"/>
      </w:pPr>
      <w:r>
        <w:rPr>
          <w:rFonts w:ascii="Times New Roman"/>
          <w:b w:val="false"/>
          <w:i w:val="false"/>
          <w:color w:val="000000"/>
          <w:sz w:val="28"/>
        </w:rPr>
        <w:t>
      3) техникалық қадағалау қызметін бақылауға;</w:t>
      </w:r>
    </w:p>
    <w:bookmarkEnd w:id="717"/>
    <w:bookmarkStart w:name="z1152" w:id="718"/>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18"/>
    <w:bookmarkStart w:name="z1153" w:id="719"/>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19"/>
    <w:bookmarkStart w:name="z650" w:id="720"/>
    <w:p>
      <w:pPr>
        <w:spacing w:after="0"/>
        <w:ind w:left="0"/>
        <w:jc w:val="both"/>
      </w:pPr>
      <w:r>
        <w:rPr>
          <w:rFonts w:ascii="Times New Roman"/>
          <w:b w:val="false"/>
          <w:i w:val="false"/>
          <w:color w:val="000000"/>
          <w:sz w:val="28"/>
        </w:rPr>
        <w:t>
      2. Құрылысқа тапсырыс беруші:</w:t>
      </w:r>
    </w:p>
    <w:bookmarkEnd w:id="720"/>
    <w:bookmarkStart w:name="z1154" w:id="721"/>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1"/>
    <w:bookmarkStart w:name="z1155" w:id="722"/>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2"/>
    <w:bookmarkStart w:name="z1156" w:id="723"/>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3"/>
    <w:bookmarkStart w:name="z1157" w:id="724"/>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4"/>
    <w:bookmarkStart w:name="z1158" w:id="725"/>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25"/>
    <w:bookmarkStart w:name="z1159" w:id="726"/>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26"/>
    <w:bookmarkStart w:name="z1160" w:id="727"/>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27"/>
    <w:bookmarkStart w:name="z1161" w:id="728"/>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728"/>
    <w:bookmarkStart w:name="z1162" w:id="729"/>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34-2-баппен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 өзгеріс енгізілді - ҚР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51" w:id="730"/>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Мердігердің (бас мердігердің) құқықтары мен міндеттері</w:t>
      </w:r>
    </w:p>
    <w:bookmarkEnd w:id="730"/>
    <w:bookmarkStart w:name="z652" w:id="731"/>
    <w:p>
      <w:pPr>
        <w:spacing w:after="0"/>
        <w:ind w:left="0"/>
        <w:jc w:val="both"/>
      </w:pPr>
      <w:r>
        <w:rPr>
          <w:rFonts w:ascii="Times New Roman"/>
          <w:b w:val="false"/>
          <w:i w:val="false"/>
          <w:color w:val="000000"/>
          <w:sz w:val="28"/>
        </w:rPr>
        <w:t>
      1. Мердігер (бас мердігер) тапсырыс берушіден:</w:t>
      </w:r>
    </w:p>
    <w:bookmarkEnd w:id="731"/>
    <w:bookmarkStart w:name="z1163" w:id="732"/>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2"/>
    <w:bookmarkStart w:name="z1164" w:id="733"/>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3"/>
    <w:bookmarkStart w:name="z653" w:id="734"/>
    <w:p>
      <w:pPr>
        <w:spacing w:after="0"/>
        <w:ind w:left="0"/>
        <w:jc w:val="both"/>
      </w:pPr>
      <w:r>
        <w:rPr>
          <w:rFonts w:ascii="Times New Roman"/>
          <w:b w:val="false"/>
          <w:i w:val="false"/>
          <w:color w:val="000000"/>
          <w:sz w:val="28"/>
        </w:rPr>
        <w:t>
      2. Мердігер (бас мердігер):</w:t>
      </w:r>
    </w:p>
    <w:bookmarkEnd w:id="734"/>
    <w:bookmarkStart w:name="z1165" w:id="735"/>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5"/>
    <w:bookmarkStart w:name="z1166" w:id="736"/>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36"/>
    <w:bookmarkStart w:name="z1167" w:id="737"/>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37"/>
    <w:bookmarkStart w:name="z1168" w:id="738"/>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38"/>
    <w:bookmarkStart w:name="z1169" w:id="739"/>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39"/>
    <w:bookmarkStart w:name="z1170" w:id="740"/>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0"/>
    <w:bookmarkStart w:name="z1171" w:id="741"/>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1"/>
    <w:bookmarkStart w:name="z1172" w:id="742"/>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2"/>
    <w:bookmarkStart w:name="z1173" w:id="74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34-3-баппен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710" w:id="744"/>
    <w:p>
      <w:pPr>
        <w:spacing w:after="0"/>
        <w:ind w:left="0"/>
        <w:jc w:val="both"/>
      </w:pPr>
      <w:r>
        <w:rPr>
          <w:rFonts w:ascii="Times New Roman"/>
          <w:b w:val="false"/>
          <w:i w:val="false"/>
          <w:color w:val="000000"/>
          <w:sz w:val="28"/>
        </w:rPr>
        <w:t xml:space="preserve">
      </w:t>
      </w:r>
      <w:r>
        <w:rPr>
          <w:rFonts w:ascii="Times New Roman"/>
          <w:b/>
          <w:i w:val="false"/>
          <w:color w:val="000000"/>
          <w:sz w:val="28"/>
        </w:rPr>
        <w:t>34-4-бап. Ғимараттар мен құрылыстардың сенімділігін және орнықтылығын техникалық зерттеп-қарау</w:t>
      </w:r>
    </w:p>
    <w:bookmarkEnd w:id="744"/>
    <w:bookmarkStart w:name="z498" w:id="745"/>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5"/>
    <w:bookmarkStart w:name="z499" w:id="746"/>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46"/>
    <w:bookmarkStart w:name="z500" w:id="747"/>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47"/>
    <w:bookmarkStart w:name="z501" w:id="748"/>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48"/>
    <w:bookmarkStart w:name="z502" w:id="749"/>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49"/>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0"/>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0"/>
    <w:bookmarkStart w:name="z504" w:id="751"/>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1"/>
    <w:bookmarkStart w:name="z505" w:id="752"/>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2"/>
    <w:bookmarkStart w:name="z506" w:id="753"/>
    <w:p>
      <w:pPr>
        <w:spacing w:after="0"/>
        <w:ind w:left="0"/>
        <w:jc w:val="both"/>
      </w:pPr>
      <w:r>
        <w:rPr>
          <w:rFonts w:ascii="Times New Roman"/>
          <w:b w:val="false"/>
          <w:i w:val="false"/>
          <w:color w:val="000000"/>
          <w:sz w:val="28"/>
        </w:rPr>
        <w:t>
      2) өрттің және дүлей зілзаланың салдарлары;</w:t>
      </w:r>
    </w:p>
    <w:bookmarkEnd w:id="753"/>
    <w:bookmarkStart w:name="z745" w:id="754"/>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4"/>
    <w:bookmarkStart w:name="z746" w:id="755"/>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5"/>
    <w:bookmarkStart w:name="z747" w:id="756"/>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56"/>
    <w:bookmarkStart w:name="z748" w:id="757"/>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57"/>
    <w:bookmarkStart w:name="z749" w:id="758"/>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58"/>
    <w:bookmarkStart w:name="z750" w:id="759"/>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59"/>
    <w:bookmarkStart w:name="z751" w:id="760"/>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0"/>
    <w:bookmarkStart w:name="z752" w:id="761"/>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1"/>
    <w:bookmarkStart w:name="z753" w:id="762"/>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2"/>
    <w:bookmarkStart w:name="z754" w:id="763"/>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3"/>
    <w:bookmarkStart w:name="z755" w:id="764"/>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4"/>
    <w:bookmarkStart w:name="z756" w:id="765"/>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5"/>
    <w:bookmarkStart w:name="z757" w:id="766"/>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66"/>
    <w:bookmarkStart w:name="z758" w:id="767"/>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67"/>
    <w:bookmarkStart w:name="z759" w:id="768"/>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68"/>
    <w:bookmarkStart w:name="z760" w:id="769"/>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69"/>
    <w:bookmarkStart w:name="z761" w:id="770"/>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0"/>
    <w:bookmarkStart w:name="z762" w:id="771"/>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1"/>
    <w:bookmarkStart w:name="z763" w:id="772"/>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2"/>
    <w:bookmarkStart w:name="z764" w:id="773"/>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3"/>
    <w:bookmarkStart w:name="z765" w:id="774"/>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4"/>
    <w:bookmarkStart w:name="z766" w:id="775"/>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5"/>
    <w:bookmarkStart w:name="z767" w:id="776"/>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34-4-баппен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өзгеріс енгізілді - ҚР 07.04.2016 </w:t>
      </w:r>
      <w:r>
        <w:rPr>
          <w:rFonts w:ascii="Times New Roman"/>
          <w:b w:val="false"/>
          <w:i w:val="false"/>
          <w:color w:val="000000"/>
          <w:sz w:val="28"/>
        </w:rPr>
        <w:t>№ 487-V</w:t>
      </w:r>
      <w:r>
        <w:rPr>
          <w:rFonts w:ascii="Times New Roman"/>
          <w:b w:val="false"/>
          <w:i/>
          <w:color w:val="000000"/>
          <w:sz w:val="28"/>
        </w:rPr>
        <w:t xml:space="preserve"> (қол қойылған күннен бастап қолданысқа енгізіледі) Заңымен.</w:t>
      </w:r>
    </w:p>
    <w:bookmarkStart w:name="z42"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Сәулет-құрылыс бақылауын және қадағалауын жүзеге асыратын лауазымды адамдар </w:t>
      </w:r>
    </w:p>
    <w:bookmarkEnd w:id="777"/>
    <w:bookmarkStart w:name="z310" w:id="778"/>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78"/>
    <w:bookmarkStart w:name="z1174" w:id="779"/>
    <w:p>
      <w:pPr>
        <w:spacing w:after="0"/>
        <w:ind w:left="0"/>
        <w:jc w:val="both"/>
      </w:pPr>
      <w:r>
        <w:rPr>
          <w:rFonts w:ascii="Times New Roman"/>
          <w:b w:val="false"/>
          <w:i w:val="false"/>
          <w:color w:val="000000"/>
          <w:sz w:val="28"/>
        </w:rPr>
        <w:t xml:space="preserve">
      1) алып тасталды </w:t>
      </w:r>
    </w:p>
    <w:bookmarkEnd w:id="779"/>
    <w:bookmarkStart w:name="z1175" w:id="780"/>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0"/>
    <w:bookmarkStart w:name="z1176" w:id="781"/>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1"/>
    <w:bookmarkStart w:name="z1177" w:id="782"/>
    <w:p>
      <w:pPr>
        <w:spacing w:after="0"/>
        <w:ind w:left="0"/>
        <w:jc w:val="both"/>
      </w:pPr>
      <w:r>
        <w:rPr>
          <w:rFonts w:ascii="Times New Roman"/>
          <w:b w:val="false"/>
          <w:i w:val="false"/>
          <w:color w:val="000000"/>
          <w:sz w:val="28"/>
        </w:rPr>
        <w:t xml:space="preserve">
      </w:t>
      </w:r>
      <w:r>
        <w:rPr>
          <w:rFonts w:ascii="Times New Roman"/>
          <w:b w:val="false"/>
          <w:i/>
          <w:color w:val="000000"/>
          <w:sz w:val="28"/>
        </w:rPr>
        <w:t>2) алып тасталды - ҚР 2012.01.13</w:t>
      </w:r>
      <w:r>
        <w:rPr>
          <w:rFonts w:ascii="Times New Roman"/>
          <w:b w:val="false"/>
          <w:i w:val="false"/>
          <w:color w:val="000000"/>
          <w:sz w:val="28"/>
        </w:rPr>
        <w:t xml:space="preserve"> № 542-IV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782"/>
    <w:bookmarkStart w:name="z1178" w:id="78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3"/>
    <w:bookmarkStart w:name="z1179" w:id="784"/>
    <w:p>
      <w:pPr>
        <w:spacing w:after="0"/>
        <w:ind w:left="0"/>
        <w:jc w:val="both"/>
      </w:pPr>
      <w:r>
        <w:rPr>
          <w:rFonts w:ascii="Times New Roman"/>
          <w:b w:val="false"/>
          <w:i w:val="false"/>
          <w:color w:val="000000"/>
          <w:sz w:val="28"/>
        </w:rPr>
        <w:t xml:space="preserve">
      </w:t>
      </w:r>
      <w:r>
        <w:rPr>
          <w:rFonts w:ascii="Times New Roman"/>
          <w:b w:val="false"/>
          <w:i/>
          <w:color w:val="000000"/>
          <w:sz w:val="28"/>
        </w:rPr>
        <w:t>4) алып тасталды - ҚР 29.12.2014</w:t>
      </w:r>
      <w:r>
        <w:rPr>
          <w:rFonts w:ascii="Times New Roman"/>
          <w:b w:val="false"/>
          <w:i w:val="false"/>
          <w:color w:val="000000"/>
          <w:sz w:val="28"/>
        </w:rPr>
        <w:t xml:space="preserve"> № 269-V</w:t>
      </w:r>
      <w:r>
        <w:rPr>
          <w:rFonts w:ascii="Times New Roman"/>
          <w:b w:val="false"/>
          <w:i/>
          <w:color w:val="000000"/>
          <w:sz w:val="28"/>
        </w:rPr>
        <w:t xml:space="preserve"> Заңымен (01.01.2016 бастап қолданысқа енгізіледі).</w:t>
      </w:r>
    </w:p>
    <w:bookmarkEnd w:id="784"/>
    <w:bookmarkStart w:name="z311" w:id="785"/>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5"/>
    <w:bookmarkStart w:name="z312" w:id="786"/>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86"/>
    <w:bookmarkStart w:name="z1180" w:id="787"/>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87"/>
    <w:bookmarkStart w:name="z1181" w:id="788"/>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88"/>
    <w:bookmarkStart w:name="z1182" w:id="789"/>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89"/>
    <w:bookmarkStart w:name="z313" w:id="790"/>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Сәулет-құрылыс бақылауы және қадағалауы органдарының нұсқамалары </w:t>
      </w:r>
    </w:p>
    <w:bookmarkEnd w:id="791"/>
    <w:bookmarkStart w:name="z314" w:id="792"/>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2"/>
    <w:bookmarkStart w:name="z315" w:id="793"/>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3"/>
    <w:bookmarkStart w:name="z316" w:id="794"/>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5"/>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5"/>
    <w:p>
      <w:pPr>
        <w:spacing w:after="0"/>
        <w:ind w:left="0"/>
        <w:jc w:val="both"/>
      </w:pPr>
      <w:r>
        <w:rPr>
          <w:rFonts w:ascii="Times New Roman"/>
          <w:b/>
          <w:i w:val="false"/>
          <w:color w:val="000000"/>
          <w:sz w:val="28"/>
        </w:rPr>
        <w:t>7-тарау. МЕМЛЕКЕТТIК ҚАЛА ҚҰРЫЛЫСЫ КАДАСТРЫ</w:t>
      </w:r>
    </w:p>
    <w:bookmarkStart w:name="z46"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Мемлекеттiк қала құрылысы кадастрының нысанасы мен мақсаты </w:t>
      </w:r>
    </w:p>
    <w:bookmarkEnd w:id="796"/>
    <w:bookmarkStart w:name="z317" w:id="797"/>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797"/>
    <w:bookmarkStart w:name="z318" w:id="798"/>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798"/>
    <w:bookmarkStart w:name="z1183" w:id="799"/>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799"/>
    <w:bookmarkStart w:name="z1184" w:id="800"/>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0"/>
    <w:bookmarkStart w:name="z1185" w:id="801"/>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1"/>
    <w:bookmarkStart w:name="z1186" w:id="802"/>
    <w:p>
      <w:pPr>
        <w:spacing w:after="0"/>
        <w:ind w:left="0"/>
        <w:jc w:val="both"/>
      </w:pPr>
      <w:r>
        <w:rPr>
          <w:rFonts w:ascii="Times New Roman"/>
          <w:b w:val="false"/>
          <w:i w:val="false"/>
          <w:color w:val="000000"/>
          <w:sz w:val="28"/>
        </w:rPr>
        <w:t xml:space="preserve">
      4) инвестициялық қызметтi бағалау; </w:t>
      </w:r>
    </w:p>
    <w:bookmarkEnd w:id="802"/>
    <w:bookmarkStart w:name="z1187" w:id="803"/>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3"/>
    <w:bookmarkStart w:name="z1188" w:id="804"/>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4"/>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5"/>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5"/>
    <w:bookmarkStart w:name="z1403" w:id="806"/>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06"/>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07"/>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07"/>
    <w:bookmarkStart w:name="z1189" w:id="808"/>
    <w:p>
      <w:pPr>
        <w:spacing w:after="0"/>
        <w:ind w:left="0"/>
        <w:jc w:val="both"/>
      </w:pPr>
      <w:r>
        <w:rPr>
          <w:rFonts w:ascii="Times New Roman"/>
          <w:b w:val="false"/>
          <w:i w:val="false"/>
          <w:color w:val="000000"/>
          <w:sz w:val="28"/>
        </w:rPr>
        <w:t>
      1) республикалық;</w:t>
      </w:r>
    </w:p>
    <w:bookmarkEnd w:id="808"/>
    <w:bookmarkStart w:name="z1190" w:id="809"/>
    <w:p>
      <w:pPr>
        <w:spacing w:after="0"/>
        <w:ind w:left="0"/>
        <w:jc w:val="both"/>
      </w:pPr>
      <w:r>
        <w:rPr>
          <w:rFonts w:ascii="Times New Roman"/>
          <w:b w:val="false"/>
          <w:i w:val="false"/>
          <w:color w:val="000000"/>
          <w:sz w:val="28"/>
        </w:rPr>
        <w:t>
      2) облыстық;</w:t>
      </w:r>
    </w:p>
    <w:bookmarkEnd w:id="809"/>
    <w:bookmarkStart w:name="z1191" w:id="810"/>
    <w:p>
      <w:pPr>
        <w:spacing w:after="0"/>
        <w:ind w:left="0"/>
        <w:jc w:val="both"/>
      </w:pPr>
      <w:r>
        <w:rPr>
          <w:rFonts w:ascii="Times New Roman"/>
          <w:b w:val="false"/>
          <w:i w:val="false"/>
          <w:color w:val="000000"/>
          <w:sz w:val="28"/>
        </w:rPr>
        <w:t>
      3) облыстағы аудандық;</w:t>
      </w:r>
    </w:p>
    <w:bookmarkEnd w:id="810"/>
    <w:bookmarkStart w:name="z1192" w:id="811"/>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2"/>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қала құрылысы кадастры</w:t>
      </w:r>
    </w:p>
    <w:bookmarkEnd w:id="812"/>
    <w:bookmarkStart w:name="z321" w:id="813"/>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3"/>
    <w:bookmarkStart w:name="z322" w:id="814"/>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4"/>
    <w:bookmarkStart w:name="z738" w:id="81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5"/>
    <w:bookmarkStart w:name="z323" w:id="816"/>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16"/>
    <w:bookmarkStart w:name="z1404" w:id="817"/>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17"/>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18"/>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Облыстық (республикалық маңызы бар қала, астана) және базалық деңгейдегi мемлекеттiк қала құрылысы кадастры </w:t>
      </w:r>
    </w:p>
    <w:bookmarkEnd w:id="8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39-бап алып тасталды - ҚР 21.01.2014 </w:t>
      </w:r>
      <w:r>
        <w:rPr>
          <w:rFonts w:ascii="Times New Roman"/>
          <w:b w:val="false"/>
          <w:i w:val="false"/>
          <w:color w:val="000000"/>
          <w:sz w:val="28"/>
        </w:rPr>
        <w:t>№ 167-V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Сәулет, қала құрылысы және құрылыс қызметi объектiлерi мен мемлекеттiк қала құрылысы кадастрының мониторингi </w:t>
      </w:r>
    </w:p>
    <w:bookmarkEnd w:id="820"/>
    <w:bookmarkStart w:name="z327" w:id="821"/>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1"/>
    <w:bookmarkStart w:name="z711" w:id="822"/>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2"/>
    <w:bookmarkStart w:name="z328" w:id="823"/>
    <w:p>
      <w:pPr>
        <w:spacing w:after="0"/>
        <w:ind w:left="0"/>
        <w:jc w:val="both"/>
      </w:pPr>
      <w:r>
        <w:rPr>
          <w:rFonts w:ascii="Times New Roman"/>
          <w:b w:val="false"/>
          <w:i w:val="false"/>
          <w:color w:val="000000"/>
          <w:sz w:val="28"/>
        </w:rPr>
        <w:t xml:space="preserve">
      2. Мемлекеттiк қала құрылысы кадастры үшiн: </w:t>
      </w:r>
    </w:p>
    <w:bookmarkEnd w:id="823"/>
    <w:bookmarkStart w:name="z1193" w:id="824"/>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4"/>
    <w:bookmarkStart w:name="z1194" w:id="825"/>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5"/>
    <w:bookmarkStart w:name="z1195" w:id="826"/>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26"/>
    <w:bookmarkStart w:name="z1196" w:id="827"/>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27"/>
    <w:bookmarkStart w:name="z1197" w:id="828"/>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28"/>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29"/>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29"/>
    <w:p>
      <w:pPr>
        <w:spacing w:after="0"/>
        <w:ind w:left="0"/>
        <w:jc w:val="both"/>
      </w:pPr>
      <w:r>
        <w:rPr>
          <w:rFonts w:ascii="Times New Roman"/>
          <w:b/>
          <w:i w:val="false"/>
          <w:color w:val="000000"/>
          <w:sz w:val="28"/>
        </w:rPr>
        <w:t>ҚАЛА ҚҰРЫЛЫСЫН ЖОСПАРЛАУ</w:t>
      </w:r>
    </w:p>
    <w:bookmarkStart w:name="z51" w:id="8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Қала құрылысы регламенттерi </w:t>
      </w:r>
    </w:p>
    <w:bookmarkEnd w:id="830"/>
    <w:bookmarkStart w:name="z329" w:id="831"/>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1"/>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2"/>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2"/>
    <w:bookmarkStart w:name="z331" w:id="833"/>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3"/>
    <w:bookmarkStart w:name="z1198" w:id="834"/>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4"/>
    <w:bookmarkStart w:name="z1199" w:id="835"/>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5"/>
    <w:bookmarkStart w:name="z1200" w:id="836"/>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36"/>
    <w:bookmarkStart w:name="z1201" w:id="837"/>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37"/>
    <w:bookmarkStart w:name="z332" w:id="838"/>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38"/>
    <w:bookmarkStart w:name="z1202" w:id="839"/>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39"/>
    <w:bookmarkStart w:name="z1203" w:id="840"/>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0"/>
    <w:bookmarkStart w:name="z1204" w:id="841"/>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1"/>
    <w:bookmarkStart w:name="z333" w:id="842"/>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2"/>
    <w:bookmarkStart w:name="z1205" w:id="843"/>
    <w:p>
      <w:pPr>
        <w:spacing w:after="0"/>
        <w:ind w:left="0"/>
        <w:jc w:val="both"/>
      </w:pPr>
      <w:r>
        <w:rPr>
          <w:rFonts w:ascii="Times New Roman"/>
          <w:b w:val="false"/>
          <w:i w:val="false"/>
          <w:color w:val="000000"/>
          <w:sz w:val="28"/>
        </w:rPr>
        <w:t xml:space="preserve">
      1) игерiлетiн аумақтардың ауқымдары; </w:t>
      </w:r>
    </w:p>
    <w:bookmarkEnd w:id="843"/>
    <w:bookmarkStart w:name="z1206" w:id="844"/>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4"/>
    <w:bookmarkStart w:name="z1207" w:id="845"/>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5"/>
    <w:bookmarkStart w:name="z1208" w:id="846"/>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46"/>
    <w:bookmarkStart w:name="z1209" w:id="847"/>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47"/>
    <w:bookmarkStart w:name="z1210" w:id="848"/>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48"/>
    <w:bookmarkStart w:name="z334" w:id="849"/>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49"/>
    <w:bookmarkStart w:name="z1211" w:id="850"/>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0"/>
    <w:bookmarkStart w:name="z1212" w:id="851"/>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1"/>
    <w:bookmarkStart w:name="z1213" w:id="852"/>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2"/>
    <w:bookmarkStart w:name="z335" w:id="853"/>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3"/>
    <w:bookmarkStart w:name="z1214" w:id="854"/>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4"/>
    <w:bookmarkStart w:name="z1215" w:id="855"/>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5"/>
    <w:bookmarkStart w:name="z1216" w:id="856"/>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56"/>
    <w:bookmarkStart w:name="z1217" w:id="857"/>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57"/>
    <w:bookmarkStart w:name="z1218" w:id="858"/>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58"/>
    <w:bookmarkStart w:name="z336" w:id="859"/>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өзгерту енгізілді - Қазақстан Республикасының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жылғы 1 қаңтардан бастап қолданысқа енгiзiледi) Заңымен. </w:t>
      </w:r>
    </w:p>
    <w:bookmarkStart w:name="z52" w:id="8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Қазақстан Республикасы аумағын ұйымдастырудың бас схемасы </w:t>
      </w:r>
    </w:p>
    <w:bookmarkEnd w:id="860"/>
    <w:bookmarkStart w:name="z337" w:id="861"/>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1"/>
    <w:bookmarkStart w:name="z338" w:id="862"/>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2"/>
    <w:bookmarkStart w:name="z1219" w:id="863"/>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3"/>
    <w:bookmarkStart w:name="z1220" w:id="864"/>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4"/>
    <w:bookmarkStart w:name="z1221" w:id="865"/>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5"/>
    <w:bookmarkStart w:name="z1222" w:id="866"/>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66"/>
    <w:bookmarkStart w:name="z1223" w:id="867"/>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7"/>
    <w:bookmarkStart w:name="z339" w:id="868"/>
    <w:p>
      <w:pPr>
        <w:spacing w:after="0"/>
        <w:ind w:left="0"/>
        <w:jc w:val="both"/>
      </w:pPr>
      <w:r>
        <w:rPr>
          <w:rFonts w:ascii="Times New Roman"/>
          <w:b w:val="false"/>
          <w:i w:val="false"/>
          <w:color w:val="000000"/>
          <w:sz w:val="28"/>
        </w:rPr>
        <w:t xml:space="preserve">
      3. Бас схема: </w:t>
      </w:r>
    </w:p>
    <w:bookmarkEnd w:id="868"/>
    <w:bookmarkStart w:name="z1224" w:id="869"/>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69"/>
    <w:bookmarkStart w:name="z1225"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0"/>
    <w:bookmarkStart w:name="z1227" w:id="871"/>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1"/>
    <w:bookmarkStart w:name="z340" w:id="872"/>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2"/>
    <w:bookmarkStart w:name="z341" w:id="873"/>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3" w:id="874"/>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Аумақты дамытудың өңіраралық схемалары</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342" w:id="875"/>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5"/>
    <w:bookmarkStart w:name="z1228" w:id="876"/>
    <w:p>
      <w:pPr>
        <w:spacing w:after="0"/>
        <w:ind w:left="0"/>
        <w:jc w:val="both"/>
      </w:pPr>
      <w:r>
        <w:rPr>
          <w:rFonts w:ascii="Times New Roman"/>
          <w:b w:val="false"/>
          <w:i w:val="false"/>
          <w:color w:val="000000"/>
          <w:sz w:val="28"/>
        </w:rPr>
        <w:t>
      1) жоспарланатын аумақты аймақтарға бөлудi;</w:t>
      </w:r>
    </w:p>
    <w:bookmarkEnd w:id="876"/>
    <w:bookmarkStart w:name="z1229" w:id="877"/>
    <w:p>
      <w:pPr>
        <w:spacing w:after="0"/>
        <w:ind w:left="0"/>
        <w:jc w:val="both"/>
      </w:pPr>
      <w:r>
        <w:rPr>
          <w:rFonts w:ascii="Times New Roman"/>
          <w:b w:val="false"/>
          <w:i w:val="false"/>
          <w:color w:val="000000"/>
          <w:sz w:val="28"/>
        </w:rPr>
        <w:t>
      2) аумақты қала құрылысына игеру мен дамытуды;</w:t>
      </w:r>
    </w:p>
    <w:bookmarkEnd w:id="877"/>
    <w:bookmarkStart w:name="z1230" w:id="878"/>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78"/>
    <w:bookmarkStart w:name="z1231" w:id="879"/>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0"/>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0"/>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Start w:name="z344" w:id="881"/>
    <w:p>
      <w:pPr>
        <w:spacing w:after="0"/>
        <w:ind w:left="0"/>
        <w:jc w:val="both"/>
      </w:pPr>
      <w:r>
        <w:rPr>
          <w:rFonts w:ascii="Times New Roman"/>
          <w:b w:val="false"/>
          <w:i w:val="false"/>
          <w:color w:val="000000"/>
          <w:sz w:val="28"/>
        </w:rPr>
        <w:t>
      3. Аумақты дамытудың өңіраралық схемасын Қазақстан Республикасының Yкiметi бекiтедi.</w:t>
      </w:r>
    </w:p>
    <w:bookmarkEnd w:id="881"/>
    <w:bookmarkStart w:name="z345" w:id="882"/>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2"/>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4"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Аумақтардың қала құрылысын жоспарлаудың кешендi схемалары </w:t>
      </w:r>
    </w:p>
    <w:bookmarkEnd w:id="883"/>
    <w:bookmarkStart w:name="z346" w:id="884"/>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4"/>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5"/>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5"/>
    <w:bookmarkStart w:name="z1232" w:id="886"/>
    <w:p>
      <w:pPr>
        <w:spacing w:after="0"/>
        <w:ind w:left="0"/>
        <w:jc w:val="both"/>
      </w:pPr>
      <w:r>
        <w:rPr>
          <w:rFonts w:ascii="Times New Roman"/>
          <w:b w:val="false"/>
          <w:i w:val="false"/>
          <w:color w:val="000000"/>
          <w:sz w:val="28"/>
        </w:rPr>
        <w:t xml:space="preserve">
      1) жайластыру жүйелерiн жетiлдiрудiң; </w:t>
      </w:r>
    </w:p>
    <w:bookmarkEnd w:id="886"/>
    <w:bookmarkStart w:name="z1233" w:id="887"/>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87"/>
    <w:bookmarkStart w:name="z1234" w:id="888"/>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88"/>
    <w:bookmarkStart w:name="z1235" w:id="889"/>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89"/>
    <w:bookmarkStart w:name="z1236" w:id="890"/>
    <w:p>
      <w:pPr>
        <w:spacing w:after="0"/>
        <w:ind w:left="0"/>
        <w:jc w:val="both"/>
      </w:pPr>
      <w:r>
        <w:rPr>
          <w:rFonts w:ascii="Times New Roman"/>
          <w:b w:val="false"/>
          <w:i w:val="false"/>
          <w:color w:val="000000"/>
          <w:sz w:val="28"/>
        </w:rPr>
        <w:t xml:space="preserve">
      5) тарихи-мәдени мұра объектiлерiн және (немесе) қорғалатын ландшафтық объектiлердi сақтаудың негiзгi бағыттарын белгiлейдi. </w:t>
      </w:r>
    </w:p>
    <w:bookmarkEnd w:id="890"/>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1"/>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1"/>
    <w:bookmarkStart w:name="z349" w:id="892"/>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2"/>
    <w:bookmarkStart w:name="z350" w:id="893"/>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5" w:id="8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Елдi мекендердiң аумақтары </w:t>
      </w:r>
    </w:p>
    <w:bookmarkEnd w:id="894"/>
    <w:bookmarkStart w:name="z351" w:id="895"/>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5"/>
    <w:bookmarkStart w:name="z352" w:id="896"/>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896"/>
    <w:bookmarkStart w:name="z353" w:id="897"/>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897"/>
    <w:bookmarkStart w:name="z56"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Елдi мекендердiң шекарасы (шегi) </w:t>
      </w:r>
    </w:p>
    <w:bookmarkEnd w:id="898"/>
    <w:bookmarkStart w:name="z354" w:id="899"/>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899"/>
    <w:bookmarkStart w:name="z355" w:id="900"/>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900"/>
    <w:bookmarkStart w:name="z356" w:id="901"/>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1"/>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2"/>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 w:id="9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Елдi мекендердiң бас жоспарлары </w:t>
      </w:r>
    </w:p>
    <w:bookmarkEnd w:id="903"/>
    <w:bookmarkStart w:name="z358" w:id="904"/>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4"/>
    <w:bookmarkStart w:name="z359" w:id="905"/>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5"/>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06"/>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06"/>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07"/>
    <w:p>
      <w:pPr>
        <w:spacing w:after="0"/>
        <w:ind w:left="0"/>
        <w:jc w:val="both"/>
      </w:pPr>
      <w:r>
        <w:rPr>
          <w:rFonts w:ascii="Times New Roman"/>
          <w:b w:val="false"/>
          <w:i w:val="false"/>
          <w:color w:val="000000"/>
          <w:sz w:val="28"/>
        </w:rPr>
        <w:t xml:space="preserve">
      3. Бас жоспарда: </w:t>
      </w:r>
    </w:p>
    <w:bookmarkEnd w:id="907"/>
    <w:bookmarkStart w:name="z1237" w:id="908"/>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08"/>
    <w:bookmarkStart w:name="z1238" w:id="909"/>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09"/>
    <w:bookmarkStart w:name="z1239" w:id="910"/>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10"/>
    <w:bookmarkStart w:name="z1240" w:id="911"/>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1"/>
    <w:bookmarkStart w:name="z1241" w:id="912"/>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2"/>
    <w:bookmarkStart w:name="z1242" w:id="913"/>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3"/>
    <w:bookmarkStart w:name="z1243" w:id="914"/>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4"/>
    <w:bookmarkStart w:name="z361" w:id="915"/>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15"/>
    <w:bookmarkStart w:name="z362" w:id="916"/>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8" w:id="917"/>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Егжей-тегжейлі жоспарлау жобалары</w:t>
      </w:r>
    </w:p>
    <w:bookmarkEnd w:id="917"/>
    <w:bookmarkStart w:name="z799" w:id="918"/>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18"/>
    <w:bookmarkStart w:name="z800" w:id="919"/>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19"/>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20"/>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20"/>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1"/>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1"/>
    <w:bookmarkStart w:name="z1244" w:id="922"/>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2"/>
    <w:bookmarkStart w:name="z1245" w:id="923"/>
    <w:p>
      <w:pPr>
        <w:spacing w:after="0"/>
        <w:ind w:left="0"/>
        <w:jc w:val="both"/>
      </w:pPr>
      <w:r>
        <w:rPr>
          <w:rFonts w:ascii="Times New Roman"/>
          <w:b w:val="false"/>
          <w:i w:val="false"/>
          <w:color w:val="000000"/>
          <w:sz w:val="28"/>
        </w:rPr>
        <w:t xml:space="preserve">
      2) қызыл, сары сызықтар және құрылыс салуды реттейтін сызықтар; </w:t>
      </w:r>
    </w:p>
    <w:bookmarkEnd w:id="923"/>
    <w:bookmarkStart w:name="z1246" w:id="924"/>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24"/>
    <w:bookmarkStart w:name="z1247" w:id="925"/>
    <w:p>
      <w:pPr>
        <w:spacing w:after="0"/>
        <w:ind w:left="0"/>
        <w:jc w:val="both"/>
      </w:pPr>
      <w:r>
        <w:rPr>
          <w:rFonts w:ascii="Times New Roman"/>
          <w:b w:val="false"/>
          <w:i w:val="false"/>
          <w:color w:val="000000"/>
          <w:sz w:val="28"/>
        </w:rPr>
        <w:t xml:space="preserve">
      4) көшелердің көлденең қималары; </w:t>
      </w:r>
    </w:p>
    <w:bookmarkEnd w:id="925"/>
    <w:bookmarkStart w:name="z1248" w:id="926"/>
    <w:p>
      <w:pPr>
        <w:spacing w:after="0"/>
        <w:ind w:left="0"/>
        <w:jc w:val="both"/>
      </w:pPr>
      <w:r>
        <w:rPr>
          <w:rFonts w:ascii="Times New Roman"/>
          <w:b w:val="false"/>
          <w:i w:val="false"/>
          <w:color w:val="000000"/>
          <w:sz w:val="28"/>
        </w:rPr>
        <w:t xml:space="preserve">
      5) аумақты абаттандыру және көгалдандыру; </w:t>
      </w:r>
    </w:p>
    <w:bookmarkEnd w:id="926"/>
    <w:bookmarkStart w:name="z1249" w:id="927"/>
    <w:p>
      <w:pPr>
        <w:spacing w:after="0"/>
        <w:ind w:left="0"/>
        <w:jc w:val="both"/>
      </w:pPr>
      <w:r>
        <w:rPr>
          <w:rFonts w:ascii="Times New Roman"/>
          <w:b w:val="false"/>
          <w:i w:val="false"/>
          <w:color w:val="000000"/>
          <w:sz w:val="28"/>
        </w:rPr>
        <w:t>
      6) жария қала құрылысы шектеулері;</w:t>
      </w:r>
    </w:p>
    <w:bookmarkEnd w:id="927"/>
    <w:bookmarkStart w:name="z1250" w:id="928"/>
    <w:p>
      <w:pPr>
        <w:spacing w:after="0"/>
        <w:ind w:left="0"/>
        <w:jc w:val="both"/>
      </w:pPr>
      <w:r>
        <w:rPr>
          <w:rFonts w:ascii="Times New Roman"/>
          <w:b w:val="false"/>
          <w:i w:val="false"/>
          <w:color w:val="000000"/>
          <w:sz w:val="28"/>
        </w:rPr>
        <w:t>
      7) инженерлік коммуникациялар жоспары;</w:t>
      </w:r>
    </w:p>
    <w:bookmarkEnd w:id="928"/>
    <w:bookmarkStart w:name="z1251" w:id="929"/>
    <w:p>
      <w:pPr>
        <w:spacing w:after="0"/>
        <w:ind w:left="0"/>
        <w:jc w:val="both"/>
      </w:pPr>
      <w:r>
        <w:rPr>
          <w:rFonts w:ascii="Times New Roman"/>
          <w:b w:val="false"/>
          <w:i w:val="false"/>
          <w:color w:val="000000"/>
          <w:sz w:val="28"/>
        </w:rPr>
        <w:t>
      8) жол инфрақұрылымын дамыту жоспары;</w:t>
      </w:r>
    </w:p>
    <w:bookmarkEnd w:id="929"/>
    <w:bookmarkStart w:name="z1252" w:id="930"/>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30"/>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1"/>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8" w:id="9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Елдi мекендердiң аумақтарын аймақтарға бөлу </w:t>
      </w:r>
    </w:p>
    <w:bookmarkEnd w:id="932"/>
    <w:bookmarkStart w:name="z363" w:id="933"/>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3"/>
    <w:bookmarkStart w:name="z1253" w:id="934"/>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34"/>
    <w:bookmarkStart w:name="z1254" w:id="935"/>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35"/>
    <w:bookmarkStart w:name="z1255" w:id="936"/>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36"/>
    <w:bookmarkStart w:name="z1256" w:id="937"/>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37"/>
    <w:bookmarkStart w:name="z1257" w:id="938"/>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38"/>
    <w:bookmarkStart w:name="z1258" w:id="939"/>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39"/>
    <w:bookmarkStart w:name="z364" w:id="9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940"/>
    <w:bookmarkStart w:name="z365" w:id="941"/>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1"/>
    <w:bookmarkStart w:name="z1259" w:id="942"/>
    <w:p>
      <w:pPr>
        <w:spacing w:after="0"/>
        <w:ind w:left="0"/>
        <w:jc w:val="both"/>
      </w:pPr>
      <w:r>
        <w:rPr>
          <w:rFonts w:ascii="Times New Roman"/>
          <w:b w:val="false"/>
          <w:i w:val="false"/>
          <w:color w:val="000000"/>
          <w:sz w:val="28"/>
        </w:rPr>
        <w:t xml:space="preserve">
      1) тұрғын аймақтар; </w:t>
      </w:r>
    </w:p>
    <w:bookmarkEnd w:id="942"/>
    <w:bookmarkStart w:name="z1260" w:id="943"/>
    <w:p>
      <w:pPr>
        <w:spacing w:after="0"/>
        <w:ind w:left="0"/>
        <w:jc w:val="both"/>
      </w:pPr>
      <w:r>
        <w:rPr>
          <w:rFonts w:ascii="Times New Roman"/>
          <w:b w:val="false"/>
          <w:i w:val="false"/>
          <w:color w:val="000000"/>
          <w:sz w:val="28"/>
        </w:rPr>
        <w:t xml:space="preserve">
      2) қоғамдық (қоғамдық-iскерлiк) аймақтар; </w:t>
      </w:r>
    </w:p>
    <w:bookmarkEnd w:id="943"/>
    <w:bookmarkStart w:name="z1261" w:id="944"/>
    <w:p>
      <w:pPr>
        <w:spacing w:after="0"/>
        <w:ind w:left="0"/>
        <w:jc w:val="both"/>
      </w:pPr>
      <w:r>
        <w:rPr>
          <w:rFonts w:ascii="Times New Roman"/>
          <w:b w:val="false"/>
          <w:i w:val="false"/>
          <w:color w:val="000000"/>
          <w:sz w:val="28"/>
        </w:rPr>
        <w:t xml:space="preserve">
      3) рекреациялық аймақтар; </w:t>
      </w:r>
    </w:p>
    <w:bookmarkEnd w:id="944"/>
    <w:bookmarkStart w:name="z1262" w:id="945"/>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5"/>
    <w:bookmarkStart w:name="z1263" w:id="946"/>
    <w:p>
      <w:pPr>
        <w:spacing w:after="0"/>
        <w:ind w:left="0"/>
        <w:jc w:val="both"/>
      </w:pPr>
      <w:r>
        <w:rPr>
          <w:rFonts w:ascii="Times New Roman"/>
          <w:b w:val="false"/>
          <w:i w:val="false"/>
          <w:color w:val="000000"/>
          <w:sz w:val="28"/>
        </w:rPr>
        <w:t xml:space="preserve">
      5) өнеркәсiп (өндiрiс) аймақтары; </w:t>
      </w:r>
    </w:p>
    <w:bookmarkEnd w:id="946"/>
    <w:bookmarkStart w:name="z1264" w:id="947"/>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47"/>
    <w:bookmarkStart w:name="z1265" w:id="948"/>
    <w:p>
      <w:pPr>
        <w:spacing w:after="0"/>
        <w:ind w:left="0"/>
        <w:jc w:val="both"/>
      </w:pPr>
      <w:r>
        <w:rPr>
          <w:rFonts w:ascii="Times New Roman"/>
          <w:b w:val="false"/>
          <w:i w:val="false"/>
          <w:color w:val="000000"/>
          <w:sz w:val="28"/>
        </w:rPr>
        <w:t xml:space="preserve">
      7) арнаулы мақсаттағы аймақтар; </w:t>
      </w:r>
    </w:p>
    <w:bookmarkEnd w:id="948"/>
    <w:bookmarkStart w:name="z1266" w:id="949"/>
    <w:p>
      <w:pPr>
        <w:spacing w:after="0"/>
        <w:ind w:left="0"/>
        <w:jc w:val="both"/>
      </w:pPr>
      <w:r>
        <w:rPr>
          <w:rFonts w:ascii="Times New Roman"/>
          <w:b w:val="false"/>
          <w:i w:val="false"/>
          <w:color w:val="000000"/>
          <w:sz w:val="28"/>
        </w:rPr>
        <w:t xml:space="preserve">
      8) режимдiк аумақтар аймақтары; </w:t>
      </w:r>
    </w:p>
    <w:bookmarkEnd w:id="949"/>
    <w:bookmarkStart w:name="z1267" w:id="950"/>
    <w:p>
      <w:pPr>
        <w:spacing w:after="0"/>
        <w:ind w:left="0"/>
        <w:jc w:val="both"/>
      </w:pPr>
      <w:r>
        <w:rPr>
          <w:rFonts w:ascii="Times New Roman"/>
          <w:b w:val="false"/>
          <w:i w:val="false"/>
          <w:color w:val="000000"/>
          <w:sz w:val="28"/>
        </w:rPr>
        <w:t xml:space="preserve">
      9) қала маңындағы аймақтар; </w:t>
      </w:r>
    </w:p>
    <w:bookmarkEnd w:id="950"/>
    <w:bookmarkStart w:name="z1268" w:id="951"/>
    <w:p>
      <w:pPr>
        <w:spacing w:after="0"/>
        <w:ind w:left="0"/>
        <w:jc w:val="both"/>
      </w:pPr>
      <w:r>
        <w:rPr>
          <w:rFonts w:ascii="Times New Roman"/>
          <w:b w:val="false"/>
          <w:i w:val="false"/>
          <w:color w:val="000000"/>
          <w:sz w:val="28"/>
        </w:rPr>
        <w:t xml:space="preserve">
      10) санитариялық-қорғаныш аймақтары; </w:t>
      </w:r>
    </w:p>
    <w:bookmarkEnd w:id="951"/>
    <w:bookmarkStart w:name="z1269" w:id="952"/>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2"/>
    <w:bookmarkStart w:name="z1270" w:id="953"/>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Тұрғын аймақ </w:t>
      </w:r>
    </w:p>
    <w:bookmarkEnd w:id="954"/>
    <w:bookmarkStart w:name="z366" w:id="955"/>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55"/>
    <w:bookmarkStart w:name="z367" w:id="956"/>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56"/>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57"/>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57"/>
    <w:bookmarkStart w:name="z368" w:id="958"/>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58"/>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59"/>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60"/>
    <w:p>
      <w:pPr>
        <w:spacing w:after="0"/>
        <w:ind w:left="0"/>
        <w:jc w:val="both"/>
      </w:pPr>
      <w:r>
        <w:rPr>
          <w:rFonts w:ascii="Times New Roman"/>
          <w:b w:val="false"/>
          <w:i w:val="false"/>
          <w:color w:val="000000"/>
          <w:sz w:val="28"/>
        </w:rPr>
        <w:t xml:space="preserve">
      </w:t>
      </w:r>
      <w:r>
        <w:rPr>
          <w:rFonts w:ascii="Times New Roman"/>
          <w:b/>
          <w:i w:val="false"/>
          <w:color w:val="000000"/>
          <w:sz w:val="28"/>
        </w:rPr>
        <w:t>49-1-бап. Көппәтерлі тұрғын үйдің үй жанындағы жер учаскесі</w:t>
      </w:r>
    </w:p>
    <w:bookmarkEnd w:id="960"/>
    <w:bookmarkStart w:name="z814" w:id="961"/>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1"/>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2"/>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2"/>
    <w:bookmarkStart w:name="z816" w:id="963"/>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49-1-баппен толықтырылды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0" w:id="9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Қоғамдық (қоғамдық-iскерлiк) аймақ </w:t>
      </w:r>
    </w:p>
    <w:bookmarkEnd w:id="964"/>
    <w:bookmarkStart w:name="z370" w:id="965"/>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65"/>
    <w:bookmarkStart w:name="z371" w:id="966"/>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Рекреациялық аймақ </w:t>
      </w:r>
    </w:p>
    <w:bookmarkEnd w:id="967"/>
    <w:bookmarkStart w:name="z372" w:id="968"/>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68"/>
    <w:bookmarkStart w:name="z373" w:id="969"/>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69"/>
    <w:bookmarkStart w:name="z374" w:id="970"/>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70"/>
    <w:bookmarkStart w:name="z62" w:id="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Инженерлiк және көлiк инфрақұрылымдары аймақтары </w:t>
      </w:r>
    </w:p>
    <w:bookmarkEnd w:id="971"/>
    <w:bookmarkStart w:name="z375" w:id="972"/>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2"/>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3"/>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3"/>
    <w:bookmarkStart w:name="z63"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Елдi мекеннiң өнеркәсiп (өндiрiс) аймақтары </w:t>
      </w:r>
    </w:p>
    <w:bookmarkEnd w:id="974"/>
    <w:bookmarkStart w:name="z377" w:id="975"/>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75"/>
    <w:bookmarkStart w:name="z378" w:id="976"/>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76"/>
    <w:bookmarkStart w:name="z379" w:id="977"/>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Елдi мекеннiң ауыл шаруашылығына пайдаланылатын аймақтары </w:t>
      </w:r>
    </w:p>
    <w:bookmarkEnd w:id="978"/>
    <w:bookmarkStart w:name="z380" w:id="979"/>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79"/>
    <w:bookmarkStart w:name="z381" w:id="980"/>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80"/>
    <w:bookmarkStart w:name="z382" w:id="981"/>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5"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Арнаулы мақсаттағы аймақтар </w:t>
      </w:r>
    </w:p>
    <w:bookmarkEnd w:id="982"/>
    <w:bookmarkStart w:name="z383" w:id="983"/>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3"/>
    <w:bookmarkStart w:name="z384" w:id="984"/>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84"/>
    <w:bookmarkStart w:name="z385" w:id="985"/>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55-бапқа өзгеріс енгізілді - ҚР 17.01.2014 </w:t>
      </w:r>
      <w:r>
        <w:rPr>
          <w:rFonts w:ascii="Times New Roman"/>
          <w:b w:val="false"/>
          <w:i w:val="false"/>
          <w:color w:val="000000"/>
          <w:sz w:val="28"/>
        </w:rPr>
        <w:t>№ 165-V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6" w:id="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Режимдiк аумақтар аймақтары </w:t>
      </w:r>
    </w:p>
    <w:bookmarkEnd w:id="986"/>
    <w:bookmarkStart w:name="z386" w:id="987"/>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87"/>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88"/>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9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Қала маңындағы аймақтар </w:t>
      </w:r>
    </w:p>
    <w:bookmarkEnd w:id="989"/>
    <w:bookmarkStart w:name="z388" w:id="990"/>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90"/>
    <w:bookmarkStart w:name="z389" w:id="991"/>
    <w:p>
      <w:pPr>
        <w:spacing w:after="0"/>
        <w:ind w:left="0"/>
        <w:jc w:val="both"/>
      </w:pPr>
      <w:r>
        <w:rPr>
          <w:rFonts w:ascii="Times New Roman"/>
          <w:b w:val="false"/>
          <w:i w:val="false"/>
          <w:color w:val="000000"/>
          <w:sz w:val="28"/>
        </w:rPr>
        <w:t xml:space="preserve">
      2. Қала маңындағы аймақтардың шекарасын белгiлеу осы Заңға және Қазақстан Республикасының жер заңдарына сәйкес бекiтiлген қала құрылысы құжаттамасы негiзiнде жүзеге асырылады. </w:t>
      </w:r>
    </w:p>
    <w:bookmarkEnd w:id="991"/>
    <w:bookmarkStart w:name="z68" w:id="9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Санитариялық-қорғаныш аймағы </w:t>
      </w:r>
    </w:p>
    <w:bookmarkEnd w:id="992"/>
    <w:bookmarkStart w:name="z390" w:id="993"/>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3"/>
    <w:bookmarkStart w:name="z391" w:id="994"/>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994"/>
    <w:bookmarkStart w:name="z392" w:id="995"/>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9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9" w:id="9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Резервтегi аумақтар </w:t>
      </w:r>
    </w:p>
    <w:bookmarkEnd w:id="996"/>
    <w:bookmarkStart w:name="z393" w:id="997"/>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997"/>
    <w:bookmarkStart w:name="z394" w:id="998"/>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998"/>
    <w:bookmarkStart w:name="z395" w:id="999"/>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999"/>
    <w:bookmarkStart w:name="z396" w:id="1000"/>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1000"/>
    <w:bookmarkStart w:name="z397" w:id="1001"/>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1"/>
    <w:bookmarkStart w:name="z398" w:id="1002"/>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2"/>
    <w:bookmarkStart w:name="z70" w:id="1003"/>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3"/>
    <w:bookmarkStart w:name="z71" w:id="10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Жобалау (жобалау-смета) құжаттамасы </w:t>
      </w:r>
    </w:p>
    <w:bookmarkEnd w:id="1004"/>
    <w:bookmarkStart w:name="z399" w:id="1005"/>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05"/>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06"/>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06"/>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07"/>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07"/>
    <w:bookmarkStart w:name="z1271" w:id="1008"/>
    <w:p>
      <w:pPr>
        <w:spacing w:after="0"/>
        <w:ind w:left="0"/>
        <w:jc w:val="both"/>
      </w:pPr>
      <w:r>
        <w:rPr>
          <w:rFonts w:ascii="Times New Roman"/>
          <w:b w:val="false"/>
          <w:i w:val="false"/>
          <w:color w:val="000000"/>
          <w:sz w:val="28"/>
        </w:rPr>
        <w:t>
      1) екі қабаттан жоғары емес жеке тұрғын үйлер салуды;</w:t>
      </w:r>
    </w:p>
    <w:bookmarkEnd w:id="1008"/>
    <w:bookmarkStart w:name="z1272" w:id="1009"/>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09"/>
    <w:bookmarkStart w:name="z1273" w:id="1010"/>
    <w:p>
      <w:pPr>
        <w:spacing w:after="0"/>
        <w:ind w:left="0"/>
        <w:jc w:val="both"/>
      </w:pPr>
      <w:r>
        <w:rPr>
          <w:rFonts w:ascii="Times New Roman"/>
          <w:b w:val="false"/>
          <w:i w:val="false"/>
          <w:color w:val="000000"/>
          <w:sz w:val="28"/>
        </w:rPr>
        <w:t>
      3) алаңішілік байланыс желілерін салуды;</w:t>
      </w:r>
    </w:p>
    <w:bookmarkEnd w:id="1010"/>
    <w:bookmarkStart w:name="z1274" w:id="1011"/>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1"/>
    <w:bookmarkStart w:name="z1275" w:id="1012"/>
    <w:p>
      <w:pPr>
        <w:spacing w:after="0"/>
        <w:ind w:left="0"/>
        <w:jc w:val="both"/>
      </w:pPr>
      <w:r>
        <w:rPr>
          <w:rFonts w:ascii="Times New Roman"/>
          <w:b w:val="false"/>
          <w:i w:val="false"/>
          <w:color w:val="000000"/>
          <w:sz w:val="28"/>
        </w:rPr>
        <w:t>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балық шаруашылығын жүргізу үшін балық өсіру объектілерін салуды;</w:t>
      </w:r>
    </w:p>
    <w:bookmarkEnd w:id="1012"/>
    <w:bookmarkStart w:name="z1276" w:id="1013"/>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3"/>
    <w:bookmarkStart w:name="z1277" w:id="1014"/>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14"/>
    <w:bookmarkStart w:name="z1278" w:id="1015"/>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15"/>
    <w:bookmarkStart w:name="z1279" w:id="1016"/>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16"/>
    <w:bookmarkStart w:name="z1280" w:id="1017"/>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17"/>
    <w:bookmarkStart w:name="z1281" w:id="1018"/>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18"/>
    <w:bookmarkStart w:name="z1282" w:id="1019"/>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19"/>
    <w:bookmarkStart w:name="z1283" w:id="1020"/>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20"/>
    <w:bookmarkStart w:name="z1284" w:id="1021"/>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1"/>
    <w:bookmarkStart w:name="z1285" w:id="1022"/>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2"/>
    <w:bookmarkStart w:name="z1286" w:id="1023"/>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3"/>
    <w:bookmarkStart w:name="z1287" w:id="1024"/>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24"/>
    <w:bookmarkStart w:name="z1288" w:id="1025"/>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25"/>
    <w:bookmarkStart w:name="z1289" w:id="1026"/>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26"/>
    <w:bookmarkStart w:name="z1290" w:id="1027"/>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27"/>
    <w:bookmarkStart w:name="z1291" w:id="1028"/>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28"/>
    <w:bookmarkStart w:name="z1292" w:id="1029"/>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29"/>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030"/>
    <w:bookmarkStart w:name="z402" w:id="1031"/>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1"/>
    <w:bookmarkStart w:name="z403" w:id="1032"/>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2"/>
    <w:bookmarkStart w:name="z404" w:id="1033"/>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3"/>
    <w:bookmarkStart w:name="z405" w:id="1034"/>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34"/>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35"/>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35"/>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36"/>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36"/>
    <w:bookmarkStart w:name="z406" w:id="1037"/>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37"/>
    <w:bookmarkStart w:name="z407" w:id="1038"/>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38"/>
    <w:p>
      <w:pPr>
        <w:spacing w:after="0"/>
        <w:ind w:left="0"/>
        <w:jc w:val="both"/>
      </w:pPr>
      <w:r>
        <w:rPr>
          <w:rFonts w:ascii="Times New Roman"/>
          <w:b w:val="false"/>
          <w:i w:val="false"/>
          <w:color w:val="000000"/>
          <w:sz w:val="28"/>
        </w:rPr>
        <w:t>
      Мынадай жағдайларда:</w:t>
      </w:r>
    </w:p>
    <w:bookmarkStart w:name="z1293" w:id="1039"/>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39"/>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40"/>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1"/>
    <w:p>
      <w:pPr>
        <w:spacing w:after="0"/>
        <w:ind w:left="0"/>
        <w:jc w:val="both"/>
      </w:pPr>
      <w:r>
        <w:rPr>
          <w:rFonts w:ascii="Times New Roman"/>
          <w:b w:val="false"/>
          <w:i w:val="false"/>
          <w:color w:val="000000"/>
          <w:sz w:val="28"/>
        </w:rPr>
        <w:t xml:space="preserve">
      </w:t>
      </w:r>
      <w:r>
        <w:rPr>
          <w:rFonts w:ascii="Times New Roman"/>
          <w:b/>
          <w:i w:val="false"/>
          <w:color w:val="000000"/>
          <w:sz w:val="28"/>
        </w:rPr>
        <w:t>60-1-бап. Құрылыстағы баға белгілеу</w:t>
      </w:r>
    </w:p>
    <w:bookmarkEnd w:id="1041"/>
    <w:bookmarkStart w:name="z713" w:id="1042"/>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2"/>
    <w:bookmarkStart w:name="z714" w:id="1043"/>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3"/>
    <w:bookmarkStart w:name="z715" w:id="1044"/>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44"/>
    <w:bookmarkStart w:name="z716" w:id="1045"/>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45"/>
    <w:bookmarkStart w:name="z717" w:id="1046"/>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46"/>
    <w:bookmarkStart w:name="z718" w:id="1047"/>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47"/>
    <w:bookmarkStart w:name="z719" w:id="1048"/>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60-1-баппен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2" w:id="10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Қала құрылысы жобалары </w:t>
      </w:r>
    </w:p>
    <w:bookmarkEnd w:id="1049"/>
    <w:bookmarkStart w:name="z408" w:id="1050"/>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50"/>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1"/>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1"/>
    <w:bookmarkStart w:name="z720" w:id="1052"/>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2"/>
    <w:bookmarkStart w:name="z721" w:id="1053"/>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3"/>
    <w:bookmarkStart w:name="z722" w:id="1054"/>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54"/>
    <w:bookmarkStart w:name="z723" w:id="1055"/>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55"/>
    <w:bookmarkStart w:name="z724" w:id="1056"/>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56"/>
    <w:bookmarkStart w:name="z725" w:id="1057"/>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57"/>
    <w:bookmarkStart w:name="z726" w:id="1058"/>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58"/>
    <w:bookmarkStart w:name="z727" w:id="1059"/>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59"/>
    <w:bookmarkStart w:name="z728" w:id="1060"/>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60"/>
    <w:bookmarkStart w:name="z729" w:id="1061"/>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1"/>
    <w:bookmarkStart w:name="z730" w:id="1062"/>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2"/>
    <w:bookmarkStart w:name="z731" w:id="1063"/>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3"/>
    <w:bookmarkStart w:name="z732" w:id="1064"/>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64"/>
    <w:bookmarkStart w:name="z733" w:id="1065"/>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65"/>
    <w:bookmarkStart w:name="z734" w:id="1066"/>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66"/>
    <w:bookmarkStart w:name="z735" w:id="1067"/>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67"/>
    <w:bookmarkStart w:name="z736" w:id="1068"/>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68"/>
    <w:bookmarkStart w:name="z737" w:id="1069"/>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Сәулет жобасы </w:t>
      </w:r>
    </w:p>
    <w:bookmarkEnd w:id="1070"/>
    <w:bookmarkStart w:name="z410" w:id="1071"/>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1"/>
    <w:bookmarkStart w:name="z411" w:id="1072"/>
    <w:p>
      <w:pPr>
        <w:spacing w:after="0"/>
        <w:ind w:left="0"/>
        <w:jc w:val="both"/>
      </w:pPr>
      <w:r>
        <w:rPr>
          <w:rFonts w:ascii="Times New Roman"/>
          <w:b w:val="false"/>
          <w:i w:val="false"/>
          <w:color w:val="000000"/>
          <w:sz w:val="28"/>
        </w:rPr>
        <w:t xml:space="preserve">
      2. Сәулет жобасы: </w:t>
      </w:r>
    </w:p>
    <w:bookmarkEnd w:id="1072"/>
    <w:bookmarkStart w:name="z1295" w:id="1073"/>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3"/>
    <w:bookmarkStart w:name="z1296" w:id="1074"/>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74"/>
    <w:bookmarkStart w:name="z1297" w:id="1075"/>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75"/>
    <w:bookmarkStart w:name="z1298" w:id="1076"/>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76"/>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77"/>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77"/>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78"/>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62-бапқа өзгерістер енгізілді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(01.01.2006 бастап қолданысқа енгiзiледi),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4" w:id="10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Құрылыс жобасы </w:t>
      </w:r>
    </w:p>
    <w:bookmarkEnd w:id="1079"/>
    <w:bookmarkStart w:name="z414" w:id="1080"/>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80"/>
    <w:bookmarkStart w:name="z1299" w:id="1081"/>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1"/>
    <w:bookmarkStart w:name="z1300" w:id="1082"/>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2"/>
    <w:bookmarkStart w:name="z1301" w:id="1083"/>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3"/>
    <w:bookmarkStart w:name="z1302" w:id="1084"/>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84"/>
    <w:bookmarkStart w:name="z1303" w:id="1085"/>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85"/>
    <w:bookmarkStart w:name="z415" w:id="1086"/>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86"/>
    <w:bookmarkStart w:name="z416" w:id="1087"/>
    <w:p>
      <w:pPr>
        <w:spacing w:after="0"/>
        <w:ind w:left="0"/>
        <w:jc w:val="both"/>
      </w:pPr>
      <w:r>
        <w:rPr>
          <w:rFonts w:ascii="Times New Roman"/>
          <w:b w:val="false"/>
          <w:i w:val="false"/>
          <w:color w:val="000000"/>
          <w:sz w:val="28"/>
        </w:rPr>
        <w:t xml:space="preserve">
      3. Құрылыс жобасы: </w:t>
      </w:r>
    </w:p>
    <w:bookmarkEnd w:id="1087"/>
    <w:bookmarkStart w:name="z1304" w:id="1088"/>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88"/>
    <w:bookmarkStart w:name="z1305" w:id="1089"/>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89"/>
    <w:bookmarkStart w:name="z1306" w:id="1090"/>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90"/>
    <w:bookmarkStart w:name="z1307" w:id="1091"/>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1"/>
    <w:bookmarkStart w:name="z534" w:id="1092"/>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2"/>
    <w:bookmarkStart w:name="z533" w:id="1093"/>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3"/>
    <w:bookmarkStart w:name="z417" w:id="1094"/>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094"/>
    <w:bookmarkStart w:name="z192" w:id="1095"/>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096"/>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Құрылыс жобаларының мемлекеттік банкі</w:t>
      </w:r>
    </w:p>
    <w:bookmarkEnd w:id="1096"/>
    <w:bookmarkStart w:name="z830" w:id="1097"/>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097"/>
    <w:bookmarkStart w:name="z831" w:id="1098"/>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098"/>
    <w:bookmarkStart w:name="z832" w:id="1099"/>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099"/>
    <w:bookmarkStart w:name="z833" w:id="110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63-1-баппен толықтырылды - ҚР 29.06.2020 </w:t>
      </w:r>
      <w:r>
        <w:rPr>
          <w:rFonts w:ascii="Times New Roman"/>
          <w:b w:val="false"/>
          <w:i w:val="false"/>
          <w:color w:val="000000"/>
          <w:sz w:val="28"/>
        </w:rPr>
        <w:t>№ 352-VI</w:t>
      </w:r>
      <w:r>
        <w:rPr>
          <w:rFonts w:ascii="Times New Roman"/>
          <w:b w:val="false"/>
          <w:i/>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75" w:id="1101"/>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Жобалар сараптамасы</w:t>
      </w:r>
    </w:p>
    <w:bookmarkEnd w:id="1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586" w:id="1102"/>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Жобалар сараптамасы</w:t>
      </w:r>
    </w:p>
    <w:bookmarkEnd w:id="1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418" w:id="1103"/>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Құрылыс және аумақтардың қала құрылысын жоспарлау саласындағы жобаларға сараптама</w:t>
      </w:r>
    </w:p>
    <w:bookmarkEnd w:id="1103"/>
    <w:bookmarkStart w:name="z419" w:id="1104"/>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04"/>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05"/>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05"/>
    <w:bookmarkStart w:name="z420" w:id="1106"/>
    <w:p>
      <w:pPr>
        <w:spacing w:after="0"/>
        <w:ind w:left="0"/>
        <w:jc w:val="both"/>
      </w:pPr>
      <w:r>
        <w:rPr>
          <w:rFonts w:ascii="Times New Roman"/>
          <w:b w:val="false"/>
          <w:i w:val="false"/>
          <w:color w:val="000000"/>
          <w:sz w:val="28"/>
        </w:rPr>
        <w:t>
      2. Міндетті сараптамаға:</w:t>
      </w:r>
    </w:p>
    <w:bookmarkEnd w:id="1106"/>
    <w:bookmarkStart w:name="z1308" w:id="1107"/>
    <w:p>
      <w:pPr>
        <w:spacing w:after="0"/>
        <w:ind w:left="0"/>
        <w:jc w:val="both"/>
      </w:pPr>
      <w:r>
        <w:rPr>
          <w:rFonts w:ascii="Times New Roman"/>
          <w:b w:val="false"/>
          <w:i w:val="false"/>
          <w:color w:val="000000"/>
          <w:sz w:val="28"/>
        </w:rPr>
        <w:t>
      1) барлық деңгейлердегі қала құрылысы жобалары;</w:t>
      </w:r>
    </w:p>
    <w:bookmarkEnd w:id="1107"/>
    <w:bookmarkStart w:name="z1309" w:id="1108"/>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08"/>
    <w:bookmarkStart w:name="z1310" w:id="1109"/>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110"/>
    <w:bookmarkStart w:name="z422" w:id="1111"/>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1"/>
    <w:bookmarkStart w:name="z423" w:id="1112"/>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2"/>
    <w:bookmarkStart w:name="z424" w:id="1113"/>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3"/>
    <w:bookmarkStart w:name="z425" w:id="1114"/>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14"/>
    <w:bookmarkStart w:name="z426" w:id="1115"/>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15"/>
    <w:bookmarkStart w:name="z427" w:id="1116"/>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16"/>
    <w:bookmarkStart w:name="z428" w:id="1117"/>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17"/>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18"/>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18"/>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bookmarkStart w:name="z430" w:id="1119"/>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19"/>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20"/>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20"/>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1"/>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1"/>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2"/>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End w:id="1122"/>
    <w:bookmarkStart w:name="z432" w:id="1123"/>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3"/>
    <w:bookmarkStart w:name="z433" w:id="1124"/>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24"/>
    <w:bookmarkStart w:name="z524" w:id="1125"/>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25"/>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26"/>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64-2-бапқа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7" w:id="1127"/>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Жобаларға сараптама түрлері</w:t>
      </w:r>
    </w:p>
    <w:bookmarkEnd w:id="1127"/>
    <w:bookmarkStart w:name="z609" w:id="1128"/>
    <w:p>
      <w:pPr>
        <w:spacing w:after="0"/>
        <w:ind w:left="0"/>
        <w:jc w:val="both"/>
      </w:pPr>
      <w:r>
        <w:rPr>
          <w:rFonts w:ascii="Times New Roman"/>
          <w:b w:val="false"/>
          <w:i w:val="false"/>
          <w:color w:val="000000"/>
          <w:sz w:val="28"/>
        </w:rPr>
        <w:t>
      1. Жобаларға сараптама мынадай түрлерге бөлінеді:</w:t>
      </w:r>
    </w:p>
    <w:bookmarkEnd w:id="1128"/>
    <w:bookmarkStart w:name="z1311" w:id="1129"/>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29"/>
    <w:bookmarkStart w:name="z1312" w:id="1130"/>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30"/>
    <w:bookmarkStart w:name="z1313" w:id="1131"/>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1"/>
    <w:bookmarkStart w:name="z1314" w:id="1132"/>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2"/>
    <w:bookmarkStart w:name="z610" w:id="1133"/>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3"/>
    <w:bookmarkStart w:name="z611" w:id="1134"/>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35"/>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Мемлекеттік монополияға жатқызылған сараптама қызметі</w:t>
      </w:r>
    </w:p>
    <w:bookmarkEnd w:id="1135"/>
    <w:bookmarkStart w:name="z614" w:id="1136"/>
    <w:p>
      <w:pPr>
        <w:spacing w:after="0"/>
        <w:ind w:left="0"/>
        <w:jc w:val="both"/>
      </w:pPr>
      <w:r>
        <w:rPr>
          <w:rFonts w:ascii="Times New Roman"/>
          <w:b w:val="false"/>
          <w:i w:val="false"/>
          <w:color w:val="000000"/>
          <w:sz w:val="28"/>
        </w:rPr>
        <w:t xml:space="preserve">
      1. Мемлекеттiк монополияға: </w:t>
      </w:r>
    </w:p>
    <w:bookmarkEnd w:id="1136"/>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37"/>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37"/>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38"/>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39"/>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Аккредиттелген сараптама ұйымдары</w:t>
      </w:r>
    </w:p>
    <w:bookmarkEnd w:id="1139"/>
    <w:bookmarkStart w:name="z618" w:id="1140"/>
    <w:p>
      <w:pPr>
        <w:spacing w:after="0"/>
        <w:ind w:left="0"/>
        <w:jc w:val="both"/>
      </w:pPr>
      <w:r>
        <w:rPr>
          <w:rFonts w:ascii="Times New Roman"/>
          <w:b w:val="false"/>
          <w:i w:val="false"/>
          <w:color w:val="000000"/>
          <w:sz w:val="28"/>
        </w:rPr>
        <w:t>
      1. Аккредиттелген сараптама ұйымдары:</w:t>
      </w:r>
    </w:p>
    <w:bookmarkEnd w:id="1140"/>
    <w:bookmarkStart w:name="z1319" w:id="1141"/>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1"/>
    <w:bookmarkStart w:name="z1320" w:id="1142"/>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2"/>
    <w:bookmarkStart w:name="z1321" w:id="1143"/>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3"/>
    <w:bookmarkStart w:name="z619" w:id="1144"/>
    <w:p>
      <w:pPr>
        <w:spacing w:after="0"/>
        <w:ind w:left="0"/>
        <w:jc w:val="both"/>
      </w:pPr>
      <w:r>
        <w:rPr>
          <w:rFonts w:ascii="Times New Roman"/>
          <w:b w:val="false"/>
          <w:i w:val="false"/>
          <w:color w:val="000000"/>
          <w:sz w:val="28"/>
        </w:rPr>
        <w:t>
      2. Аккредиттелген сараптама ұйымдары, егер:</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45"/>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46"/>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46"/>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47"/>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47"/>
    <w:bookmarkStart w:name="z621" w:id="1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64-5-бапқа өзгерістер енгізілді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ҚР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22" w:id="1149"/>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Құрылыс объектілерін жобалау саласындағы сарапшылар</w:t>
      </w:r>
    </w:p>
    <w:bookmarkEnd w:id="1149"/>
    <w:bookmarkStart w:name="z623" w:id="1150"/>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50"/>
    <w:bookmarkStart w:name="z624" w:id="1151"/>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1"/>
    <w:bookmarkStart w:name="z625" w:id="1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3"/>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Аккредиттелген сараптама ұйымдарын және аттестатталған сарапшыларды есепке алу</w:t>
      </w:r>
    </w:p>
    <w:bookmarkEnd w:id="1153"/>
    <w:bookmarkStart w:name="z627" w:id="1154"/>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54"/>
    <w:bookmarkStart w:name="z628" w:id="1155"/>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55"/>
    <w:bookmarkStart w:name="z629" w:id="1156"/>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56"/>
    <w:bookmarkStart w:name="z630" w:id="1157"/>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Сараптама қызметі субъектілерінің құқықтары, міндеттері және жауаптылығы</w:t>
      </w:r>
    </w:p>
    <w:bookmarkEnd w:id="1157"/>
    <w:bookmarkStart w:name="z631" w:id="1158"/>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58"/>
    <w:bookmarkStart w:name="z632" w:id="1159"/>
    <w:p>
      <w:pPr>
        <w:spacing w:after="0"/>
        <w:ind w:left="0"/>
        <w:jc w:val="both"/>
      </w:pPr>
      <w:r>
        <w:rPr>
          <w:rFonts w:ascii="Times New Roman"/>
          <w:b w:val="false"/>
          <w:i w:val="false"/>
          <w:color w:val="000000"/>
          <w:sz w:val="28"/>
        </w:rPr>
        <w:t>
      2. Сарапшы:</w:t>
      </w:r>
    </w:p>
    <w:bookmarkEnd w:id="1159"/>
    <w:bookmarkStart w:name="z1328" w:id="1160"/>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60"/>
    <w:bookmarkStart w:name="z1413" w:id="1161"/>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1"/>
    <w:bookmarkStart w:name="z1329" w:id="1162"/>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2"/>
    <w:bookmarkStart w:name="z1330" w:id="1163"/>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3"/>
    <w:bookmarkStart w:name="z1331" w:id="1164"/>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64"/>
    <w:bookmarkStart w:name="z633" w:id="1165"/>
    <w:p>
      <w:pPr>
        <w:spacing w:after="0"/>
        <w:ind w:left="0"/>
        <w:jc w:val="both"/>
      </w:pPr>
      <w:r>
        <w:rPr>
          <w:rFonts w:ascii="Times New Roman"/>
          <w:b w:val="false"/>
          <w:i w:val="false"/>
          <w:color w:val="000000"/>
          <w:sz w:val="28"/>
        </w:rPr>
        <w:t>
      3. Сарапшыға:</w:t>
      </w:r>
    </w:p>
    <w:bookmarkEnd w:id="1165"/>
    <w:bookmarkStart w:name="z1332" w:id="1166"/>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66"/>
    <w:bookmarkStart w:name="z1333" w:id="1167"/>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67"/>
    <w:bookmarkStart w:name="z1334" w:id="1168"/>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68"/>
    <w:bookmarkStart w:name="z634" w:id="1169"/>
    <w:p>
      <w:pPr>
        <w:spacing w:after="0"/>
        <w:ind w:left="0"/>
        <w:jc w:val="both"/>
      </w:pPr>
      <w:r>
        <w:rPr>
          <w:rFonts w:ascii="Times New Roman"/>
          <w:b w:val="false"/>
          <w:i w:val="false"/>
          <w:color w:val="000000"/>
          <w:sz w:val="28"/>
        </w:rPr>
        <w:t>
      4. Сарапшы:</w:t>
      </w:r>
    </w:p>
    <w:bookmarkEnd w:id="1169"/>
    <w:bookmarkStart w:name="z1335" w:id="1170"/>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70"/>
    <w:bookmarkStart w:name="z1336" w:id="1171"/>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1"/>
    <w:bookmarkStart w:name="z1337" w:id="1172"/>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2"/>
    <w:bookmarkStart w:name="z1338" w:id="1173"/>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3"/>
    <w:bookmarkStart w:name="z1339" w:id="1174"/>
    <w:p>
      <w:pPr>
        <w:spacing w:after="0"/>
        <w:ind w:left="0"/>
        <w:jc w:val="both"/>
      </w:pPr>
      <w:r>
        <w:rPr>
          <w:rFonts w:ascii="Times New Roman"/>
          <w:b w:val="false"/>
          <w:i w:val="false"/>
          <w:color w:val="000000"/>
          <w:sz w:val="28"/>
        </w:rPr>
        <w:t>
      5) кәсіптік әдепті сақтауға міндетті.</w:t>
      </w:r>
    </w:p>
    <w:bookmarkEnd w:id="1174"/>
    <w:bookmarkStart w:name="z635" w:id="1175"/>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75"/>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76"/>
    <w:p>
      <w:pPr>
        <w:spacing w:after="0"/>
        <w:ind w:left="0"/>
        <w:jc w:val="both"/>
      </w:pPr>
      <w:r>
        <w:rPr>
          <w:rFonts w:ascii="Times New Roman"/>
          <w:b w:val="false"/>
          <w:i w:val="false"/>
          <w:color w:val="000000"/>
          <w:sz w:val="28"/>
        </w:rPr>
        <w:t xml:space="preserve">
      </w:t>
      </w:r>
      <w:r>
        <w:rPr>
          <w:rFonts w:ascii="Times New Roman"/>
          <w:b/>
          <w:i w:val="false"/>
          <w:color w:val="000000"/>
          <w:sz w:val="28"/>
        </w:rPr>
        <w:t>64-9-бап. Сараптама қызметінің тәуелсіздігі</w:t>
      </w:r>
    </w:p>
    <w:bookmarkEnd w:id="1176"/>
    <w:bookmarkStart w:name="z637" w:id="1177"/>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77"/>
    <w:bookmarkStart w:name="z638" w:id="1178"/>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78"/>
    <w:bookmarkStart w:name="z639" w:id="1179"/>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79"/>
    <w:bookmarkStart w:name="z640" w:id="1180"/>
    <w:p>
      <w:pPr>
        <w:spacing w:after="0"/>
        <w:ind w:left="0"/>
        <w:jc w:val="both"/>
      </w:pPr>
      <w:r>
        <w:rPr>
          <w:rFonts w:ascii="Times New Roman"/>
          <w:b w:val="false"/>
          <w:i w:val="false"/>
          <w:color w:val="000000"/>
          <w:sz w:val="28"/>
        </w:rPr>
        <w:t xml:space="preserve">
      </w:t>
      </w:r>
      <w:r>
        <w:rPr>
          <w:rFonts w:ascii="Times New Roman"/>
          <w:b/>
          <w:i w:val="false"/>
          <w:color w:val="000000"/>
          <w:sz w:val="28"/>
        </w:rPr>
        <w:t>64-10-бап. Сараптама ұйымдарына қойылатын талаптар</w:t>
      </w:r>
    </w:p>
    <w:bookmarkEnd w:id="1180"/>
    <w:bookmarkStart w:name="z641" w:id="1181"/>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1"/>
    <w:bookmarkStart w:name="z292" w:id="1182"/>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2"/>
    <w:bookmarkStart w:name="z642" w:id="1183"/>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3"/>
    <w:bookmarkStart w:name="z1340" w:id="1184"/>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4"/>
    <w:bookmarkStart w:name="z1341" w:id="1185"/>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85"/>
    <w:bookmarkStart w:name="z483" w:id="1186"/>
    <w:p>
      <w:pPr>
        <w:spacing w:after="0"/>
        <w:ind w:left="0"/>
        <w:jc w:val="both"/>
      </w:pPr>
      <w:r>
        <w:rPr>
          <w:rFonts w:ascii="Times New Roman"/>
          <w:b w:val="false"/>
          <w:i w:val="false"/>
          <w:color w:val="000000"/>
          <w:sz w:val="28"/>
        </w:rPr>
        <w:t>
      2-1. Ерекше индустриялық аймақтың сараптама ұйымы:</w:t>
      </w:r>
    </w:p>
    <w:bookmarkEnd w:id="1186"/>
    <w:bookmarkStart w:name="z1342" w:id="1187"/>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7"/>
    <w:bookmarkStart w:name="z1343" w:id="1188"/>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8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64-10-бапқа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43" w:id="1189"/>
    <w:p>
      <w:pPr>
        <w:spacing w:after="0"/>
        <w:ind w:left="0"/>
        <w:jc w:val="both"/>
      </w:pPr>
      <w:r>
        <w:rPr>
          <w:rFonts w:ascii="Times New Roman"/>
          <w:b w:val="false"/>
          <w:i w:val="false"/>
          <w:color w:val="000000"/>
          <w:sz w:val="28"/>
        </w:rPr>
        <w:t xml:space="preserve">
      </w:t>
      </w:r>
      <w:r>
        <w:rPr>
          <w:rFonts w:ascii="Times New Roman"/>
          <w:b/>
          <w:i w:val="false"/>
          <w:color w:val="000000"/>
          <w:sz w:val="28"/>
        </w:rPr>
        <w:t>64-11-бап. Аккредиттелген сараптама ұйымдарының кәсіптік бірлестігі</w:t>
      </w:r>
    </w:p>
    <w:bookmarkEnd w:id="1189"/>
    <w:bookmarkStart w:name="z644" w:id="1190"/>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90"/>
    <w:p>
      <w:pPr>
        <w:spacing w:after="0"/>
        <w:ind w:left="0"/>
        <w:jc w:val="both"/>
      </w:pPr>
      <w:r>
        <w:rPr>
          <w:rFonts w:ascii="Times New Roman"/>
          <w:b w:val="false"/>
          <w:i w:val="false"/>
          <w:color w:val="000000"/>
          <w:sz w:val="28"/>
        </w:rPr>
        <w:t>
      Кіру жарналарын алуға жол берілмейді.</w:t>
      </w:r>
    </w:p>
    <w:bookmarkStart w:name="z645" w:id="1191"/>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1"/>
    <w:bookmarkStart w:name="z646" w:id="1192"/>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2"/>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3"/>
    <w:p>
      <w:pPr>
        <w:spacing w:after="0"/>
        <w:ind w:left="0"/>
        <w:jc w:val="both"/>
      </w:pPr>
      <w:r>
        <w:rPr>
          <w:rFonts w:ascii="Times New Roman"/>
          <w:b w:val="false"/>
          <w:i w:val="false"/>
          <w:color w:val="000000"/>
          <w:sz w:val="28"/>
        </w:rPr>
        <w:t>
      4. Палатаның функцияларына:</w:t>
      </w:r>
    </w:p>
    <w:bookmarkEnd w:id="1193"/>
    <w:bookmarkStart w:name="z1344" w:id="1194"/>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194"/>
    <w:bookmarkStart w:name="z1345" w:id="11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195"/>
    <w:bookmarkStart w:name="z1346" w:id="1196"/>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196"/>
    <w:bookmarkStart w:name="z1347" w:id="1197"/>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197"/>
    <w:bookmarkStart w:name="z1348" w:id="1198"/>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198"/>
    <w:bookmarkStart w:name="z1349" w:id="1199"/>
    <w:p>
      <w:pPr>
        <w:spacing w:after="0"/>
        <w:ind w:left="0"/>
        <w:jc w:val="both"/>
      </w:pPr>
      <w:r>
        <w:rPr>
          <w:rFonts w:ascii="Times New Roman"/>
          <w:b w:val="false"/>
          <w:i w:val="false"/>
          <w:color w:val="000000"/>
          <w:sz w:val="28"/>
        </w:rPr>
        <w:t>
      6) жарғыда көзделген өзге де функциялар жатады.</w:t>
      </w:r>
    </w:p>
    <w:bookmarkEnd w:id="1199"/>
    <w:bookmarkStart w:name="z1350" w:id="1200"/>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64-11-бапқа өзгеріс енгізілді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6" w:id="1201"/>
      <w:r>
        <w:rPr>
          <w:rFonts w:ascii="Times New Roman"/>
          <w:b w:val="false"/>
          <w:i w:val="false"/>
          <w:color w:val="000000"/>
          <w:sz w:val="28"/>
        </w:rPr>
        <w:t xml:space="preserve">
      </w:t>
      </w:r>
      <w:r>
        <w:rPr>
          <w:rFonts w:ascii="Times New Roman"/>
          <w:b/>
          <w:i w:val="false"/>
          <w:color w:val="000000"/>
          <w:sz w:val="28"/>
        </w:rPr>
        <w:t>3-бөлiм. ҚҰРЫЛЫС</w:t>
      </w:r>
    </w:p>
    <w:bookmarkEnd w:id="1201"/>
    <w:p>
      <w:pPr>
        <w:spacing w:after="0"/>
        <w:ind w:left="0"/>
        <w:jc w:val="both"/>
      </w:pPr>
      <w:r>
        <w:rPr>
          <w:rFonts w:ascii="Times New Roman"/>
          <w:b/>
          <w:i w:val="false"/>
          <w:color w:val="000000"/>
          <w:sz w:val="28"/>
        </w:rPr>
        <w:t>10-тарау. ҚҰРЫЛЫС ПРОЦЕСIН МЕМЛЕКЕТТIК РЕТТЕУ</w:t>
      </w:r>
    </w:p>
    <w:bookmarkStart w:name="z78" w:id="1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Тапсырысшылар мен мердiгерлер </w:t>
      </w:r>
    </w:p>
    <w:bookmarkEnd w:id="1202"/>
    <w:bookmarkStart w:name="z434" w:id="1203"/>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3"/>
    <w:bookmarkStart w:name="z435" w:id="1204"/>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04"/>
    <w:bookmarkStart w:name="z436" w:id="1205"/>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05"/>
    <w:bookmarkStart w:name="z654" w:id="1206"/>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06"/>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9" w:id="1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Мердiгер таңдау </w:t>
      </w:r>
    </w:p>
    <w:bookmarkEnd w:id="1207"/>
    <w:bookmarkStart w:name="z437" w:id="1208"/>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08"/>
    <w:bookmarkStart w:name="z1351" w:id="1209"/>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09"/>
    <w:bookmarkStart w:name="z1352" w:id="1210"/>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10"/>
    <w:bookmarkStart w:name="z1353" w:id="1211"/>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1"/>
    <w:bookmarkStart w:name="z438" w:id="1212"/>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2"/>
    <w:bookmarkStart w:name="z1354" w:id="1213"/>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3"/>
    <w:bookmarkStart w:name="z1355" w:id="1214"/>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14"/>
    <w:bookmarkStart w:name="z1356" w:id="1215"/>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15"/>
    <w:bookmarkStart w:name="z439" w:id="1216"/>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16"/>
    <w:bookmarkStart w:name="z1357" w:id="1217"/>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17"/>
    <w:bookmarkStart w:name="z1358" w:id="1218"/>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18"/>
    <w:bookmarkStart w:name="z440" w:id="1219"/>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19"/>
    <w:bookmarkStart w:name="z441" w:id="1220"/>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20"/>
    <w:bookmarkStart w:name="z442" w:id="1221"/>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1"/>
    <w:bookmarkStart w:name="z443" w:id="1222"/>
    <w:p>
      <w:pPr>
        <w:spacing w:after="0"/>
        <w:ind w:left="0"/>
        <w:jc w:val="both"/>
      </w:pPr>
      <w:r>
        <w:rPr>
          <w:rFonts w:ascii="Times New Roman"/>
          <w:b w:val="false"/>
          <w:i w:val="false"/>
          <w:color w:val="000000"/>
          <w:sz w:val="28"/>
        </w:rPr>
        <w:t xml:space="preserve">
      7. Конкурстарға (тендерлерге) қатысуға: </w:t>
      </w:r>
    </w:p>
    <w:bookmarkEnd w:id="1222"/>
    <w:bookmarkStart w:name="z1359" w:id="1223"/>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3"/>
    <w:bookmarkStart w:name="z1360" w:id="1224"/>
    <w:p>
      <w:pPr>
        <w:spacing w:after="0"/>
        <w:ind w:left="0"/>
        <w:jc w:val="both"/>
      </w:pPr>
      <w:r>
        <w:rPr>
          <w:rFonts w:ascii="Times New Roman"/>
          <w:b w:val="false"/>
          <w:i w:val="false"/>
          <w:color w:val="000000"/>
          <w:sz w:val="28"/>
        </w:rPr>
        <w:t xml:space="preserve">
      2) банкрот деп жарияланған заңды тұлғалар; </w:t>
      </w:r>
    </w:p>
    <w:bookmarkEnd w:id="1224"/>
    <w:bookmarkStart w:name="z1361" w:id="1225"/>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25"/>
    <w:bookmarkStart w:name="z1362" w:id="1226"/>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26"/>
    <w:bookmarkStart w:name="z444" w:id="1227"/>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27"/>
    <w:bookmarkStart w:name="z445" w:id="1228"/>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28"/>
    <w:bookmarkStart w:name="z446" w:id="1229"/>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29"/>
    <w:bookmarkStart w:name="z447" w:id="1230"/>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30"/>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1"/>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1"/>
    <w:bookmarkStart w:name="z449" w:id="1232"/>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2"/>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29.12.2014 </w:t>
      </w:r>
      <w:r>
        <w:rPr>
          <w:rFonts w:ascii="Times New Roman"/>
          <w:b w:val="false"/>
          <w:i w:val="false"/>
          <w:color w:val="000000"/>
          <w:sz w:val="28"/>
        </w:rPr>
        <w:t>№ 269-V</w:t>
      </w:r>
      <w:r>
        <w:rPr>
          <w:rFonts w:ascii="Times New Roman"/>
          <w:b w:val="false"/>
          <w:i/>
          <w:color w:val="000000"/>
          <w:sz w:val="28"/>
        </w:rPr>
        <w:t xml:space="preserve"> (01.01.2015 бастап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0" w:id="1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Мердiгерлiк жұмыстарға конкурс (тендер) нәтижелерiн жарамсыз деп тану </w:t>
      </w:r>
    </w:p>
    <w:bookmarkEnd w:id="1233"/>
    <w:bookmarkStart w:name="z450" w:id="1234"/>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34"/>
    <w:bookmarkStart w:name="z451" w:id="1235"/>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35"/>
    <w:bookmarkStart w:name="z452" w:id="1236"/>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36"/>
    <w:bookmarkStart w:name="z81" w:id="1237"/>
    <w:p>
      <w:pPr>
        <w:spacing w:after="0"/>
        <w:ind w:left="0"/>
        <w:jc w:val="both"/>
      </w:pPr>
      <w:r>
        <w:rPr>
          <w:rFonts w:ascii="Times New Roman"/>
          <w:b w:val="false"/>
          <w:i w:val="false"/>
          <w:color w:val="000000"/>
          <w:sz w:val="28"/>
        </w:rPr>
        <w:t xml:space="preserve">
      </w:t>
      </w:r>
      <w:r>
        <w:rPr>
          <w:rFonts w:ascii="Times New Roman"/>
          <w:b/>
          <w:i w:val="false"/>
          <w:color w:val="000000"/>
          <w:sz w:val="28"/>
        </w:rPr>
        <w:t>68-бап. Құрылыс процесiне қойылатын негiзгi талаптар</w:t>
      </w:r>
    </w:p>
    <w:bookmarkEnd w:id="1237"/>
    <w:bookmarkStart w:name="z453" w:id="1238"/>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38"/>
    <w:bookmarkStart w:name="z454" w:id="1239"/>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39"/>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Start w:name="z455" w:id="1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29.03.2016 </w:t>
      </w:r>
      <w:r>
        <w:rPr>
          <w:rFonts w:ascii="Times New Roman"/>
          <w:b w:val="false"/>
          <w:i/>
          <w:color w:val="000000"/>
          <w:sz w:val="28"/>
        </w:rPr>
        <w:t>№ 479-V</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240"/>
    <w:bookmarkStart w:name="z456" w:id="1241"/>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1"/>
    <w:bookmarkStart w:name="z457" w:id="1242"/>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2"/>
    <w:bookmarkStart w:name="z458" w:id="1243"/>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3"/>
    <w:bookmarkStart w:name="z459" w:id="1244"/>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44"/>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45"/>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45"/>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46"/>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46"/>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47"/>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47"/>
    <w:bookmarkStart w:name="z463" w:id="1248"/>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48"/>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49"/>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49"/>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50"/>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50"/>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1"/>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1"/>
    <w:bookmarkStart w:name="z1363" w:id="1252"/>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2"/>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3"/>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3"/>
    <w:bookmarkStart w:name="z839" w:id="1254"/>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55"/>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55"/>
    <w:bookmarkStart w:name="z1406" w:id="1256"/>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56"/>
    <w:bookmarkStart w:name="z1407" w:id="1257"/>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57"/>
    <w:bookmarkStart w:name="z1408" w:id="1258"/>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58"/>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Объектiлердi пайдаланудың кепiлдi мерзiмi </w:t>
      </w:r>
    </w:p>
    <w:bookmarkEnd w:id="1259"/>
    <w:bookmarkStart w:name="z467" w:id="1260"/>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60"/>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1"/>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1"/>
    <w:bookmarkStart w:name="z840" w:id="1262"/>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2"/>
    <w:bookmarkStart w:name="z469" w:id="1263"/>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3"/>
    <w:bookmarkStart w:name="z470" w:id="1264"/>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64"/>
    <w:bookmarkStart w:name="z471" w:id="1265"/>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Құрылыстағы сапа </w:t>
      </w:r>
    </w:p>
    <w:bookmarkEnd w:id="1266"/>
    <w:bookmarkStart w:name="z472" w:id="1267"/>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67"/>
    <w:bookmarkStart w:name="z473" w:id="1268"/>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68"/>
    <w:bookmarkStart w:name="z1364" w:id="1269"/>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69"/>
    <w:bookmarkStart w:name="z1365" w:id="1270"/>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70"/>
    <w:bookmarkStart w:name="z1366" w:id="1271"/>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1"/>
    <w:bookmarkStart w:name="z1367" w:id="1272"/>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2"/>
    <w:bookmarkStart w:name="z1368" w:id="1273"/>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3"/>
    <w:bookmarkStart w:name="z1369" w:id="1274"/>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74"/>
    <w:bookmarkStart w:name="z1370" w:id="1275"/>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75"/>
    <w:bookmarkStart w:name="z1371" w:id="1276"/>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76"/>
    <w:bookmarkStart w:name="z1372" w:id="1277"/>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77"/>
    <w:bookmarkStart w:name="z1373" w:id="1278"/>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78"/>
    <w:bookmarkStart w:name="z1374" w:id="1279"/>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79"/>
    <w:bookmarkStart w:name="z474" w:id="1280"/>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80"/>
    <w:bookmarkStart w:name="z1375" w:id="1281"/>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1"/>
    <w:bookmarkStart w:name="z1376" w:id="1282"/>
    <w:p>
      <w:pPr>
        <w:spacing w:after="0"/>
        <w:ind w:left="0"/>
        <w:jc w:val="both"/>
      </w:pPr>
      <w:r>
        <w:rPr>
          <w:rFonts w:ascii="Times New Roman"/>
          <w:b w:val="false"/>
          <w:i w:val="false"/>
          <w:color w:val="000000"/>
          <w:sz w:val="28"/>
        </w:rPr>
        <w:t xml:space="preserve">
      2) еңбектi қорғау талаптарына сәйкестiгiн; </w:t>
      </w:r>
    </w:p>
    <w:bookmarkEnd w:id="1282"/>
    <w:bookmarkStart w:name="z1377" w:id="1283"/>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3"/>
    <w:bookmarkStart w:name="z1378" w:id="1284"/>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84"/>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85"/>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70-бапқа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4" w:id="1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Объектілердiң қауiпсiздiгiн және сапалық сипаттамаларын қамтамасыз етудегi меншiк иелерiнiң мiндеттерi </w:t>
      </w:r>
    </w:p>
    <w:bookmarkEnd w:id="1286"/>
    <w:bookmarkStart w:name="z1379" w:id="1287"/>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87"/>
    <w:bookmarkStart w:name="z1380" w:id="1288"/>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88"/>
    <w:bookmarkStart w:name="z1381" w:id="1289"/>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89"/>
    <w:bookmarkStart w:name="z1382" w:id="1290"/>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p>
    <w:bookmarkStart w:name="z85" w:id="1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End w:id="1291"/>
    <w:bookmarkStart w:name="z1383" w:id="1292"/>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2"/>
    <w:bookmarkStart w:name="z1384" w:id="1293"/>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3"/>
    <w:bookmarkStart w:name="z1385" w:id="1294"/>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4"/>
    <w:bookmarkStart w:name="z1386" w:id="1295"/>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295"/>
    <w:bookmarkStart w:name="z1387" w:id="1296"/>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296"/>
    <w:bookmarkStart w:name="z86" w:id="1297"/>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297"/>
    <w:bookmarkStart w:name="z87" w:id="1298"/>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Объектiлердi пайдалануға қабылдау және беру тәртiбiне қойылатын жалпы талаптар</w:t>
      </w:r>
    </w:p>
    <w:bookmarkEnd w:id="1298"/>
    <w:bookmarkStart w:name="z476" w:id="1299"/>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299"/>
    <w:bookmarkStart w:name="z477" w:id="1300"/>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300"/>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1"/>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1"/>
    <w:bookmarkStart w:name="z478" w:id="1302"/>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2"/>
    <w:bookmarkStart w:name="z479" w:id="1303"/>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3"/>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4"/>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4"/>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5"/>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5"/>
    <w:bookmarkStart w:name="z1388" w:id="1306"/>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06"/>
    <w:bookmarkStart w:name="z1389" w:id="1307"/>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07"/>
    <w:bookmarkStart w:name="z1390" w:id="1308"/>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08"/>
    <w:bookmarkStart w:name="z1391" w:id="1309"/>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09"/>
    <w:bookmarkStart w:name="z1392" w:id="1310"/>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10"/>
    <w:bookmarkStart w:name="z1393" w:id="1311"/>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1"/>
    <w:bookmarkStart w:name="z1394" w:id="1312"/>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2"/>
    <w:bookmarkStart w:name="z773" w:id="1313"/>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3"/>
    <w:bookmarkStart w:name="z482" w:id="1314"/>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4"/>
    <w:bookmarkStart w:name="z1395" w:id="1315"/>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Меншiк иесi пайдалануға дербес қабылдайтын объектiлер </w:t>
      </w:r>
    </w:p>
    <w:bookmarkEnd w:id="1316"/>
    <w:bookmarkStart w:name="z485" w:id="1317"/>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17"/>
    <w:bookmarkStart w:name="z486" w:id="1318"/>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18"/>
    <w:bookmarkStart w:name="z487" w:id="1319"/>
    <w:p>
      <w:pPr>
        <w:spacing w:after="0"/>
        <w:ind w:left="0"/>
        <w:jc w:val="both"/>
      </w:pPr>
      <w:r>
        <w:rPr>
          <w:rFonts w:ascii="Times New Roman"/>
          <w:b w:val="false"/>
          <w:i w:val="false"/>
          <w:color w:val="000000"/>
          <w:sz w:val="28"/>
        </w:rPr>
        <w:t xml:space="preserve">
      3. Осы баптың нормалары: </w:t>
      </w:r>
    </w:p>
    <w:bookmarkEnd w:id="1319"/>
    <w:bookmarkStart w:name="z1396" w:id="1320"/>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20"/>
    <w:bookmarkStart w:name="z1397" w:id="1321"/>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1"/>
    <w:bookmarkStart w:name="z1398" w:id="1322"/>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2"/>
    <w:bookmarkStart w:name="z743" w:id="1323"/>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3"/>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4"/>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Объектiлердi пайдалануға қабылдау тәртiбi</w:t>
      </w:r>
    </w:p>
    <w:bookmarkEnd w:id="1324"/>
    <w:bookmarkStart w:name="z484" w:id="1325"/>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5"/>
    <w:bookmarkStart w:name="z488" w:id="1326"/>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26"/>
    <w:bookmarkStart w:name="z489" w:id="1327"/>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327"/>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28"/>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28"/>
    <w:bookmarkStart w:name="z742" w:id="1329"/>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29"/>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30"/>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31"/>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31"/>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2"/>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2"/>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3"/>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3"/>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4"/>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